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B04A0" w14:textId="77777777" w:rsidR="000671C7" w:rsidRPr="00861C8A" w:rsidRDefault="000671C7" w:rsidP="000671C7">
      <w:pPr>
        <w:pStyle w:val="ProductList-Body"/>
        <w:shd w:val="clear" w:color="auto" w:fill="00188F"/>
        <w:ind w:right="8640"/>
        <w:rPr>
          <w:rFonts w:eastAsia="PMingLiU"/>
          <w:sz w:val="6"/>
          <w:szCs w:val="6"/>
        </w:rPr>
      </w:pPr>
      <w:bookmarkStart w:id="0" w:name="CoverPage"/>
    </w:p>
    <w:p w14:paraId="41BD22CD" w14:textId="77777777" w:rsidR="000671C7" w:rsidRPr="002D6B59" w:rsidRDefault="000671C7" w:rsidP="00DB59AB">
      <w:pPr>
        <w:pStyle w:val="ProductList-Body"/>
        <w:shd w:val="clear" w:color="auto" w:fill="00188F"/>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Volume</w:t>
      </w:r>
    </w:p>
    <w:bookmarkEnd w:id="0"/>
    <w:p w14:paraId="0FECE08D" w14:textId="77777777" w:rsidR="000671C7" w:rsidRPr="002D6B59" w:rsidRDefault="000671C7" w:rsidP="00DB59AB">
      <w:pPr>
        <w:pStyle w:val="ProductList-Body"/>
        <w:shd w:val="clear" w:color="auto" w:fill="00188F"/>
        <w:spacing w:after="900"/>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Licensing</w:t>
      </w:r>
    </w:p>
    <w:p w14:paraId="0D6F4CAE" w14:textId="77777777" w:rsidR="000671C7" w:rsidRPr="00861C8A" w:rsidRDefault="000671C7" w:rsidP="000671C7">
      <w:pPr>
        <w:pStyle w:val="ProductList-Body"/>
        <w:shd w:val="clear" w:color="auto" w:fill="00188F"/>
        <w:ind w:right="8640"/>
        <w:rPr>
          <w:rFonts w:eastAsia="PMingLiU"/>
        </w:rPr>
      </w:pPr>
    </w:p>
    <w:p w14:paraId="01DD5F52" w14:textId="77777777" w:rsidR="000671C7" w:rsidRPr="00861C8A" w:rsidRDefault="000671C7" w:rsidP="000671C7">
      <w:pPr>
        <w:pStyle w:val="ProductList-Body"/>
        <w:shd w:val="clear" w:color="auto" w:fill="0072C6"/>
        <w:ind w:right="1800"/>
        <w:rPr>
          <w:rFonts w:eastAsia="PMingLiU"/>
          <w:sz w:val="72"/>
          <w:szCs w:val="72"/>
        </w:rPr>
      </w:pPr>
    </w:p>
    <w:p w14:paraId="249E716E" w14:textId="77777777" w:rsidR="000671C7" w:rsidRPr="00861C8A" w:rsidRDefault="000671C7" w:rsidP="00DB59AB">
      <w:pPr>
        <w:pStyle w:val="ProductList-Body"/>
        <w:shd w:val="clear" w:color="auto" w:fill="0072C6"/>
        <w:tabs>
          <w:tab w:val="clear" w:pos="158"/>
          <w:tab w:val="left" w:pos="180"/>
        </w:tabs>
        <w:ind w:right="1800" w:firstLine="720"/>
        <w:rPr>
          <w:rFonts w:eastAsia="PMingLiU"/>
          <w:sz w:val="72"/>
          <w:szCs w:val="72"/>
        </w:rPr>
      </w:pPr>
    </w:p>
    <w:p w14:paraId="6D725BFB" w14:textId="77777777" w:rsidR="000671C7" w:rsidRPr="002D6B59" w:rsidRDefault="000671C7" w:rsidP="000671C7">
      <w:pPr>
        <w:pStyle w:val="ProductList-Body"/>
        <w:shd w:val="clear" w:color="auto" w:fill="0072C6"/>
        <w:tabs>
          <w:tab w:val="clear" w:pos="158"/>
          <w:tab w:val="left" w:pos="360"/>
        </w:tabs>
        <w:ind w:right="1800"/>
        <w:rPr>
          <w:rFonts w:eastAsia="PMingLiU"/>
          <w:sz w:val="72"/>
          <w:szCs w:val="72"/>
        </w:rPr>
      </w:pPr>
      <w:r w:rsidRPr="00861C8A">
        <w:rPr>
          <w:rFonts w:eastAsia="PMingLiU"/>
          <w:color w:val="FFFFFF" w:themeColor="background1"/>
          <w:sz w:val="72"/>
          <w:szCs w:val="72"/>
        </w:rPr>
        <w:tab/>
      </w:r>
      <w:r w:rsidRPr="002D6B59">
        <w:rPr>
          <w:rFonts w:eastAsia="PMingLiU"/>
          <w:color w:val="FFFFFF" w:themeColor="background1"/>
          <w:sz w:val="72"/>
          <w:szCs w:val="72"/>
        </w:rPr>
        <w:t>線上服務條款</w:t>
      </w:r>
    </w:p>
    <w:p w14:paraId="573FA6EA" w14:textId="208D7A91" w:rsidR="000671C7" w:rsidRPr="002D6B59" w:rsidRDefault="000671C7" w:rsidP="00261486">
      <w:pPr>
        <w:pStyle w:val="ProductList-Body"/>
        <w:shd w:val="clear" w:color="auto" w:fill="0072C6"/>
        <w:tabs>
          <w:tab w:val="clear" w:pos="158"/>
          <w:tab w:val="left" w:pos="360"/>
        </w:tabs>
        <w:ind w:right="1800"/>
        <w:rPr>
          <w:rFonts w:asciiTheme="majorHAnsi" w:eastAsia="PMingLiU" w:hAnsiTheme="majorHAnsi"/>
          <w:sz w:val="72"/>
          <w:szCs w:val="72"/>
        </w:rPr>
      </w:pPr>
      <w:r w:rsidRPr="002D6B59">
        <w:rPr>
          <w:rFonts w:asciiTheme="majorHAnsi" w:eastAsia="PMingLiU" w:hAnsiTheme="majorHAnsi"/>
          <w:color w:val="FFFFFF" w:themeColor="background1"/>
          <w:sz w:val="72"/>
          <w:szCs w:val="72"/>
        </w:rPr>
        <w:tab/>
      </w:r>
      <w:r w:rsidR="00421EAD" w:rsidRPr="00C26091">
        <w:rPr>
          <w:rFonts w:ascii="Calibri Light" w:hAnsi="Calibri Light" w:cs="Calibri Light"/>
          <w:color w:val="FFFFFF" w:themeColor="background1"/>
          <w:sz w:val="72"/>
          <w:szCs w:val="72"/>
        </w:rPr>
        <w:t>2020</w:t>
      </w:r>
      <w:r w:rsidR="00421EAD" w:rsidRPr="00C26091">
        <w:rPr>
          <w:rFonts w:ascii="Calibri Light" w:hAnsi="Calibri Light" w:cs="Calibri Light"/>
          <w:color w:val="FFFFFF" w:themeColor="background1"/>
          <w:sz w:val="72"/>
          <w:szCs w:val="72"/>
          <w:lang w:val="en-US"/>
        </w:rPr>
        <w:t xml:space="preserve"> </w:t>
      </w:r>
      <w:r w:rsidR="00421EAD" w:rsidRPr="00C26091">
        <w:rPr>
          <w:rFonts w:ascii="Calibri Light" w:hAnsi="Calibri Light" w:cs="Calibri Light"/>
          <w:color w:val="FFFFFF" w:themeColor="background1"/>
          <w:sz w:val="72"/>
          <w:szCs w:val="72"/>
        </w:rPr>
        <w:t>年</w:t>
      </w:r>
      <w:r w:rsidR="00421EAD" w:rsidRPr="00C26091">
        <w:rPr>
          <w:rFonts w:ascii="Calibri Light" w:hAnsi="Calibri Light" w:cs="Calibri Light"/>
          <w:color w:val="FFFFFF" w:themeColor="background1"/>
          <w:sz w:val="72"/>
          <w:szCs w:val="72"/>
        </w:rPr>
        <w:t xml:space="preserve"> </w:t>
      </w:r>
      <w:r w:rsidR="00AC7BA3">
        <w:rPr>
          <w:rFonts w:ascii="Calibri Light" w:hAnsi="Calibri Light" w:cs="Calibri Light"/>
          <w:color w:val="FFFFFF" w:themeColor="background1"/>
          <w:sz w:val="72"/>
          <w:szCs w:val="72"/>
          <w:lang w:val="en-US"/>
        </w:rPr>
        <w:t>9</w:t>
      </w:r>
      <w:r w:rsidR="00421EAD" w:rsidRPr="00C26091">
        <w:rPr>
          <w:rFonts w:ascii="Calibri Light" w:hAnsi="Calibri Light" w:cs="Calibri Light"/>
          <w:color w:val="FFFFFF" w:themeColor="background1"/>
          <w:sz w:val="72"/>
          <w:szCs w:val="72"/>
        </w:rPr>
        <w:t xml:space="preserve"> </w:t>
      </w:r>
      <w:r w:rsidR="00421EAD" w:rsidRPr="00C26091">
        <w:rPr>
          <w:rFonts w:ascii="Calibri Light" w:hAnsi="Calibri Light" w:cs="Calibri Light"/>
          <w:color w:val="FFFFFF" w:themeColor="background1"/>
          <w:sz w:val="72"/>
          <w:szCs w:val="72"/>
        </w:rPr>
        <w:t>月</w:t>
      </w:r>
    </w:p>
    <w:p w14:paraId="3FF34D3A" w14:textId="77777777" w:rsidR="000671C7" w:rsidRPr="00861C8A" w:rsidRDefault="000671C7" w:rsidP="000671C7">
      <w:pPr>
        <w:pStyle w:val="ProductList-Body"/>
        <w:shd w:val="clear" w:color="auto" w:fill="0072C6"/>
        <w:tabs>
          <w:tab w:val="clear" w:pos="158"/>
          <w:tab w:val="left" w:pos="360"/>
        </w:tabs>
        <w:ind w:right="1800"/>
        <w:rPr>
          <w:rFonts w:eastAsia="PMingLiU"/>
          <w:sz w:val="38"/>
          <w:szCs w:val="38"/>
        </w:rPr>
      </w:pPr>
    </w:p>
    <w:p w14:paraId="73E68B53" w14:textId="77777777" w:rsidR="000671C7" w:rsidRPr="00861C8A" w:rsidRDefault="000671C7" w:rsidP="000671C7">
      <w:pPr>
        <w:pStyle w:val="ProductList-Body"/>
        <w:rPr>
          <w:rFonts w:eastAsia="PMingLiU"/>
        </w:rPr>
      </w:pPr>
    </w:p>
    <w:p w14:paraId="6E7BE683" w14:textId="77777777" w:rsidR="000671C7" w:rsidRPr="00861C8A" w:rsidRDefault="000671C7" w:rsidP="000671C7">
      <w:pPr>
        <w:pStyle w:val="ProductList-Body"/>
        <w:rPr>
          <w:rFonts w:eastAsia="PMingLiU"/>
        </w:rPr>
        <w:sectPr w:rsidR="000671C7" w:rsidRPr="00861C8A" w:rsidSect="002577A8">
          <w:footerReference w:type="default" r:id="rId8"/>
          <w:headerReference w:type="first" r:id="rId9"/>
          <w:footerReference w:type="first" r:id="rId10"/>
          <w:pgSz w:w="12240" w:h="15840"/>
          <w:pgMar w:top="720" w:right="720" w:bottom="1440" w:left="720" w:header="720" w:footer="720" w:gutter="0"/>
          <w:cols w:space="720"/>
          <w:titlePg/>
          <w:docGrid w:linePitch="360"/>
        </w:sectPr>
      </w:pPr>
    </w:p>
    <w:p w14:paraId="22471711" w14:textId="77777777" w:rsidR="000671C7" w:rsidRPr="00AC7BA3" w:rsidRDefault="000671C7" w:rsidP="000671C7">
      <w:pPr>
        <w:pStyle w:val="ProductList-Body"/>
        <w:outlineLvl w:val="0"/>
        <w:rPr>
          <w:rFonts w:eastAsia="PMingLiU" w:cstheme="minorHAnsi"/>
          <w:b/>
          <w:sz w:val="40"/>
          <w:szCs w:val="40"/>
        </w:rPr>
        <w:sectPr w:rsidR="000671C7" w:rsidRPr="00AC7BA3" w:rsidSect="002577A8">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sidRPr="00AC7BA3">
        <w:rPr>
          <w:rFonts w:eastAsia="PMingLiU" w:cstheme="minorHAnsi"/>
          <w:b/>
          <w:sz w:val="40"/>
          <w:szCs w:val="40"/>
        </w:rPr>
        <w:lastRenderedPageBreak/>
        <w:t>目錄</w:t>
      </w:r>
      <w:bookmarkEnd w:id="1"/>
    </w:p>
    <w:p w14:paraId="5CB054AD" w14:textId="66D23335" w:rsidR="00AC7BA3" w:rsidRPr="00AC7BA3" w:rsidRDefault="000671C7">
      <w:pPr>
        <w:pStyle w:val="TOC1"/>
        <w:tabs>
          <w:tab w:val="right" w:leader="dot" w:pos="5030"/>
        </w:tabs>
        <w:rPr>
          <w:rFonts w:eastAsia="PMingLiU" w:cstheme="minorHAnsi"/>
          <w:b w:val="0"/>
          <w:caps w:val="0"/>
          <w:noProof/>
          <w:sz w:val="22"/>
          <w:lang w:val="en-US" w:eastAsia="en-US" w:bidi="ar-SA"/>
        </w:rPr>
      </w:pPr>
      <w:r w:rsidRPr="00AC7BA3">
        <w:rPr>
          <w:rFonts w:eastAsia="PMingLiU" w:cstheme="minorHAnsi"/>
        </w:rPr>
        <w:fldChar w:fldCharType="begin"/>
      </w:r>
      <w:r w:rsidRPr="00AC7BA3">
        <w:rPr>
          <w:rFonts w:eastAsia="PMingLiU"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AC7BA3">
        <w:rPr>
          <w:rFonts w:eastAsia="PMingLiU" w:cstheme="minorHAnsi"/>
        </w:rPr>
        <w:fldChar w:fldCharType="separate"/>
      </w:r>
      <w:hyperlink w:anchor="_Toc49343520" w:history="1">
        <w:r w:rsidR="00AC7BA3" w:rsidRPr="00AC7BA3">
          <w:rPr>
            <w:rStyle w:val="Hyperlink"/>
            <w:rFonts w:eastAsia="PMingLiU" w:cstheme="minorHAnsi"/>
            <w:noProof/>
          </w:rPr>
          <w:t>簡介</w:t>
        </w:r>
        <w:r w:rsidR="00AC7BA3" w:rsidRPr="00AC7BA3">
          <w:rPr>
            <w:rFonts w:eastAsia="PMingLiU" w:cstheme="minorHAnsi"/>
            <w:noProof/>
            <w:webHidden/>
          </w:rPr>
          <w:tab/>
        </w:r>
        <w:r w:rsidR="00AC7BA3" w:rsidRPr="00AC7BA3">
          <w:rPr>
            <w:rFonts w:eastAsia="PMingLiU" w:cstheme="minorHAnsi"/>
            <w:noProof/>
            <w:webHidden/>
          </w:rPr>
          <w:fldChar w:fldCharType="begin"/>
        </w:r>
        <w:r w:rsidR="00AC7BA3" w:rsidRPr="00AC7BA3">
          <w:rPr>
            <w:rFonts w:eastAsia="PMingLiU" w:cstheme="minorHAnsi"/>
            <w:noProof/>
            <w:webHidden/>
          </w:rPr>
          <w:instrText xml:space="preserve"> PAGEREF _Toc49343520 \h </w:instrText>
        </w:r>
        <w:r w:rsidR="00AC7BA3" w:rsidRPr="00AC7BA3">
          <w:rPr>
            <w:rFonts w:eastAsia="PMingLiU" w:cstheme="minorHAnsi"/>
            <w:noProof/>
            <w:webHidden/>
          </w:rPr>
        </w:r>
        <w:r w:rsidR="00AC7BA3" w:rsidRPr="00AC7BA3">
          <w:rPr>
            <w:rFonts w:eastAsia="PMingLiU" w:cstheme="minorHAnsi"/>
            <w:noProof/>
            <w:webHidden/>
          </w:rPr>
          <w:fldChar w:fldCharType="separate"/>
        </w:r>
        <w:r w:rsidR="00AC7BA3" w:rsidRPr="00AC7BA3">
          <w:rPr>
            <w:rFonts w:eastAsia="PMingLiU" w:cstheme="minorHAnsi"/>
            <w:noProof/>
            <w:webHidden/>
          </w:rPr>
          <w:t>3</w:t>
        </w:r>
        <w:r w:rsidR="00AC7BA3" w:rsidRPr="00AC7BA3">
          <w:rPr>
            <w:rFonts w:eastAsia="PMingLiU" w:cstheme="minorHAnsi"/>
            <w:noProof/>
            <w:webHidden/>
          </w:rPr>
          <w:fldChar w:fldCharType="end"/>
        </w:r>
      </w:hyperlink>
    </w:p>
    <w:p w14:paraId="73AD5746" w14:textId="5742ABD4" w:rsidR="00AC7BA3" w:rsidRPr="00AC7BA3" w:rsidRDefault="00697120">
      <w:pPr>
        <w:pStyle w:val="TOC5"/>
        <w:tabs>
          <w:tab w:val="right" w:leader="dot" w:pos="5030"/>
        </w:tabs>
        <w:rPr>
          <w:rFonts w:eastAsia="PMingLiU" w:cstheme="minorHAnsi"/>
          <w:noProof/>
          <w:sz w:val="22"/>
          <w:lang w:val="en-US" w:eastAsia="en-US" w:bidi="ar-SA"/>
        </w:rPr>
      </w:pPr>
      <w:hyperlink w:anchor="_Toc49343521" w:history="1">
        <w:r w:rsidR="00AC7BA3" w:rsidRPr="00AC7BA3">
          <w:rPr>
            <w:rStyle w:val="Hyperlink"/>
            <w:rFonts w:eastAsia="PMingLiU" w:cstheme="minorHAnsi"/>
            <w:noProof/>
          </w:rPr>
          <w:t>服務等級協定</w:t>
        </w:r>
        <w:r w:rsidR="00AC7BA3" w:rsidRPr="00AC7BA3">
          <w:rPr>
            <w:rFonts w:eastAsia="PMingLiU" w:cstheme="minorHAnsi"/>
            <w:noProof/>
            <w:webHidden/>
          </w:rPr>
          <w:tab/>
        </w:r>
        <w:r w:rsidR="00AC7BA3" w:rsidRPr="00AC7BA3">
          <w:rPr>
            <w:rFonts w:eastAsia="PMingLiU" w:cstheme="minorHAnsi"/>
            <w:noProof/>
            <w:webHidden/>
          </w:rPr>
          <w:fldChar w:fldCharType="begin"/>
        </w:r>
        <w:r w:rsidR="00AC7BA3" w:rsidRPr="00AC7BA3">
          <w:rPr>
            <w:rFonts w:eastAsia="PMingLiU" w:cstheme="minorHAnsi"/>
            <w:noProof/>
            <w:webHidden/>
          </w:rPr>
          <w:instrText xml:space="preserve"> PAGEREF _Toc49343521 \h </w:instrText>
        </w:r>
        <w:r w:rsidR="00AC7BA3" w:rsidRPr="00AC7BA3">
          <w:rPr>
            <w:rFonts w:eastAsia="PMingLiU" w:cstheme="minorHAnsi"/>
            <w:noProof/>
            <w:webHidden/>
          </w:rPr>
        </w:r>
        <w:r w:rsidR="00AC7BA3" w:rsidRPr="00AC7BA3">
          <w:rPr>
            <w:rFonts w:eastAsia="PMingLiU" w:cstheme="minorHAnsi"/>
            <w:noProof/>
            <w:webHidden/>
          </w:rPr>
          <w:fldChar w:fldCharType="separate"/>
        </w:r>
        <w:r w:rsidR="00AC7BA3" w:rsidRPr="00AC7BA3">
          <w:rPr>
            <w:rFonts w:eastAsia="PMingLiU" w:cstheme="minorHAnsi"/>
            <w:noProof/>
            <w:webHidden/>
          </w:rPr>
          <w:t>3</w:t>
        </w:r>
        <w:r w:rsidR="00AC7BA3" w:rsidRPr="00AC7BA3">
          <w:rPr>
            <w:rFonts w:eastAsia="PMingLiU" w:cstheme="minorHAnsi"/>
            <w:noProof/>
            <w:webHidden/>
          </w:rPr>
          <w:fldChar w:fldCharType="end"/>
        </w:r>
      </w:hyperlink>
    </w:p>
    <w:p w14:paraId="5BF9FDE2" w14:textId="66D96CD4" w:rsidR="00AC7BA3" w:rsidRPr="00AC7BA3" w:rsidRDefault="00697120">
      <w:pPr>
        <w:pStyle w:val="TOC5"/>
        <w:tabs>
          <w:tab w:val="right" w:leader="dot" w:pos="5030"/>
        </w:tabs>
        <w:rPr>
          <w:rFonts w:eastAsia="PMingLiU" w:cstheme="minorHAnsi"/>
          <w:noProof/>
          <w:sz w:val="22"/>
          <w:lang w:val="en-US" w:eastAsia="en-US" w:bidi="ar-SA"/>
        </w:rPr>
      </w:pPr>
      <w:hyperlink w:anchor="_Toc49343522" w:history="1">
        <w:r w:rsidR="00AC7BA3" w:rsidRPr="00AC7BA3">
          <w:rPr>
            <w:rStyle w:val="Hyperlink"/>
            <w:rFonts w:eastAsia="PMingLiU" w:cstheme="minorHAnsi"/>
            <w:noProof/>
          </w:rPr>
          <w:t>適用之線上服務條款及更新</w:t>
        </w:r>
        <w:r w:rsidR="00AC7BA3" w:rsidRPr="00AC7BA3">
          <w:rPr>
            <w:rFonts w:eastAsia="PMingLiU" w:cstheme="minorHAnsi"/>
            <w:noProof/>
            <w:webHidden/>
          </w:rPr>
          <w:tab/>
        </w:r>
        <w:r w:rsidR="00AC7BA3" w:rsidRPr="00AC7BA3">
          <w:rPr>
            <w:rFonts w:eastAsia="PMingLiU" w:cstheme="minorHAnsi"/>
            <w:noProof/>
            <w:webHidden/>
          </w:rPr>
          <w:fldChar w:fldCharType="begin"/>
        </w:r>
        <w:r w:rsidR="00AC7BA3" w:rsidRPr="00AC7BA3">
          <w:rPr>
            <w:rFonts w:eastAsia="PMingLiU" w:cstheme="minorHAnsi"/>
            <w:noProof/>
            <w:webHidden/>
          </w:rPr>
          <w:instrText xml:space="preserve"> PAGEREF _Toc49343522 \h </w:instrText>
        </w:r>
        <w:r w:rsidR="00AC7BA3" w:rsidRPr="00AC7BA3">
          <w:rPr>
            <w:rFonts w:eastAsia="PMingLiU" w:cstheme="minorHAnsi"/>
            <w:noProof/>
            <w:webHidden/>
          </w:rPr>
        </w:r>
        <w:r w:rsidR="00AC7BA3" w:rsidRPr="00AC7BA3">
          <w:rPr>
            <w:rFonts w:eastAsia="PMingLiU" w:cstheme="minorHAnsi"/>
            <w:noProof/>
            <w:webHidden/>
          </w:rPr>
          <w:fldChar w:fldCharType="separate"/>
        </w:r>
        <w:r w:rsidR="00AC7BA3" w:rsidRPr="00AC7BA3">
          <w:rPr>
            <w:rFonts w:eastAsia="PMingLiU" w:cstheme="minorHAnsi"/>
            <w:noProof/>
            <w:webHidden/>
          </w:rPr>
          <w:t>3</w:t>
        </w:r>
        <w:r w:rsidR="00AC7BA3" w:rsidRPr="00AC7BA3">
          <w:rPr>
            <w:rFonts w:eastAsia="PMingLiU" w:cstheme="minorHAnsi"/>
            <w:noProof/>
            <w:webHidden/>
          </w:rPr>
          <w:fldChar w:fldCharType="end"/>
        </w:r>
      </w:hyperlink>
    </w:p>
    <w:p w14:paraId="208D9ED8" w14:textId="3211971D" w:rsidR="00AC7BA3" w:rsidRPr="00AC7BA3" w:rsidRDefault="00697120">
      <w:pPr>
        <w:pStyle w:val="TOC5"/>
        <w:tabs>
          <w:tab w:val="right" w:leader="dot" w:pos="5030"/>
        </w:tabs>
        <w:rPr>
          <w:rFonts w:eastAsia="PMingLiU" w:cstheme="minorHAnsi"/>
          <w:noProof/>
          <w:sz w:val="22"/>
          <w:lang w:val="en-US" w:eastAsia="en-US" w:bidi="ar-SA"/>
        </w:rPr>
      </w:pPr>
      <w:hyperlink w:anchor="_Toc49343523" w:history="1">
        <w:r w:rsidR="00AC7BA3" w:rsidRPr="00AC7BA3">
          <w:rPr>
            <w:rStyle w:val="Hyperlink"/>
            <w:rFonts w:eastAsia="PMingLiU" w:cstheme="minorHAnsi"/>
            <w:noProof/>
          </w:rPr>
          <w:t>電子通知</w:t>
        </w:r>
        <w:r w:rsidR="00AC7BA3" w:rsidRPr="00AC7BA3">
          <w:rPr>
            <w:rFonts w:eastAsia="PMingLiU" w:cstheme="minorHAnsi"/>
            <w:noProof/>
            <w:webHidden/>
          </w:rPr>
          <w:tab/>
        </w:r>
        <w:r w:rsidR="00AC7BA3" w:rsidRPr="00AC7BA3">
          <w:rPr>
            <w:rFonts w:eastAsia="PMingLiU" w:cstheme="minorHAnsi"/>
            <w:noProof/>
            <w:webHidden/>
          </w:rPr>
          <w:fldChar w:fldCharType="begin"/>
        </w:r>
        <w:r w:rsidR="00AC7BA3" w:rsidRPr="00AC7BA3">
          <w:rPr>
            <w:rFonts w:eastAsia="PMingLiU" w:cstheme="minorHAnsi"/>
            <w:noProof/>
            <w:webHidden/>
          </w:rPr>
          <w:instrText xml:space="preserve"> PAGEREF _Toc49343523 \h </w:instrText>
        </w:r>
        <w:r w:rsidR="00AC7BA3" w:rsidRPr="00AC7BA3">
          <w:rPr>
            <w:rFonts w:eastAsia="PMingLiU" w:cstheme="minorHAnsi"/>
            <w:noProof/>
            <w:webHidden/>
          </w:rPr>
        </w:r>
        <w:r w:rsidR="00AC7BA3" w:rsidRPr="00AC7BA3">
          <w:rPr>
            <w:rFonts w:eastAsia="PMingLiU" w:cstheme="minorHAnsi"/>
            <w:noProof/>
            <w:webHidden/>
          </w:rPr>
          <w:fldChar w:fldCharType="separate"/>
        </w:r>
        <w:r w:rsidR="00AC7BA3" w:rsidRPr="00AC7BA3">
          <w:rPr>
            <w:rFonts w:eastAsia="PMingLiU" w:cstheme="minorHAnsi"/>
            <w:noProof/>
            <w:webHidden/>
          </w:rPr>
          <w:t>3</w:t>
        </w:r>
        <w:r w:rsidR="00AC7BA3" w:rsidRPr="00AC7BA3">
          <w:rPr>
            <w:rFonts w:eastAsia="PMingLiU" w:cstheme="minorHAnsi"/>
            <w:noProof/>
            <w:webHidden/>
          </w:rPr>
          <w:fldChar w:fldCharType="end"/>
        </w:r>
      </w:hyperlink>
    </w:p>
    <w:p w14:paraId="741392D7" w14:textId="40F97CF3" w:rsidR="00AC7BA3" w:rsidRPr="00AC7BA3" w:rsidRDefault="00697120">
      <w:pPr>
        <w:pStyle w:val="TOC5"/>
        <w:tabs>
          <w:tab w:val="right" w:leader="dot" w:pos="5030"/>
        </w:tabs>
        <w:rPr>
          <w:rFonts w:eastAsia="PMingLiU" w:cstheme="minorHAnsi"/>
          <w:noProof/>
          <w:sz w:val="22"/>
          <w:lang w:val="en-US" w:eastAsia="en-US" w:bidi="ar-SA"/>
        </w:rPr>
      </w:pPr>
      <w:hyperlink w:anchor="_Toc49343524" w:history="1">
        <w:r w:rsidR="00AC7BA3" w:rsidRPr="00AC7BA3">
          <w:rPr>
            <w:rStyle w:val="Hyperlink"/>
            <w:rFonts w:eastAsia="PMingLiU" w:cstheme="minorHAnsi"/>
            <w:noProof/>
          </w:rPr>
          <w:t>先前版本</w:t>
        </w:r>
        <w:r w:rsidR="00AC7BA3" w:rsidRPr="00AC7BA3">
          <w:rPr>
            <w:rFonts w:eastAsia="PMingLiU" w:cstheme="minorHAnsi"/>
            <w:noProof/>
            <w:webHidden/>
          </w:rPr>
          <w:tab/>
        </w:r>
        <w:r w:rsidR="00AC7BA3" w:rsidRPr="00AC7BA3">
          <w:rPr>
            <w:rFonts w:eastAsia="PMingLiU" w:cstheme="minorHAnsi"/>
            <w:noProof/>
            <w:webHidden/>
          </w:rPr>
          <w:fldChar w:fldCharType="begin"/>
        </w:r>
        <w:r w:rsidR="00AC7BA3" w:rsidRPr="00AC7BA3">
          <w:rPr>
            <w:rFonts w:eastAsia="PMingLiU" w:cstheme="minorHAnsi"/>
            <w:noProof/>
            <w:webHidden/>
          </w:rPr>
          <w:instrText xml:space="preserve"> PAGEREF _Toc49343524 \h </w:instrText>
        </w:r>
        <w:r w:rsidR="00AC7BA3" w:rsidRPr="00AC7BA3">
          <w:rPr>
            <w:rFonts w:eastAsia="PMingLiU" w:cstheme="minorHAnsi"/>
            <w:noProof/>
            <w:webHidden/>
          </w:rPr>
        </w:r>
        <w:r w:rsidR="00AC7BA3" w:rsidRPr="00AC7BA3">
          <w:rPr>
            <w:rFonts w:eastAsia="PMingLiU" w:cstheme="minorHAnsi"/>
            <w:noProof/>
            <w:webHidden/>
          </w:rPr>
          <w:fldChar w:fldCharType="separate"/>
        </w:r>
        <w:r w:rsidR="00AC7BA3" w:rsidRPr="00AC7BA3">
          <w:rPr>
            <w:rFonts w:eastAsia="PMingLiU" w:cstheme="minorHAnsi"/>
            <w:noProof/>
            <w:webHidden/>
          </w:rPr>
          <w:t>3</w:t>
        </w:r>
        <w:r w:rsidR="00AC7BA3" w:rsidRPr="00AC7BA3">
          <w:rPr>
            <w:rFonts w:eastAsia="PMingLiU" w:cstheme="minorHAnsi"/>
            <w:noProof/>
            <w:webHidden/>
          </w:rPr>
          <w:fldChar w:fldCharType="end"/>
        </w:r>
      </w:hyperlink>
    </w:p>
    <w:p w14:paraId="2DF54229" w14:textId="60D1E95A" w:rsidR="00AC7BA3" w:rsidRPr="00AC7BA3" w:rsidRDefault="00697120">
      <w:pPr>
        <w:pStyle w:val="TOC3"/>
        <w:rPr>
          <w:rFonts w:eastAsia="PMingLiU" w:cstheme="minorHAnsi"/>
          <w:b w:val="0"/>
          <w:smallCaps w:val="0"/>
          <w:sz w:val="22"/>
          <w:lang w:val="en-US" w:eastAsia="en-US" w:bidi="ar-SA"/>
        </w:rPr>
      </w:pPr>
      <w:hyperlink w:anchor="_Toc49343525" w:history="1">
        <w:r w:rsidR="00AC7BA3" w:rsidRPr="00AC7BA3">
          <w:rPr>
            <w:rStyle w:val="Hyperlink"/>
            <w:rFonts w:eastAsia="PMingLiU" w:cstheme="minorHAnsi"/>
          </w:rPr>
          <w:t>說明以及變更摘要</w:t>
        </w:r>
        <w:r w:rsidR="00AC7BA3" w:rsidRPr="00AC7BA3">
          <w:rPr>
            <w:rFonts w:eastAsia="PMingLiU" w:cstheme="minorHAnsi"/>
            <w:webHidden/>
          </w:rPr>
          <w:tab/>
        </w:r>
        <w:r w:rsidR="00AC7BA3" w:rsidRPr="00AC7BA3">
          <w:rPr>
            <w:rFonts w:eastAsia="PMingLiU" w:cstheme="minorHAnsi"/>
            <w:webHidden/>
          </w:rPr>
          <w:fldChar w:fldCharType="begin"/>
        </w:r>
        <w:r w:rsidR="00AC7BA3" w:rsidRPr="00AC7BA3">
          <w:rPr>
            <w:rFonts w:eastAsia="PMingLiU" w:cstheme="minorHAnsi"/>
            <w:webHidden/>
          </w:rPr>
          <w:instrText xml:space="preserve"> PAGEREF _Toc49343525 \h </w:instrText>
        </w:r>
        <w:r w:rsidR="00AC7BA3" w:rsidRPr="00AC7BA3">
          <w:rPr>
            <w:rFonts w:eastAsia="PMingLiU" w:cstheme="minorHAnsi"/>
            <w:webHidden/>
          </w:rPr>
        </w:r>
        <w:r w:rsidR="00AC7BA3" w:rsidRPr="00AC7BA3">
          <w:rPr>
            <w:rFonts w:eastAsia="PMingLiU" w:cstheme="minorHAnsi"/>
            <w:webHidden/>
          </w:rPr>
          <w:fldChar w:fldCharType="separate"/>
        </w:r>
        <w:r w:rsidR="00AC7BA3" w:rsidRPr="00AC7BA3">
          <w:rPr>
            <w:rFonts w:eastAsia="PMingLiU" w:cstheme="minorHAnsi"/>
            <w:webHidden/>
          </w:rPr>
          <w:t>3</w:t>
        </w:r>
        <w:r w:rsidR="00AC7BA3" w:rsidRPr="00AC7BA3">
          <w:rPr>
            <w:rFonts w:eastAsia="PMingLiU" w:cstheme="minorHAnsi"/>
            <w:webHidden/>
          </w:rPr>
          <w:fldChar w:fldCharType="end"/>
        </w:r>
      </w:hyperlink>
    </w:p>
    <w:p w14:paraId="34F7E2B5" w14:textId="682EDD2F" w:rsidR="00AC7BA3" w:rsidRPr="00AC7BA3" w:rsidRDefault="00697120">
      <w:pPr>
        <w:pStyle w:val="TOC1"/>
        <w:tabs>
          <w:tab w:val="right" w:leader="dot" w:pos="5030"/>
        </w:tabs>
        <w:rPr>
          <w:rFonts w:eastAsia="PMingLiU" w:cstheme="minorHAnsi"/>
          <w:b w:val="0"/>
          <w:caps w:val="0"/>
          <w:noProof/>
          <w:sz w:val="22"/>
          <w:lang w:val="en-US" w:eastAsia="en-US" w:bidi="ar-SA"/>
        </w:rPr>
      </w:pPr>
      <w:hyperlink w:anchor="_Toc49343526" w:history="1">
        <w:r w:rsidR="00AC7BA3" w:rsidRPr="00AC7BA3">
          <w:rPr>
            <w:rStyle w:val="Hyperlink"/>
            <w:rFonts w:eastAsia="PMingLiU" w:cstheme="minorHAnsi"/>
            <w:noProof/>
          </w:rPr>
          <w:t>定義</w:t>
        </w:r>
        <w:r w:rsidR="00AC7BA3" w:rsidRPr="00AC7BA3">
          <w:rPr>
            <w:rFonts w:eastAsia="PMingLiU" w:cstheme="minorHAnsi"/>
            <w:noProof/>
            <w:webHidden/>
          </w:rPr>
          <w:tab/>
        </w:r>
        <w:r w:rsidR="00AC7BA3" w:rsidRPr="00AC7BA3">
          <w:rPr>
            <w:rFonts w:eastAsia="PMingLiU" w:cstheme="minorHAnsi"/>
            <w:noProof/>
            <w:webHidden/>
          </w:rPr>
          <w:fldChar w:fldCharType="begin"/>
        </w:r>
        <w:r w:rsidR="00AC7BA3" w:rsidRPr="00AC7BA3">
          <w:rPr>
            <w:rFonts w:eastAsia="PMingLiU" w:cstheme="minorHAnsi"/>
            <w:noProof/>
            <w:webHidden/>
          </w:rPr>
          <w:instrText xml:space="preserve"> PAGEREF _Toc49343526 \h </w:instrText>
        </w:r>
        <w:r w:rsidR="00AC7BA3" w:rsidRPr="00AC7BA3">
          <w:rPr>
            <w:rFonts w:eastAsia="PMingLiU" w:cstheme="minorHAnsi"/>
            <w:noProof/>
            <w:webHidden/>
          </w:rPr>
        </w:r>
        <w:r w:rsidR="00AC7BA3" w:rsidRPr="00AC7BA3">
          <w:rPr>
            <w:rFonts w:eastAsia="PMingLiU" w:cstheme="minorHAnsi"/>
            <w:noProof/>
            <w:webHidden/>
          </w:rPr>
          <w:fldChar w:fldCharType="separate"/>
        </w:r>
        <w:r w:rsidR="00AC7BA3" w:rsidRPr="00AC7BA3">
          <w:rPr>
            <w:rFonts w:eastAsia="PMingLiU" w:cstheme="minorHAnsi"/>
            <w:noProof/>
            <w:webHidden/>
          </w:rPr>
          <w:t>4</w:t>
        </w:r>
        <w:r w:rsidR="00AC7BA3" w:rsidRPr="00AC7BA3">
          <w:rPr>
            <w:rFonts w:eastAsia="PMingLiU" w:cstheme="minorHAnsi"/>
            <w:noProof/>
            <w:webHidden/>
          </w:rPr>
          <w:fldChar w:fldCharType="end"/>
        </w:r>
      </w:hyperlink>
    </w:p>
    <w:p w14:paraId="24C0FBFE" w14:textId="3759F17A" w:rsidR="00AC7BA3" w:rsidRPr="00AC7BA3" w:rsidRDefault="00697120">
      <w:pPr>
        <w:pStyle w:val="TOC1"/>
        <w:tabs>
          <w:tab w:val="right" w:leader="dot" w:pos="5030"/>
        </w:tabs>
        <w:rPr>
          <w:rFonts w:eastAsia="PMingLiU" w:cstheme="minorHAnsi"/>
          <w:b w:val="0"/>
          <w:caps w:val="0"/>
          <w:noProof/>
          <w:sz w:val="22"/>
          <w:lang w:val="en-US" w:eastAsia="en-US" w:bidi="ar-SA"/>
        </w:rPr>
      </w:pPr>
      <w:hyperlink w:anchor="_Toc49343527" w:history="1">
        <w:r w:rsidR="00AC7BA3" w:rsidRPr="00AC7BA3">
          <w:rPr>
            <w:rStyle w:val="Hyperlink"/>
            <w:rFonts w:eastAsia="PMingLiU" w:cstheme="minorHAnsi"/>
            <w:noProof/>
          </w:rPr>
          <w:t>一般條款</w:t>
        </w:r>
        <w:r w:rsidR="00AC7BA3" w:rsidRPr="00AC7BA3">
          <w:rPr>
            <w:rFonts w:eastAsia="PMingLiU" w:cstheme="minorHAnsi"/>
            <w:noProof/>
            <w:webHidden/>
          </w:rPr>
          <w:tab/>
        </w:r>
        <w:r w:rsidR="00AC7BA3" w:rsidRPr="00AC7BA3">
          <w:rPr>
            <w:rFonts w:eastAsia="PMingLiU" w:cstheme="minorHAnsi"/>
            <w:noProof/>
            <w:webHidden/>
          </w:rPr>
          <w:fldChar w:fldCharType="begin"/>
        </w:r>
        <w:r w:rsidR="00AC7BA3" w:rsidRPr="00AC7BA3">
          <w:rPr>
            <w:rFonts w:eastAsia="PMingLiU" w:cstheme="minorHAnsi"/>
            <w:noProof/>
            <w:webHidden/>
          </w:rPr>
          <w:instrText xml:space="preserve"> PAGEREF _Toc49343527 \h </w:instrText>
        </w:r>
        <w:r w:rsidR="00AC7BA3" w:rsidRPr="00AC7BA3">
          <w:rPr>
            <w:rFonts w:eastAsia="PMingLiU" w:cstheme="minorHAnsi"/>
            <w:noProof/>
            <w:webHidden/>
          </w:rPr>
        </w:r>
        <w:r w:rsidR="00AC7BA3" w:rsidRPr="00AC7BA3">
          <w:rPr>
            <w:rFonts w:eastAsia="PMingLiU" w:cstheme="minorHAnsi"/>
            <w:noProof/>
            <w:webHidden/>
          </w:rPr>
          <w:fldChar w:fldCharType="separate"/>
        </w:r>
        <w:r w:rsidR="00AC7BA3" w:rsidRPr="00AC7BA3">
          <w:rPr>
            <w:rFonts w:eastAsia="PMingLiU" w:cstheme="minorHAnsi"/>
            <w:noProof/>
            <w:webHidden/>
          </w:rPr>
          <w:t>5</w:t>
        </w:r>
        <w:r w:rsidR="00AC7BA3" w:rsidRPr="00AC7BA3">
          <w:rPr>
            <w:rFonts w:eastAsia="PMingLiU" w:cstheme="minorHAnsi"/>
            <w:noProof/>
            <w:webHidden/>
          </w:rPr>
          <w:fldChar w:fldCharType="end"/>
        </w:r>
      </w:hyperlink>
    </w:p>
    <w:p w14:paraId="1A9008A1" w14:textId="3E93A5C9" w:rsidR="00AC7BA3" w:rsidRPr="00AC7BA3" w:rsidRDefault="00697120">
      <w:pPr>
        <w:pStyle w:val="TOC5"/>
        <w:tabs>
          <w:tab w:val="right" w:leader="dot" w:pos="5030"/>
        </w:tabs>
        <w:rPr>
          <w:rFonts w:eastAsia="PMingLiU" w:cstheme="minorHAnsi"/>
          <w:noProof/>
          <w:sz w:val="22"/>
          <w:lang w:val="en-US" w:eastAsia="en-US" w:bidi="ar-SA"/>
        </w:rPr>
      </w:pPr>
      <w:hyperlink w:anchor="_Toc49343528" w:history="1">
        <w:r w:rsidR="00AC7BA3" w:rsidRPr="00AC7BA3">
          <w:rPr>
            <w:rStyle w:val="Hyperlink"/>
            <w:rFonts w:eastAsia="PMingLiU" w:cstheme="minorHAnsi"/>
            <w:noProof/>
          </w:rPr>
          <w:t>授權線上服務</w:t>
        </w:r>
        <w:r w:rsidR="00AC7BA3" w:rsidRPr="00AC7BA3">
          <w:rPr>
            <w:rFonts w:eastAsia="PMingLiU" w:cstheme="minorHAnsi"/>
            <w:noProof/>
            <w:webHidden/>
          </w:rPr>
          <w:tab/>
        </w:r>
        <w:r w:rsidR="00AC7BA3" w:rsidRPr="00AC7BA3">
          <w:rPr>
            <w:rFonts w:eastAsia="PMingLiU" w:cstheme="minorHAnsi"/>
            <w:noProof/>
            <w:webHidden/>
          </w:rPr>
          <w:fldChar w:fldCharType="begin"/>
        </w:r>
        <w:r w:rsidR="00AC7BA3" w:rsidRPr="00AC7BA3">
          <w:rPr>
            <w:rFonts w:eastAsia="PMingLiU" w:cstheme="minorHAnsi"/>
            <w:noProof/>
            <w:webHidden/>
          </w:rPr>
          <w:instrText xml:space="preserve"> PAGEREF _Toc49343528 \h </w:instrText>
        </w:r>
        <w:r w:rsidR="00AC7BA3" w:rsidRPr="00AC7BA3">
          <w:rPr>
            <w:rFonts w:eastAsia="PMingLiU" w:cstheme="minorHAnsi"/>
            <w:noProof/>
            <w:webHidden/>
          </w:rPr>
        </w:r>
        <w:r w:rsidR="00AC7BA3" w:rsidRPr="00AC7BA3">
          <w:rPr>
            <w:rFonts w:eastAsia="PMingLiU" w:cstheme="minorHAnsi"/>
            <w:noProof/>
            <w:webHidden/>
          </w:rPr>
          <w:fldChar w:fldCharType="separate"/>
        </w:r>
        <w:r w:rsidR="00AC7BA3" w:rsidRPr="00AC7BA3">
          <w:rPr>
            <w:rFonts w:eastAsia="PMingLiU" w:cstheme="minorHAnsi"/>
            <w:noProof/>
            <w:webHidden/>
          </w:rPr>
          <w:t>5</w:t>
        </w:r>
        <w:r w:rsidR="00AC7BA3" w:rsidRPr="00AC7BA3">
          <w:rPr>
            <w:rFonts w:eastAsia="PMingLiU" w:cstheme="minorHAnsi"/>
            <w:noProof/>
            <w:webHidden/>
          </w:rPr>
          <w:fldChar w:fldCharType="end"/>
        </w:r>
      </w:hyperlink>
    </w:p>
    <w:p w14:paraId="22A7DBA9" w14:textId="42B7521F" w:rsidR="00AC7BA3" w:rsidRPr="00AC7BA3" w:rsidRDefault="00697120">
      <w:pPr>
        <w:pStyle w:val="TOC5"/>
        <w:tabs>
          <w:tab w:val="right" w:leader="dot" w:pos="5030"/>
        </w:tabs>
        <w:rPr>
          <w:rFonts w:eastAsia="PMingLiU" w:cstheme="minorHAnsi"/>
          <w:noProof/>
          <w:sz w:val="22"/>
          <w:lang w:val="en-US" w:eastAsia="en-US" w:bidi="ar-SA"/>
        </w:rPr>
      </w:pPr>
      <w:hyperlink w:anchor="_Toc49343529" w:history="1">
        <w:r w:rsidR="00AC7BA3" w:rsidRPr="00AC7BA3">
          <w:rPr>
            <w:rStyle w:val="Hyperlink"/>
            <w:rFonts w:eastAsia="PMingLiU" w:cstheme="minorHAnsi"/>
            <w:noProof/>
          </w:rPr>
          <w:t>使用線上服務</w:t>
        </w:r>
        <w:r w:rsidR="00AC7BA3" w:rsidRPr="00AC7BA3">
          <w:rPr>
            <w:rFonts w:eastAsia="PMingLiU" w:cstheme="minorHAnsi"/>
            <w:noProof/>
            <w:webHidden/>
          </w:rPr>
          <w:tab/>
        </w:r>
        <w:r w:rsidR="00AC7BA3" w:rsidRPr="00AC7BA3">
          <w:rPr>
            <w:rFonts w:eastAsia="PMingLiU" w:cstheme="minorHAnsi"/>
            <w:noProof/>
            <w:webHidden/>
          </w:rPr>
          <w:fldChar w:fldCharType="begin"/>
        </w:r>
        <w:r w:rsidR="00AC7BA3" w:rsidRPr="00AC7BA3">
          <w:rPr>
            <w:rFonts w:eastAsia="PMingLiU" w:cstheme="minorHAnsi"/>
            <w:noProof/>
            <w:webHidden/>
          </w:rPr>
          <w:instrText xml:space="preserve"> PAGEREF _Toc49343529 \h </w:instrText>
        </w:r>
        <w:r w:rsidR="00AC7BA3" w:rsidRPr="00AC7BA3">
          <w:rPr>
            <w:rFonts w:eastAsia="PMingLiU" w:cstheme="minorHAnsi"/>
            <w:noProof/>
            <w:webHidden/>
          </w:rPr>
        </w:r>
        <w:r w:rsidR="00AC7BA3" w:rsidRPr="00AC7BA3">
          <w:rPr>
            <w:rFonts w:eastAsia="PMingLiU" w:cstheme="minorHAnsi"/>
            <w:noProof/>
            <w:webHidden/>
          </w:rPr>
          <w:fldChar w:fldCharType="separate"/>
        </w:r>
        <w:r w:rsidR="00AC7BA3" w:rsidRPr="00AC7BA3">
          <w:rPr>
            <w:rFonts w:eastAsia="PMingLiU" w:cstheme="minorHAnsi"/>
            <w:noProof/>
            <w:webHidden/>
          </w:rPr>
          <w:t>5</w:t>
        </w:r>
        <w:r w:rsidR="00AC7BA3" w:rsidRPr="00AC7BA3">
          <w:rPr>
            <w:rFonts w:eastAsia="PMingLiU" w:cstheme="minorHAnsi"/>
            <w:noProof/>
            <w:webHidden/>
          </w:rPr>
          <w:fldChar w:fldCharType="end"/>
        </w:r>
      </w:hyperlink>
    </w:p>
    <w:p w14:paraId="1CA2ADB3" w14:textId="7969D925" w:rsidR="00AC7BA3" w:rsidRPr="00AC7BA3" w:rsidRDefault="00697120">
      <w:pPr>
        <w:pStyle w:val="TOC5"/>
        <w:tabs>
          <w:tab w:val="right" w:leader="dot" w:pos="5030"/>
        </w:tabs>
        <w:rPr>
          <w:rFonts w:eastAsia="PMingLiU" w:cstheme="minorHAnsi"/>
          <w:noProof/>
          <w:sz w:val="22"/>
          <w:lang w:val="en-US" w:eastAsia="en-US" w:bidi="ar-SA"/>
        </w:rPr>
      </w:pPr>
      <w:hyperlink w:anchor="_Toc49343530" w:history="1">
        <w:r w:rsidR="00AC7BA3" w:rsidRPr="00AC7BA3">
          <w:rPr>
            <w:rStyle w:val="Hyperlink"/>
            <w:rFonts w:eastAsia="PMingLiU" w:cstheme="minorHAnsi"/>
            <w:noProof/>
          </w:rPr>
          <w:t>資料保護及安全性</w:t>
        </w:r>
        <w:r w:rsidR="00AC7BA3" w:rsidRPr="00AC7BA3">
          <w:rPr>
            <w:rFonts w:eastAsia="PMingLiU" w:cstheme="minorHAnsi"/>
            <w:noProof/>
            <w:webHidden/>
          </w:rPr>
          <w:tab/>
        </w:r>
        <w:r w:rsidR="00AC7BA3" w:rsidRPr="00AC7BA3">
          <w:rPr>
            <w:rFonts w:eastAsia="PMingLiU" w:cstheme="minorHAnsi"/>
            <w:noProof/>
            <w:webHidden/>
          </w:rPr>
          <w:fldChar w:fldCharType="begin"/>
        </w:r>
        <w:r w:rsidR="00AC7BA3" w:rsidRPr="00AC7BA3">
          <w:rPr>
            <w:rFonts w:eastAsia="PMingLiU" w:cstheme="minorHAnsi"/>
            <w:noProof/>
            <w:webHidden/>
          </w:rPr>
          <w:instrText xml:space="preserve"> PAGEREF _Toc49343530 \h </w:instrText>
        </w:r>
        <w:r w:rsidR="00AC7BA3" w:rsidRPr="00AC7BA3">
          <w:rPr>
            <w:rFonts w:eastAsia="PMingLiU" w:cstheme="minorHAnsi"/>
            <w:noProof/>
            <w:webHidden/>
          </w:rPr>
        </w:r>
        <w:r w:rsidR="00AC7BA3" w:rsidRPr="00AC7BA3">
          <w:rPr>
            <w:rFonts w:eastAsia="PMingLiU" w:cstheme="minorHAnsi"/>
            <w:noProof/>
            <w:webHidden/>
          </w:rPr>
          <w:fldChar w:fldCharType="separate"/>
        </w:r>
        <w:r w:rsidR="00AC7BA3" w:rsidRPr="00AC7BA3">
          <w:rPr>
            <w:rFonts w:eastAsia="PMingLiU" w:cstheme="minorHAnsi"/>
            <w:noProof/>
            <w:webHidden/>
          </w:rPr>
          <w:t>5</w:t>
        </w:r>
        <w:r w:rsidR="00AC7BA3" w:rsidRPr="00AC7BA3">
          <w:rPr>
            <w:rFonts w:eastAsia="PMingLiU" w:cstheme="minorHAnsi"/>
            <w:noProof/>
            <w:webHidden/>
          </w:rPr>
          <w:fldChar w:fldCharType="end"/>
        </w:r>
      </w:hyperlink>
    </w:p>
    <w:p w14:paraId="27EE748F" w14:textId="1817A800" w:rsidR="00AC7BA3" w:rsidRPr="00AC7BA3" w:rsidRDefault="00697120">
      <w:pPr>
        <w:pStyle w:val="TOC5"/>
        <w:tabs>
          <w:tab w:val="right" w:leader="dot" w:pos="5030"/>
        </w:tabs>
        <w:rPr>
          <w:rFonts w:eastAsia="PMingLiU" w:cstheme="minorHAnsi"/>
          <w:noProof/>
          <w:sz w:val="22"/>
          <w:lang w:val="en-US" w:eastAsia="en-US" w:bidi="ar-SA"/>
        </w:rPr>
      </w:pPr>
      <w:hyperlink w:anchor="_Toc49343531" w:history="1">
        <w:r w:rsidR="00AC7BA3" w:rsidRPr="00AC7BA3">
          <w:rPr>
            <w:rStyle w:val="Hyperlink"/>
            <w:rFonts w:eastAsia="PMingLiU" w:cstheme="minorHAnsi"/>
            <w:noProof/>
          </w:rPr>
          <w:t>搭配線上服務使用軟體</w:t>
        </w:r>
        <w:r w:rsidR="00AC7BA3" w:rsidRPr="00AC7BA3">
          <w:rPr>
            <w:rFonts w:eastAsia="PMingLiU" w:cstheme="minorHAnsi"/>
            <w:noProof/>
            <w:webHidden/>
          </w:rPr>
          <w:tab/>
        </w:r>
        <w:r w:rsidR="00AC7BA3" w:rsidRPr="00AC7BA3">
          <w:rPr>
            <w:rFonts w:eastAsia="PMingLiU" w:cstheme="minorHAnsi"/>
            <w:noProof/>
            <w:webHidden/>
          </w:rPr>
          <w:fldChar w:fldCharType="begin"/>
        </w:r>
        <w:r w:rsidR="00AC7BA3" w:rsidRPr="00AC7BA3">
          <w:rPr>
            <w:rFonts w:eastAsia="PMingLiU" w:cstheme="minorHAnsi"/>
            <w:noProof/>
            <w:webHidden/>
          </w:rPr>
          <w:instrText xml:space="preserve"> PAGEREF _Toc49343531 \h </w:instrText>
        </w:r>
        <w:r w:rsidR="00AC7BA3" w:rsidRPr="00AC7BA3">
          <w:rPr>
            <w:rFonts w:eastAsia="PMingLiU" w:cstheme="minorHAnsi"/>
            <w:noProof/>
            <w:webHidden/>
          </w:rPr>
        </w:r>
        <w:r w:rsidR="00AC7BA3" w:rsidRPr="00AC7BA3">
          <w:rPr>
            <w:rFonts w:eastAsia="PMingLiU" w:cstheme="minorHAnsi"/>
            <w:noProof/>
            <w:webHidden/>
          </w:rPr>
          <w:fldChar w:fldCharType="separate"/>
        </w:r>
        <w:r w:rsidR="00AC7BA3" w:rsidRPr="00AC7BA3">
          <w:rPr>
            <w:rFonts w:eastAsia="PMingLiU" w:cstheme="minorHAnsi"/>
            <w:noProof/>
            <w:webHidden/>
          </w:rPr>
          <w:t>5</w:t>
        </w:r>
        <w:r w:rsidR="00AC7BA3" w:rsidRPr="00AC7BA3">
          <w:rPr>
            <w:rFonts w:eastAsia="PMingLiU" w:cstheme="minorHAnsi"/>
            <w:noProof/>
            <w:webHidden/>
          </w:rPr>
          <w:fldChar w:fldCharType="end"/>
        </w:r>
      </w:hyperlink>
    </w:p>
    <w:p w14:paraId="01FA6533" w14:textId="4B6F734D" w:rsidR="00AC7BA3" w:rsidRPr="00AC7BA3" w:rsidRDefault="00697120">
      <w:pPr>
        <w:pStyle w:val="TOC5"/>
        <w:tabs>
          <w:tab w:val="right" w:leader="dot" w:pos="5030"/>
        </w:tabs>
        <w:rPr>
          <w:rFonts w:eastAsia="PMingLiU" w:cstheme="minorHAnsi"/>
          <w:noProof/>
          <w:sz w:val="22"/>
          <w:lang w:val="en-US" w:eastAsia="en-US" w:bidi="ar-SA"/>
        </w:rPr>
      </w:pPr>
      <w:hyperlink w:anchor="_Toc49343532" w:history="1">
        <w:r w:rsidR="00AC7BA3" w:rsidRPr="00AC7BA3">
          <w:rPr>
            <w:rStyle w:val="Hyperlink"/>
            <w:rFonts w:eastAsia="PMingLiU" w:cstheme="minorHAnsi"/>
            <w:noProof/>
          </w:rPr>
          <w:t>技術限制</w:t>
        </w:r>
        <w:r w:rsidR="00AC7BA3" w:rsidRPr="00AC7BA3">
          <w:rPr>
            <w:rFonts w:eastAsia="PMingLiU" w:cstheme="minorHAnsi"/>
            <w:noProof/>
            <w:webHidden/>
          </w:rPr>
          <w:tab/>
        </w:r>
        <w:r w:rsidR="00AC7BA3" w:rsidRPr="00AC7BA3">
          <w:rPr>
            <w:rFonts w:eastAsia="PMingLiU" w:cstheme="minorHAnsi"/>
            <w:noProof/>
            <w:webHidden/>
          </w:rPr>
          <w:fldChar w:fldCharType="begin"/>
        </w:r>
        <w:r w:rsidR="00AC7BA3" w:rsidRPr="00AC7BA3">
          <w:rPr>
            <w:rFonts w:eastAsia="PMingLiU" w:cstheme="minorHAnsi"/>
            <w:noProof/>
            <w:webHidden/>
          </w:rPr>
          <w:instrText xml:space="preserve"> PAGEREF _Toc49343532 \h </w:instrText>
        </w:r>
        <w:r w:rsidR="00AC7BA3" w:rsidRPr="00AC7BA3">
          <w:rPr>
            <w:rFonts w:eastAsia="PMingLiU" w:cstheme="minorHAnsi"/>
            <w:noProof/>
            <w:webHidden/>
          </w:rPr>
        </w:r>
        <w:r w:rsidR="00AC7BA3" w:rsidRPr="00AC7BA3">
          <w:rPr>
            <w:rFonts w:eastAsia="PMingLiU" w:cstheme="minorHAnsi"/>
            <w:noProof/>
            <w:webHidden/>
          </w:rPr>
          <w:fldChar w:fldCharType="separate"/>
        </w:r>
        <w:r w:rsidR="00AC7BA3" w:rsidRPr="00AC7BA3">
          <w:rPr>
            <w:rFonts w:eastAsia="PMingLiU" w:cstheme="minorHAnsi"/>
            <w:noProof/>
            <w:webHidden/>
          </w:rPr>
          <w:t>6</w:t>
        </w:r>
        <w:r w:rsidR="00AC7BA3" w:rsidRPr="00AC7BA3">
          <w:rPr>
            <w:rFonts w:eastAsia="PMingLiU" w:cstheme="minorHAnsi"/>
            <w:noProof/>
            <w:webHidden/>
          </w:rPr>
          <w:fldChar w:fldCharType="end"/>
        </w:r>
      </w:hyperlink>
    </w:p>
    <w:p w14:paraId="7E09016F" w14:textId="7FCC4F3E" w:rsidR="00AC7BA3" w:rsidRPr="00AC7BA3" w:rsidRDefault="00697120">
      <w:pPr>
        <w:pStyle w:val="TOC5"/>
        <w:tabs>
          <w:tab w:val="right" w:leader="dot" w:pos="5030"/>
        </w:tabs>
        <w:rPr>
          <w:rFonts w:eastAsia="PMingLiU" w:cstheme="minorHAnsi"/>
          <w:noProof/>
          <w:sz w:val="22"/>
          <w:lang w:val="en-US" w:eastAsia="en-US" w:bidi="ar-SA"/>
        </w:rPr>
      </w:pPr>
      <w:hyperlink w:anchor="_Toc49343533" w:history="1">
        <w:r w:rsidR="00AC7BA3" w:rsidRPr="00AC7BA3">
          <w:rPr>
            <w:rStyle w:val="Hyperlink"/>
            <w:rFonts w:eastAsia="PMingLiU" w:cstheme="minorHAnsi"/>
            <w:noProof/>
          </w:rPr>
          <w:t>匯入</w:t>
        </w:r>
        <w:r w:rsidR="00AC7BA3" w:rsidRPr="00AC7BA3">
          <w:rPr>
            <w:rStyle w:val="Hyperlink"/>
            <w:rFonts w:eastAsia="PMingLiU" w:cstheme="minorHAnsi"/>
            <w:noProof/>
          </w:rPr>
          <w:t>/</w:t>
        </w:r>
        <w:r w:rsidR="00AC7BA3" w:rsidRPr="00AC7BA3">
          <w:rPr>
            <w:rStyle w:val="Hyperlink"/>
            <w:rFonts w:eastAsia="PMingLiU" w:cstheme="minorHAnsi"/>
            <w:noProof/>
          </w:rPr>
          <w:t>匯出服務</w:t>
        </w:r>
        <w:r w:rsidR="00AC7BA3" w:rsidRPr="00AC7BA3">
          <w:rPr>
            <w:rFonts w:eastAsia="PMingLiU" w:cstheme="minorHAnsi"/>
            <w:noProof/>
            <w:webHidden/>
          </w:rPr>
          <w:tab/>
        </w:r>
        <w:r w:rsidR="00AC7BA3" w:rsidRPr="00AC7BA3">
          <w:rPr>
            <w:rFonts w:eastAsia="PMingLiU" w:cstheme="minorHAnsi"/>
            <w:noProof/>
            <w:webHidden/>
          </w:rPr>
          <w:fldChar w:fldCharType="begin"/>
        </w:r>
        <w:r w:rsidR="00AC7BA3" w:rsidRPr="00AC7BA3">
          <w:rPr>
            <w:rFonts w:eastAsia="PMingLiU" w:cstheme="minorHAnsi"/>
            <w:noProof/>
            <w:webHidden/>
          </w:rPr>
          <w:instrText xml:space="preserve"> PAGEREF _Toc49343533 \h </w:instrText>
        </w:r>
        <w:r w:rsidR="00AC7BA3" w:rsidRPr="00AC7BA3">
          <w:rPr>
            <w:rFonts w:eastAsia="PMingLiU" w:cstheme="minorHAnsi"/>
            <w:noProof/>
            <w:webHidden/>
          </w:rPr>
        </w:r>
        <w:r w:rsidR="00AC7BA3" w:rsidRPr="00AC7BA3">
          <w:rPr>
            <w:rFonts w:eastAsia="PMingLiU" w:cstheme="minorHAnsi"/>
            <w:noProof/>
            <w:webHidden/>
          </w:rPr>
          <w:fldChar w:fldCharType="separate"/>
        </w:r>
        <w:r w:rsidR="00AC7BA3" w:rsidRPr="00AC7BA3">
          <w:rPr>
            <w:rFonts w:eastAsia="PMingLiU" w:cstheme="minorHAnsi"/>
            <w:noProof/>
            <w:webHidden/>
          </w:rPr>
          <w:t>6</w:t>
        </w:r>
        <w:r w:rsidR="00AC7BA3" w:rsidRPr="00AC7BA3">
          <w:rPr>
            <w:rFonts w:eastAsia="PMingLiU" w:cstheme="minorHAnsi"/>
            <w:noProof/>
            <w:webHidden/>
          </w:rPr>
          <w:fldChar w:fldCharType="end"/>
        </w:r>
      </w:hyperlink>
    </w:p>
    <w:p w14:paraId="3A88EA1A" w14:textId="768F487D" w:rsidR="00AC7BA3" w:rsidRPr="00AC7BA3" w:rsidRDefault="00697120">
      <w:pPr>
        <w:pStyle w:val="TOC5"/>
        <w:tabs>
          <w:tab w:val="right" w:leader="dot" w:pos="5030"/>
        </w:tabs>
        <w:rPr>
          <w:rFonts w:eastAsia="PMingLiU" w:cstheme="minorHAnsi"/>
          <w:noProof/>
          <w:sz w:val="22"/>
          <w:lang w:val="en-US" w:eastAsia="en-US" w:bidi="ar-SA"/>
        </w:rPr>
      </w:pPr>
      <w:hyperlink w:anchor="_Toc49343534" w:history="1">
        <w:r w:rsidR="00AC7BA3" w:rsidRPr="00AC7BA3">
          <w:rPr>
            <w:rStyle w:val="Hyperlink"/>
            <w:rFonts w:eastAsia="PMingLiU" w:cstheme="minorHAnsi"/>
            <w:noProof/>
          </w:rPr>
          <w:t>字型元件</w:t>
        </w:r>
        <w:r w:rsidR="00AC7BA3" w:rsidRPr="00AC7BA3">
          <w:rPr>
            <w:rFonts w:eastAsia="PMingLiU" w:cstheme="minorHAnsi"/>
            <w:noProof/>
            <w:webHidden/>
          </w:rPr>
          <w:tab/>
        </w:r>
        <w:r w:rsidR="00AC7BA3" w:rsidRPr="00AC7BA3">
          <w:rPr>
            <w:rFonts w:eastAsia="PMingLiU" w:cstheme="minorHAnsi"/>
            <w:noProof/>
            <w:webHidden/>
          </w:rPr>
          <w:fldChar w:fldCharType="begin"/>
        </w:r>
        <w:r w:rsidR="00AC7BA3" w:rsidRPr="00AC7BA3">
          <w:rPr>
            <w:rFonts w:eastAsia="PMingLiU" w:cstheme="minorHAnsi"/>
            <w:noProof/>
            <w:webHidden/>
          </w:rPr>
          <w:instrText xml:space="preserve"> PAGEREF _Toc49343534 \h </w:instrText>
        </w:r>
        <w:r w:rsidR="00AC7BA3" w:rsidRPr="00AC7BA3">
          <w:rPr>
            <w:rFonts w:eastAsia="PMingLiU" w:cstheme="minorHAnsi"/>
            <w:noProof/>
            <w:webHidden/>
          </w:rPr>
        </w:r>
        <w:r w:rsidR="00AC7BA3" w:rsidRPr="00AC7BA3">
          <w:rPr>
            <w:rFonts w:eastAsia="PMingLiU" w:cstheme="minorHAnsi"/>
            <w:noProof/>
            <w:webHidden/>
          </w:rPr>
          <w:fldChar w:fldCharType="separate"/>
        </w:r>
        <w:r w:rsidR="00AC7BA3" w:rsidRPr="00AC7BA3">
          <w:rPr>
            <w:rFonts w:eastAsia="PMingLiU" w:cstheme="minorHAnsi"/>
            <w:noProof/>
            <w:webHidden/>
          </w:rPr>
          <w:t>6</w:t>
        </w:r>
        <w:r w:rsidR="00AC7BA3" w:rsidRPr="00AC7BA3">
          <w:rPr>
            <w:rFonts w:eastAsia="PMingLiU" w:cstheme="minorHAnsi"/>
            <w:noProof/>
            <w:webHidden/>
          </w:rPr>
          <w:fldChar w:fldCharType="end"/>
        </w:r>
      </w:hyperlink>
    </w:p>
    <w:p w14:paraId="3189ABB5" w14:textId="708F9013" w:rsidR="00AC7BA3" w:rsidRPr="00AC7BA3" w:rsidRDefault="00697120">
      <w:pPr>
        <w:pStyle w:val="TOC5"/>
        <w:tabs>
          <w:tab w:val="right" w:leader="dot" w:pos="5030"/>
        </w:tabs>
        <w:rPr>
          <w:rFonts w:eastAsia="PMingLiU" w:cstheme="minorHAnsi"/>
          <w:noProof/>
          <w:sz w:val="22"/>
          <w:lang w:val="en-US" w:eastAsia="en-US" w:bidi="ar-SA"/>
        </w:rPr>
      </w:pPr>
      <w:hyperlink w:anchor="_Toc49343535" w:history="1">
        <w:r w:rsidR="00AC7BA3" w:rsidRPr="00AC7BA3">
          <w:rPr>
            <w:rStyle w:val="Hyperlink"/>
            <w:rFonts w:eastAsia="PMingLiU" w:cstheme="minorHAnsi"/>
            <w:noProof/>
          </w:rPr>
          <w:t>線上服務之變更與可用性</w:t>
        </w:r>
        <w:r w:rsidR="00AC7BA3" w:rsidRPr="00AC7BA3">
          <w:rPr>
            <w:rFonts w:eastAsia="PMingLiU" w:cstheme="minorHAnsi"/>
            <w:noProof/>
            <w:webHidden/>
          </w:rPr>
          <w:tab/>
        </w:r>
        <w:r w:rsidR="00AC7BA3" w:rsidRPr="00AC7BA3">
          <w:rPr>
            <w:rFonts w:eastAsia="PMingLiU" w:cstheme="minorHAnsi"/>
            <w:noProof/>
            <w:webHidden/>
          </w:rPr>
          <w:fldChar w:fldCharType="begin"/>
        </w:r>
        <w:r w:rsidR="00AC7BA3" w:rsidRPr="00AC7BA3">
          <w:rPr>
            <w:rFonts w:eastAsia="PMingLiU" w:cstheme="minorHAnsi"/>
            <w:noProof/>
            <w:webHidden/>
          </w:rPr>
          <w:instrText xml:space="preserve"> PAGEREF _Toc49343535 \h </w:instrText>
        </w:r>
        <w:r w:rsidR="00AC7BA3" w:rsidRPr="00AC7BA3">
          <w:rPr>
            <w:rFonts w:eastAsia="PMingLiU" w:cstheme="minorHAnsi"/>
            <w:noProof/>
            <w:webHidden/>
          </w:rPr>
        </w:r>
        <w:r w:rsidR="00AC7BA3" w:rsidRPr="00AC7BA3">
          <w:rPr>
            <w:rFonts w:eastAsia="PMingLiU" w:cstheme="minorHAnsi"/>
            <w:noProof/>
            <w:webHidden/>
          </w:rPr>
          <w:fldChar w:fldCharType="separate"/>
        </w:r>
        <w:r w:rsidR="00AC7BA3" w:rsidRPr="00AC7BA3">
          <w:rPr>
            <w:rFonts w:eastAsia="PMingLiU" w:cstheme="minorHAnsi"/>
            <w:noProof/>
            <w:webHidden/>
          </w:rPr>
          <w:t>6</w:t>
        </w:r>
        <w:r w:rsidR="00AC7BA3" w:rsidRPr="00AC7BA3">
          <w:rPr>
            <w:rFonts w:eastAsia="PMingLiU" w:cstheme="minorHAnsi"/>
            <w:noProof/>
            <w:webHidden/>
          </w:rPr>
          <w:fldChar w:fldCharType="end"/>
        </w:r>
      </w:hyperlink>
    </w:p>
    <w:p w14:paraId="098D0471" w14:textId="39F033B9" w:rsidR="00AC7BA3" w:rsidRPr="00AC7BA3" w:rsidRDefault="00697120">
      <w:pPr>
        <w:pStyle w:val="TOC5"/>
        <w:tabs>
          <w:tab w:val="right" w:leader="dot" w:pos="5030"/>
        </w:tabs>
        <w:rPr>
          <w:rFonts w:eastAsia="PMingLiU" w:cstheme="minorHAnsi"/>
          <w:noProof/>
          <w:sz w:val="22"/>
          <w:lang w:val="en-US" w:eastAsia="en-US" w:bidi="ar-SA"/>
        </w:rPr>
      </w:pPr>
      <w:hyperlink w:anchor="_Toc49343536" w:history="1">
        <w:r w:rsidR="00AC7BA3" w:rsidRPr="00AC7BA3">
          <w:rPr>
            <w:rStyle w:val="Hyperlink"/>
            <w:rFonts w:eastAsia="PMingLiU" w:cstheme="minorHAnsi"/>
            <w:noProof/>
          </w:rPr>
          <w:t>其他</w:t>
        </w:r>
        <w:r w:rsidR="00AC7BA3" w:rsidRPr="00AC7BA3">
          <w:rPr>
            <w:rFonts w:eastAsia="PMingLiU" w:cstheme="minorHAnsi"/>
            <w:noProof/>
            <w:webHidden/>
          </w:rPr>
          <w:tab/>
        </w:r>
        <w:r w:rsidR="00AC7BA3" w:rsidRPr="00AC7BA3">
          <w:rPr>
            <w:rFonts w:eastAsia="PMingLiU" w:cstheme="minorHAnsi"/>
            <w:noProof/>
            <w:webHidden/>
          </w:rPr>
          <w:fldChar w:fldCharType="begin"/>
        </w:r>
        <w:r w:rsidR="00AC7BA3" w:rsidRPr="00AC7BA3">
          <w:rPr>
            <w:rFonts w:eastAsia="PMingLiU" w:cstheme="minorHAnsi"/>
            <w:noProof/>
            <w:webHidden/>
          </w:rPr>
          <w:instrText xml:space="preserve"> PAGEREF _Toc49343536 \h </w:instrText>
        </w:r>
        <w:r w:rsidR="00AC7BA3" w:rsidRPr="00AC7BA3">
          <w:rPr>
            <w:rFonts w:eastAsia="PMingLiU" w:cstheme="minorHAnsi"/>
            <w:noProof/>
            <w:webHidden/>
          </w:rPr>
        </w:r>
        <w:r w:rsidR="00AC7BA3" w:rsidRPr="00AC7BA3">
          <w:rPr>
            <w:rFonts w:eastAsia="PMingLiU" w:cstheme="minorHAnsi"/>
            <w:noProof/>
            <w:webHidden/>
          </w:rPr>
          <w:fldChar w:fldCharType="separate"/>
        </w:r>
        <w:r w:rsidR="00AC7BA3" w:rsidRPr="00AC7BA3">
          <w:rPr>
            <w:rFonts w:eastAsia="PMingLiU" w:cstheme="minorHAnsi"/>
            <w:noProof/>
            <w:webHidden/>
          </w:rPr>
          <w:t>6</w:t>
        </w:r>
        <w:r w:rsidR="00AC7BA3" w:rsidRPr="00AC7BA3">
          <w:rPr>
            <w:rFonts w:eastAsia="PMingLiU" w:cstheme="minorHAnsi"/>
            <w:noProof/>
            <w:webHidden/>
          </w:rPr>
          <w:fldChar w:fldCharType="end"/>
        </w:r>
      </w:hyperlink>
    </w:p>
    <w:p w14:paraId="01F013AF" w14:textId="7A340488" w:rsidR="00AC7BA3" w:rsidRPr="00AC7BA3" w:rsidRDefault="00697120">
      <w:pPr>
        <w:pStyle w:val="TOC1"/>
        <w:tabs>
          <w:tab w:val="right" w:leader="dot" w:pos="5030"/>
        </w:tabs>
        <w:rPr>
          <w:rFonts w:eastAsia="PMingLiU" w:cstheme="minorHAnsi"/>
          <w:b w:val="0"/>
          <w:caps w:val="0"/>
          <w:noProof/>
          <w:sz w:val="22"/>
          <w:lang w:val="en-US" w:eastAsia="en-US" w:bidi="ar-SA"/>
        </w:rPr>
      </w:pPr>
      <w:hyperlink w:anchor="_Toc49343537" w:history="1">
        <w:r w:rsidR="00AC7BA3" w:rsidRPr="00AC7BA3">
          <w:rPr>
            <w:rStyle w:val="Hyperlink"/>
            <w:rFonts w:eastAsia="PMingLiU" w:cstheme="minorHAnsi"/>
            <w:noProof/>
          </w:rPr>
          <w:t>線上服務特定條款</w:t>
        </w:r>
        <w:r w:rsidR="00AC7BA3" w:rsidRPr="00AC7BA3">
          <w:rPr>
            <w:rFonts w:eastAsia="PMingLiU" w:cstheme="minorHAnsi"/>
            <w:noProof/>
            <w:webHidden/>
          </w:rPr>
          <w:tab/>
        </w:r>
        <w:r w:rsidR="00AC7BA3" w:rsidRPr="00AC7BA3">
          <w:rPr>
            <w:rFonts w:eastAsia="PMingLiU" w:cstheme="minorHAnsi"/>
            <w:noProof/>
            <w:webHidden/>
          </w:rPr>
          <w:fldChar w:fldCharType="begin"/>
        </w:r>
        <w:r w:rsidR="00AC7BA3" w:rsidRPr="00AC7BA3">
          <w:rPr>
            <w:rFonts w:eastAsia="PMingLiU" w:cstheme="minorHAnsi"/>
            <w:noProof/>
            <w:webHidden/>
          </w:rPr>
          <w:instrText xml:space="preserve"> PAGEREF _Toc49343537 \h </w:instrText>
        </w:r>
        <w:r w:rsidR="00AC7BA3" w:rsidRPr="00AC7BA3">
          <w:rPr>
            <w:rFonts w:eastAsia="PMingLiU" w:cstheme="minorHAnsi"/>
            <w:noProof/>
            <w:webHidden/>
          </w:rPr>
        </w:r>
        <w:r w:rsidR="00AC7BA3" w:rsidRPr="00AC7BA3">
          <w:rPr>
            <w:rFonts w:eastAsia="PMingLiU" w:cstheme="minorHAnsi"/>
            <w:noProof/>
            <w:webHidden/>
          </w:rPr>
          <w:fldChar w:fldCharType="separate"/>
        </w:r>
        <w:r w:rsidR="00AC7BA3" w:rsidRPr="00AC7BA3">
          <w:rPr>
            <w:rFonts w:eastAsia="PMingLiU" w:cstheme="minorHAnsi"/>
            <w:noProof/>
            <w:webHidden/>
          </w:rPr>
          <w:t>8</w:t>
        </w:r>
        <w:r w:rsidR="00AC7BA3" w:rsidRPr="00AC7BA3">
          <w:rPr>
            <w:rFonts w:eastAsia="PMingLiU" w:cstheme="minorHAnsi"/>
            <w:noProof/>
            <w:webHidden/>
          </w:rPr>
          <w:fldChar w:fldCharType="end"/>
        </w:r>
      </w:hyperlink>
    </w:p>
    <w:p w14:paraId="722FCFA0" w14:textId="51ADD3F7" w:rsidR="00AC7BA3" w:rsidRPr="00AC7BA3" w:rsidRDefault="00697120">
      <w:pPr>
        <w:pStyle w:val="TOC2"/>
        <w:tabs>
          <w:tab w:val="right" w:leader="dot" w:pos="5030"/>
        </w:tabs>
        <w:rPr>
          <w:rFonts w:eastAsia="PMingLiU" w:cstheme="minorHAnsi"/>
          <w:b w:val="0"/>
          <w:smallCaps w:val="0"/>
          <w:noProof/>
          <w:sz w:val="22"/>
          <w:lang w:val="en-US" w:eastAsia="en-US" w:bidi="ar-SA"/>
        </w:rPr>
      </w:pPr>
      <w:hyperlink w:anchor="_Toc49343538" w:history="1">
        <w:r w:rsidR="00AC7BA3" w:rsidRPr="00AC7BA3">
          <w:rPr>
            <w:rStyle w:val="Hyperlink"/>
            <w:rFonts w:eastAsia="PMingLiU" w:cstheme="minorHAnsi"/>
            <w:noProof/>
          </w:rPr>
          <w:t xml:space="preserve">Microsoft Azure </w:t>
        </w:r>
        <w:r w:rsidR="00AC7BA3" w:rsidRPr="00AC7BA3">
          <w:rPr>
            <w:rStyle w:val="Hyperlink"/>
            <w:rFonts w:eastAsia="PMingLiU" w:cstheme="minorHAnsi"/>
            <w:noProof/>
          </w:rPr>
          <w:t>服務</w:t>
        </w:r>
        <w:r w:rsidR="00AC7BA3" w:rsidRPr="00AC7BA3">
          <w:rPr>
            <w:rFonts w:eastAsia="PMingLiU" w:cstheme="minorHAnsi"/>
            <w:noProof/>
            <w:webHidden/>
          </w:rPr>
          <w:tab/>
        </w:r>
        <w:r w:rsidR="00AC7BA3" w:rsidRPr="00AC7BA3">
          <w:rPr>
            <w:rFonts w:eastAsia="PMingLiU" w:cstheme="minorHAnsi"/>
            <w:noProof/>
            <w:webHidden/>
          </w:rPr>
          <w:fldChar w:fldCharType="begin"/>
        </w:r>
        <w:r w:rsidR="00AC7BA3" w:rsidRPr="00AC7BA3">
          <w:rPr>
            <w:rFonts w:eastAsia="PMingLiU" w:cstheme="minorHAnsi"/>
            <w:noProof/>
            <w:webHidden/>
          </w:rPr>
          <w:instrText xml:space="preserve"> PAGEREF _Toc49343538 \h </w:instrText>
        </w:r>
        <w:r w:rsidR="00AC7BA3" w:rsidRPr="00AC7BA3">
          <w:rPr>
            <w:rFonts w:eastAsia="PMingLiU" w:cstheme="minorHAnsi"/>
            <w:noProof/>
            <w:webHidden/>
          </w:rPr>
        </w:r>
        <w:r w:rsidR="00AC7BA3" w:rsidRPr="00AC7BA3">
          <w:rPr>
            <w:rFonts w:eastAsia="PMingLiU" w:cstheme="minorHAnsi"/>
            <w:noProof/>
            <w:webHidden/>
          </w:rPr>
          <w:fldChar w:fldCharType="separate"/>
        </w:r>
        <w:r w:rsidR="00AC7BA3" w:rsidRPr="00AC7BA3">
          <w:rPr>
            <w:rFonts w:eastAsia="PMingLiU" w:cstheme="minorHAnsi"/>
            <w:noProof/>
            <w:webHidden/>
          </w:rPr>
          <w:t>8</w:t>
        </w:r>
        <w:r w:rsidR="00AC7BA3" w:rsidRPr="00AC7BA3">
          <w:rPr>
            <w:rFonts w:eastAsia="PMingLiU" w:cstheme="minorHAnsi"/>
            <w:noProof/>
            <w:webHidden/>
          </w:rPr>
          <w:fldChar w:fldCharType="end"/>
        </w:r>
      </w:hyperlink>
    </w:p>
    <w:p w14:paraId="2F3D3007" w14:textId="56E79666" w:rsidR="00AC7BA3" w:rsidRPr="00AC7BA3" w:rsidRDefault="00697120">
      <w:pPr>
        <w:pStyle w:val="TOC4"/>
        <w:rPr>
          <w:rFonts w:eastAsia="PMingLiU" w:cstheme="minorHAnsi"/>
          <w:smallCaps w:val="0"/>
          <w:noProof/>
          <w:sz w:val="22"/>
          <w:lang w:val="en-US" w:eastAsia="en-US" w:bidi="ar-SA"/>
        </w:rPr>
      </w:pPr>
      <w:hyperlink w:anchor="_Toc49343539" w:history="1">
        <w:r w:rsidR="00AC7BA3" w:rsidRPr="00AC7BA3">
          <w:rPr>
            <w:rStyle w:val="Hyperlink"/>
            <w:rFonts w:eastAsia="PMingLiU" w:cstheme="minorHAnsi"/>
            <w:noProof/>
            <w:lang w:val="fr-FR"/>
          </w:rPr>
          <w:t>Azure DevTest Labs</w:t>
        </w:r>
        <w:r w:rsidR="00AC7BA3" w:rsidRPr="00AC7BA3">
          <w:rPr>
            <w:rFonts w:eastAsia="PMingLiU" w:cstheme="minorHAnsi"/>
            <w:noProof/>
            <w:webHidden/>
          </w:rPr>
          <w:tab/>
        </w:r>
        <w:r w:rsidR="00AC7BA3" w:rsidRPr="00AC7BA3">
          <w:rPr>
            <w:rFonts w:eastAsia="PMingLiU" w:cstheme="minorHAnsi"/>
            <w:noProof/>
            <w:webHidden/>
          </w:rPr>
          <w:fldChar w:fldCharType="begin"/>
        </w:r>
        <w:r w:rsidR="00AC7BA3" w:rsidRPr="00AC7BA3">
          <w:rPr>
            <w:rFonts w:eastAsia="PMingLiU" w:cstheme="minorHAnsi"/>
            <w:noProof/>
            <w:webHidden/>
          </w:rPr>
          <w:instrText xml:space="preserve"> PAGEREF _Toc49343539 \h </w:instrText>
        </w:r>
        <w:r w:rsidR="00AC7BA3" w:rsidRPr="00AC7BA3">
          <w:rPr>
            <w:rFonts w:eastAsia="PMingLiU" w:cstheme="minorHAnsi"/>
            <w:noProof/>
            <w:webHidden/>
          </w:rPr>
        </w:r>
        <w:r w:rsidR="00AC7BA3" w:rsidRPr="00AC7BA3">
          <w:rPr>
            <w:rFonts w:eastAsia="PMingLiU" w:cstheme="minorHAnsi"/>
            <w:noProof/>
            <w:webHidden/>
          </w:rPr>
          <w:fldChar w:fldCharType="separate"/>
        </w:r>
        <w:r w:rsidR="00AC7BA3" w:rsidRPr="00AC7BA3">
          <w:rPr>
            <w:rFonts w:eastAsia="PMingLiU" w:cstheme="minorHAnsi"/>
            <w:noProof/>
            <w:webHidden/>
          </w:rPr>
          <w:t>9</w:t>
        </w:r>
        <w:r w:rsidR="00AC7BA3" w:rsidRPr="00AC7BA3">
          <w:rPr>
            <w:rFonts w:eastAsia="PMingLiU" w:cstheme="minorHAnsi"/>
            <w:noProof/>
            <w:webHidden/>
          </w:rPr>
          <w:fldChar w:fldCharType="end"/>
        </w:r>
      </w:hyperlink>
    </w:p>
    <w:p w14:paraId="59685389" w14:textId="0E6DEDCE" w:rsidR="00AC7BA3" w:rsidRPr="00AC7BA3" w:rsidRDefault="00697120">
      <w:pPr>
        <w:pStyle w:val="TOC4"/>
        <w:rPr>
          <w:rFonts w:eastAsia="PMingLiU" w:cstheme="minorHAnsi"/>
          <w:smallCaps w:val="0"/>
          <w:noProof/>
          <w:sz w:val="22"/>
          <w:lang w:val="en-US" w:eastAsia="en-US" w:bidi="ar-SA"/>
        </w:rPr>
      </w:pPr>
      <w:hyperlink w:anchor="_Toc49343540" w:history="1">
        <w:r w:rsidR="00AC7BA3" w:rsidRPr="00AC7BA3">
          <w:rPr>
            <w:rStyle w:val="Hyperlink"/>
            <w:rFonts w:eastAsia="PMingLiU" w:cstheme="minorHAnsi"/>
            <w:noProof/>
          </w:rPr>
          <w:t>Azure Lab Services</w:t>
        </w:r>
        <w:r w:rsidR="00AC7BA3" w:rsidRPr="00AC7BA3">
          <w:rPr>
            <w:rFonts w:eastAsia="PMingLiU" w:cstheme="minorHAnsi"/>
            <w:noProof/>
            <w:webHidden/>
          </w:rPr>
          <w:tab/>
        </w:r>
        <w:r w:rsidR="00AC7BA3" w:rsidRPr="00AC7BA3">
          <w:rPr>
            <w:rFonts w:eastAsia="PMingLiU" w:cstheme="minorHAnsi"/>
            <w:noProof/>
            <w:webHidden/>
          </w:rPr>
          <w:fldChar w:fldCharType="begin"/>
        </w:r>
        <w:r w:rsidR="00AC7BA3" w:rsidRPr="00AC7BA3">
          <w:rPr>
            <w:rFonts w:eastAsia="PMingLiU" w:cstheme="minorHAnsi"/>
            <w:noProof/>
            <w:webHidden/>
          </w:rPr>
          <w:instrText xml:space="preserve"> PAGEREF _Toc49343540 \h </w:instrText>
        </w:r>
        <w:r w:rsidR="00AC7BA3" w:rsidRPr="00AC7BA3">
          <w:rPr>
            <w:rFonts w:eastAsia="PMingLiU" w:cstheme="minorHAnsi"/>
            <w:noProof/>
            <w:webHidden/>
          </w:rPr>
        </w:r>
        <w:r w:rsidR="00AC7BA3" w:rsidRPr="00AC7BA3">
          <w:rPr>
            <w:rFonts w:eastAsia="PMingLiU" w:cstheme="minorHAnsi"/>
            <w:noProof/>
            <w:webHidden/>
          </w:rPr>
          <w:fldChar w:fldCharType="separate"/>
        </w:r>
        <w:r w:rsidR="00AC7BA3" w:rsidRPr="00AC7BA3">
          <w:rPr>
            <w:rFonts w:eastAsia="PMingLiU" w:cstheme="minorHAnsi"/>
            <w:noProof/>
            <w:webHidden/>
          </w:rPr>
          <w:t>9</w:t>
        </w:r>
        <w:r w:rsidR="00AC7BA3" w:rsidRPr="00AC7BA3">
          <w:rPr>
            <w:rFonts w:eastAsia="PMingLiU" w:cstheme="minorHAnsi"/>
            <w:noProof/>
            <w:webHidden/>
          </w:rPr>
          <w:fldChar w:fldCharType="end"/>
        </w:r>
      </w:hyperlink>
    </w:p>
    <w:p w14:paraId="12598431" w14:textId="257C0DFC" w:rsidR="00AC7BA3" w:rsidRPr="00AC7BA3" w:rsidRDefault="00697120">
      <w:pPr>
        <w:pStyle w:val="TOC4"/>
        <w:rPr>
          <w:rFonts w:eastAsia="PMingLiU" w:cstheme="minorHAnsi"/>
          <w:smallCaps w:val="0"/>
          <w:noProof/>
          <w:sz w:val="22"/>
          <w:lang w:val="en-US" w:eastAsia="en-US" w:bidi="ar-SA"/>
        </w:rPr>
      </w:pPr>
      <w:hyperlink w:anchor="_Toc49343541" w:history="1">
        <w:r w:rsidR="00AC7BA3" w:rsidRPr="00AC7BA3">
          <w:rPr>
            <w:rStyle w:val="Hyperlink"/>
            <w:rFonts w:eastAsia="PMingLiU" w:cstheme="minorHAnsi"/>
            <w:noProof/>
          </w:rPr>
          <w:t xml:space="preserve">Azure Machine Learning </w:t>
        </w:r>
        <w:r w:rsidR="00AC7BA3" w:rsidRPr="00AC7BA3">
          <w:rPr>
            <w:rStyle w:val="Hyperlink"/>
            <w:rFonts w:eastAsia="PMingLiU" w:cstheme="minorHAnsi"/>
            <w:noProof/>
          </w:rPr>
          <w:t>服務</w:t>
        </w:r>
        <w:r w:rsidR="00AC7BA3" w:rsidRPr="00AC7BA3">
          <w:rPr>
            <w:rFonts w:eastAsia="PMingLiU" w:cstheme="minorHAnsi"/>
            <w:noProof/>
            <w:webHidden/>
          </w:rPr>
          <w:tab/>
        </w:r>
        <w:r w:rsidR="00AC7BA3" w:rsidRPr="00AC7BA3">
          <w:rPr>
            <w:rFonts w:eastAsia="PMingLiU" w:cstheme="minorHAnsi"/>
            <w:noProof/>
            <w:webHidden/>
          </w:rPr>
          <w:fldChar w:fldCharType="begin"/>
        </w:r>
        <w:r w:rsidR="00AC7BA3" w:rsidRPr="00AC7BA3">
          <w:rPr>
            <w:rFonts w:eastAsia="PMingLiU" w:cstheme="minorHAnsi"/>
            <w:noProof/>
            <w:webHidden/>
          </w:rPr>
          <w:instrText xml:space="preserve"> PAGEREF _Toc49343541 \h </w:instrText>
        </w:r>
        <w:r w:rsidR="00AC7BA3" w:rsidRPr="00AC7BA3">
          <w:rPr>
            <w:rFonts w:eastAsia="PMingLiU" w:cstheme="minorHAnsi"/>
            <w:noProof/>
            <w:webHidden/>
          </w:rPr>
        </w:r>
        <w:r w:rsidR="00AC7BA3" w:rsidRPr="00AC7BA3">
          <w:rPr>
            <w:rFonts w:eastAsia="PMingLiU" w:cstheme="minorHAnsi"/>
            <w:noProof/>
            <w:webHidden/>
          </w:rPr>
          <w:fldChar w:fldCharType="separate"/>
        </w:r>
        <w:r w:rsidR="00AC7BA3" w:rsidRPr="00AC7BA3">
          <w:rPr>
            <w:rFonts w:eastAsia="PMingLiU" w:cstheme="minorHAnsi"/>
            <w:noProof/>
            <w:webHidden/>
          </w:rPr>
          <w:t>10</w:t>
        </w:r>
        <w:r w:rsidR="00AC7BA3" w:rsidRPr="00AC7BA3">
          <w:rPr>
            <w:rFonts w:eastAsia="PMingLiU" w:cstheme="minorHAnsi"/>
            <w:noProof/>
            <w:webHidden/>
          </w:rPr>
          <w:fldChar w:fldCharType="end"/>
        </w:r>
      </w:hyperlink>
    </w:p>
    <w:p w14:paraId="0F3101FA" w14:textId="19E10FFB" w:rsidR="00AC7BA3" w:rsidRPr="00AC7BA3" w:rsidRDefault="00697120">
      <w:pPr>
        <w:pStyle w:val="TOC4"/>
        <w:rPr>
          <w:rFonts w:eastAsia="PMingLiU" w:cstheme="minorHAnsi"/>
          <w:smallCaps w:val="0"/>
          <w:noProof/>
          <w:sz w:val="22"/>
          <w:lang w:val="en-US" w:eastAsia="en-US" w:bidi="ar-SA"/>
        </w:rPr>
      </w:pPr>
      <w:hyperlink w:anchor="_Toc49343542" w:history="1">
        <w:r w:rsidR="00AC7BA3" w:rsidRPr="00AC7BA3">
          <w:rPr>
            <w:rStyle w:val="Hyperlink"/>
            <w:rFonts w:eastAsia="PMingLiU" w:cstheme="minorHAnsi"/>
            <w:noProof/>
          </w:rPr>
          <w:t>Azure Maps</w:t>
        </w:r>
        <w:r w:rsidR="00AC7BA3" w:rsidRPr="00AC7BA3">
          <w:rPr>
            <w:rFonts w:eastAsia="PMingLiU" w:cstheme="minorHAnsi"/>
            <w:noProof/>
            <w:webHidden/>
          </w:rPr>
          <w:tab/>
        </w:r>
        <w:r w:rsidR="00AC7BA3" w:rsidRPr="00AC7BA3">
          <w:rPr>
            <w:rFonts w:eastAsia="PMingLiU" w:cstheme="minorHAnsi"/>
            <w:noProof/>
            <w:webHidden/>
          </w:rPr>
          <w:fldChar w:fldCharType="begin"/>
        </w:r>
        <w:r w:rsidR="00AC7BA3" w:rsidRPr="00AC7BA3">
          <w:rPr>
            <w:rFonts w:eastAsia="PMingLiU" w:cstheme="minorHAnsi"/>
            <w:noProof/>
            <w:webHidden/>
          </w:rPr>
          <w:instrText xml:space="preserve"> PAGEREF _Toc49343542 \h </w:instrText>
        </w:r>
        <w:r w:rsidR="00AC7BA3" w:rsidRPr="00AC7BA3">
          <w:rPr>
            <w:rFonts w:eastAsia="PMingLiU" w:cstheme="minorHAnsi"/>
            <w:noProof/>
            <w:webHidden/>
          </w:rPr>
        </w:r>
        <w:r w:rsidR="00AC7BA3" w:rsidRPr="00AC7BA3">
          <w:rPr>
            <w:rFonts w:eastAsia="PMingLiU" w:cstheme="minorHAnsi"/>
            <w:noProof/>
            <w:webHidden/>
          </w:rPr>
          <w:fldChar w:fldCharType="separate"/>
        </w:r>
        <w:r w:rsidR="00AC7BA3" w:rsidRPr="00AC7BA3">
          <w:rPr>
            <w:rFonts w:eastAsia="PMingLiU" w:cstheme="minorHAnsi"/>
            <w:noProof/>
            <w:webHidden/>
          </w:rPr>
          <w:t>10</w:t>
        </w:r>
        <w:r w:rsidR="00AC7BA3" w:rsidRPr="00AC7BA3">
          <w:rPr>
            <w:rFonts w:eastAsia="PMingLiU" w:cstheme="minorHAnsi"/>
            <w:noProof/>
            <w:webHidden/>
          </w:rPr>
          <w:fldChar w:fldCharType="end"/>
        </w:r>
      </w:hyperlink>
    </w:p>
    <w:p w14:paraId="662593CF" w14:textId="7770FA5E" w:rsidR="00AC7BA3" w:rsidRPr="00AC7BA3" w:rsidRDefault="00697120">
      <w:pPr>
        <w:pStyle w:val="TOC4"/>
        <w:rPr>
          <w:rFonts w:eastAsia="PMingLiU" w:cstheme="minorHAnsi"/>
          <w:smallCaps w:val="0"/>
          <w:noProof/>
          <w:sz w:val="22"/>
          <w:lang w:val="en-US" w:eastAsia="en-US" w:bidi="ar-SA"/>
        </w:rPr>
      </w:pPr>
      <w:hyperlink w:anchor="_Toc49343543" w:history="1">
        <w:r w:rsidR="00AC7BA3" w:rsidRPr="00AC7BA3">
          <w:rPr>
            <w:rStyle w:val="Hyperlink"/>
            <w:rFonts w:eastAsia="PMingLiU" w:cstheme="minorHAnsi"/>
            <w:noProof/>
          </w:rPr>
          <w:t>Azure SQL Edge</w:t>
        </w:r>
        <w:r w:rsidR="00AC7BA3" w:rsidRPr="00AC7BA3">
          <w:rPr>
            <w:rFonts w:eastAsia="PMingLiU" w:cstheme="minorHAnsi"/>
            <w:noProof/>
            <w:webHidden/>
          </w:rPr>
          <w:tab/>
        </w:r>
        <w:r w:rsidR="00AC7BA3" w:rsidRPr="00AC7BA3">
          <w:rPr>
            <w:rFonts w:eastAsia="PMingLiU" w:cstheme="minorHAnsi"/>
            <w:noProof/>
            <w:webHidden/>
          </w:rPr>
          <w:fldChar w:fldCharType="begin"/>
        </w:r>
        <w:r w:rsidR="00AC7BA3" w:rsidRPr="00AC7BA3">
          <w:rPr>
            <w:rFonts w:eastAsia="PMingLiU" w:cstheme="minorHAnsi"/>
            <w:noProof/>
            <w:webHidden/>
          </w:rPr>
          <w:instrText xml:space="preserve"> PAGEREF _Toc49343543 \h </w:instrText>
        </w:r>
        <w:r w:rsidR="00AC7BA3" w:rsidRPr="00AC7BA3">
          <w:rPr>
            <w:rFonts w:eastAsia="PMingLiU" w:cstheme="minorHAnsi"/>
            <w:noProof/>
            <w:webHidden/>
          </w:rPr>
        </w:r>
        <w:r w:rsidR="00AC7BA3" w:rsidRPr="00AC7BA3">
          <w:rPr>
            <w:rFonts w:eastAsia="PMingLiU" w:cstheme="minorHAnsi"/>
            <w:noProof/>
            <w:webHidden/>
          </w:rPr>
          <w:fldChar w:fldCharType="separate"/>
        </w:r>
        <w:r w:rsidR="00AC7BA3" w:rsidRPr="00AC7BA3">
          <w:rPr>
            <w:rFonts w:eastAsia="PMingLiU" w:cstheme="minorHAnsi"/>
            <w:noProof/>
            <w:webHidden/>
          </w:rPr>
          <w:t>10</w:t>
        </w:r>
        <w:r w:rsidR="00AC7BA3" w:rsidRPr="00AC7BA3">
          <w:rPr>
            <w:rFonts w:eastAsia="PMingLiU" w:cstheme="minorHAnsi"/>
            <w:noProof/>
            <w:webHidden/>
          </w:rPr>
          <w:fldChar w:fldCharType="end"/>
        </w:r>
      </w:hyperlink>
    </w:p>
    <w:p w14:paraId="4AA44AAF" w14:textId="2CEEF3D0" w:rsidR="00AC7BA3" w:rsidRPr="00AC7BA3" w:rsidRDefault="00697120">
      <w:pPr>
        <w:pStyle w:val="TOC4"/>
        <w:rPr>
          <w:rFonts w:eastAsia="PMingLiU" w:cstheme="minorHAnsi"/>
          <w:smallCaps w:val="0"/>
          <w:noProof/>
          <w:sz w:val="22"/>
          <w:lang w:val="en-US" w:eastAsia="en-US" w:bidi="ar-SA"/>
        </w:rPr>
      </w:pPr>
      <w:hyperlink w:anchor="_Toc49343544" w:history="1">
        <w:r w:rsidR="00AC7BA3" w:rsidRPr="00AC7BA3">
          <w:rPr>
            <w:rStyle w:val="Hyperlink"/>
            <w:rFonts w:eastAsia="PMingLiU" w:cstheme="minorHAnsi"/>
            <w:noProof/>
          </w:rPr>
          <w:t>Azure Stack Hub</w:t>
        </w:r>
        <w:r w:rsidR="00AC7BA3" w:rsidRPr="00AC7BA3">
          <w:rPr>
            <w:rFonts w:eastAsia="PMingLiU" w:cstheme="minorHAnsi"/>
            <w:noProof/>
            <w:webHidden/>
          </w:rPr>
          <w:tab/>
        </w:r>
        <w:r w:rsidR="00AC7BA3" w:rsidRPr="00AC7BA3">
          <w:rPr>
            <w:rFonts w:eastAsia="PMingLiU" w:cstheme="minorHAnsi"/>
            <w:noProof/>
            <w:webHidden/>
          </w:rPr>
          <w:fldChar w:fldCharType="begin"/>
        </w:r>
        <w:r w:rsidR="00AC7BA3" w:rsidRPr="00AC7BA3">
          <w:rPr>
            <w:rFonts w:eastAsia="PMingLiU" w:cstheme="minorHAnsi"/>
            <w:noProof/>
            <w:webHidden/>
          </w:rPr>
          <w:instrText xml:space="preserve"> PAGEREF _Toc49343544 \h </w:instrText>
        </w:r>
        <w:r w:rsidR="00AC7BA3" w:rsidRPr="00AC7BA3">
          <w:rPr>
            <w:rFonts w:eastAsia="PMingLiU" w:cstheme="minorHAnsi"/>
            <w:noProof/>
            <w:webHidden/>
          </w:rPr>
        </w:r>
        <w:r w:rsidR="00AC7BA3" w:rsidRPr="00AC7BA3">
          <w:rPr>
            <w:rFonts w:eastAsia="PMingLiU" w:cstheme="minorHAnsi"/>
            <w:noProof/>
            <w:webHidden/>
          </w:rPr>
          <w:fldChar w:fldCharType="separate"/>
        </w:r>
        <w:r w:rsidR="00AC7BA3" w:rsidRPr="00AC7BA3">
          <w:rPr>
            <w:rFonts w:eastAsia="PMingLiU" w:cstheme="minorHAnsi"/>
            <w:noProof/>
            <w:webHidden/>
          </w:rPr>
          <w:t>11</w:t>
        </w:r>
        <w:r w:rsidR="00AC7BA3" w:rsidRPr="00AC7BA3">
          <w:rPr>
            <w:rFonts w:eastAsia="PMingLiU" w:cstheme="minorHAnsi"/>
            <w:noProof/>
            <w:webHidden/>
          </w:rPr>
          <w:fldChar w:fldCharType="end"/>
        </w:r>
      </w:hyperlink>
    </w:p>
    <w:p w14:paraId="1BD1F74A" w14:textId="702E7C0F" w:rsidR="00AC7BA3" w:rsidRPr="00AC7BA3" w:rsidRDefault="00697120">
      <w:pPr>
        <w:pStyle w:val="TOC4"/>
        <w:rPr>
          <w:rFonts w:eastAsia="PMingLiU" w:cstheme="minorHAnsi"/>
          <w:smallCaps w:val="0"/>
          <w:noProof/>
          <w:sz w:val="22"/>
          <w:lang w:val="en-US" w:eastAsia="en-US" w:bidi="ar-SA"/>
        </w:rPr>
      </w:pPr>
      <w:hyperlink w:anchor="_Toc49343545" w:history="1">
        <w:r w:rsidR="00AC7BA3" w:rsidRPr="00AC7BA3">
          <w:rPr>
            <w:rStyle w:val="Hyperlink"/>
            <w:rFonts w:eastAsia="PMingLiU" w:cstheme="minorHAnsi"/>
            <w:noProof/>
          </w:rPr>
          <w:t xml:space="preserve">Bing </w:t>
        </w:r>
        <w:r w:rsidR="00AC7BA3" w:rsidRPr="00AC7BA3">
          <w:rPr>
            <w:rStyle w:val="Hyperlink"/>
            <w:rFonts w:eastAsia="PMingLiU" w:cstheme="minorHAnsi"/>
            <w:noProof/>
          </w:rPr>
          <w:t>搜尋服務</w:t>
        </w:r>
        <w:r w:rsidR="00AC7BA3" w:rsidRPr="00AC7BA3">
          <w:rPr>
            <w:rFonts w:eastAsia="PMingLiU" w:cstheme="minorHAnsi"/>
            <w:noProof/>
            <w:webHidden/>
          </w:rPr>
          <w:tab/>
        </w:r>
        <w:r w:rsidR="00AC7BA3" w:rsidRPr="00AC7BA3">
          <w:rPr>
            <w:rFonts w:eastAsia="PMingLiU" w:cstheme="minorHAnsi"/>
            <w:noProof/>
            <w:webHidden/>
          </w:rPr>
          <w:fldChar w:fldCharType="begin"/>
        </w:r>
        <w:r w:rsidR="00AC7BA3" w:rsidRPr="00AC7BA3">
          <w:rPr>
            <w:rFonts w:eastAsia="PMingLiU" w:cstheme="minorHAnsi"/>
            <w:noProof/>
            <w:webHidden/>
          </w:rPr>
          <w:instrText xml:space="preserve"> PAGEREF _Toc49343545 \h </w:instrText>
        </w:r>
        <w:r w:rsidR="00AC7BA3" w:rsidRPr="00AC7BA3">
          <w:rPr>
            <w:rFonts w:eastAsia="PMingLiU" w:cstheme="minorHAnsi"/>
            <w:noProof/>
            <w:webHidden/>
          </w:rPr>
        </w:r>
        <w:r w:rsidR="00AC7BA3" w:rsidRPr="00AC7BA3">
          <w:rPr>
            <w:rFonts w:eastAsia="PMingLiU" w:cstheme="minorHAnsi"/>
            <w:noProof/>
            <w:webHidden/>
          </w:rPr>
          <w:fldChar w:fldCharType="separate"/>
        </w:r>
        <w:r w:rsidR="00AC7BA3" w:rsidRPr="00AC7BA3">
          <w:rPr>
            <w:rFonts w:eastAsia="PMingLiU" w:cstheme="minorHAnsi"/>
            <w:noProof/>
            <w:webHidden/>
          </w:rPr>
          <w:t>11</w:t>
        </w:r>
        <w:r w:rsidR="00AC7BA3" w:rsidRPr="00AC7BA3">
          <w:rPr>
            <w:rFonts w:eastAsia="PMingLiU" w:cstheme="minorHAnsi"/>
            <w:noProof/>
            <w:webHidden/>
          </w:rPr>
          <w:fldChar w:fldCharType="end"/>
        </w:r>
      </w:hyperlink>
    </w:p>
    <w:p w14:paraId="610891F2" w14:textId="4B1B5D3D" w:rsidR="00AC7BA3" w:rsidRPr="00AC7BA3" w:rsidRDefault="00697120">
      <w:pPr>
        <w:pStyle w:val="TOC4"/>
        <w:rPr>
          <w:rFonts w:eastAsia="PMingLiU" w:cstheme="minorHAnsi"/>
          <w:smallCaps w:val="0"/>
          <w:noProof/>
          <w:sz w:val="22"/>
          <w:lang w:val="en-US" w:eastAsia="en-US" w:bidi="ar-SA"/>
        </w:rPr>
      </w:pPr>
      <w:hyperlink w:anchor="_Toc49343546" w:history="1">
        <w:r w:rsidR="00AC7BA3" w:rsidRPr="00AC7BA3">
          <w:rPr>
            <w:rStyle w:val="Hyperlink"/>
            <w:rFonts w:eastAsia="PMingLiU" w:cstheme="minorHAnsi"/>
            <w:noProof/>
          </w:rPr>
          <w:t>認知服務</w:t>
        </w:r>
        <w:r w:rsidR="00AC7BA3" w:rsidRPr="00AC7BA3">
          <w:rPr>
            <w:rFonts w:eastAsia="PMingLiU" w:cstheme="minorHAnsi"/>
            <w:noProof/>
            <w:webHidden/>
          </w:rPr>
          <w:tab/>
        </w:r>
        <w:r w:rsidR="00AC7BA3" w:rsidRPr="00AC7BA3">
          <w:rPr>
            <w:rFonts w:eastAsia="PMingLiU" w:cstheme="minorHAnsi"/>
            <w:noProof/>
            <w:webHidden/>
          </w:rPr>
          <w:fldChar w:fldCharType="begin"/>
        </w:r>
        <w:r w:rsidR="00AC7BA3" w:rsidRPr="00AC7BA3">
          <w:rPr>
            <w:rFonts w:eastAsia="PMingLiU" w:cstheme="minorHAnsi"/>
            <w:noProof/>
            <w:webHidden/>
          </w:rPr>
          <w:instrText xml:space="preserve"> PAGEREF _Toc49343546 \h </w:instrText>
        </w:r>
        <w:r w:rsidR="00AC7BA3" w:rsidRPr="00AC7BA3">
          <w:rPr>
            <w:rFonts w:eastAsia="PMingLiU" w:cstheme="minorHAnsi"/>
            <w:noProof/>
            <w:webHidden/>
          </w:rPr>
        </w:r>
        <w:r w:rsidR="00AC7BA3" w:rsidRPr="00AC7BA3">
          <w:rPr>
            <w:rFonts w:eastAsia="PMingLiU" w:cstheme="minorHAnsi"/>
            <w:noProof/>
            <w:webHidden/>
          </w:rPr>
          <w:fldChar w:fldCharType="separate"/>
        </w:r>
        <w:r w:rsidR="00AC7BA3" w:rsidRPr="00AC7BA3">
          <w:rPr>
            <w:rFonts w:eastAsia="PMingLiU" w:cstheme="minorHAnsi"/>
            <w:noProof/>
            <w:webHidden/>
          </w:rPr>
          <w:t>12</w:t>
        </w:r>
        <w:r w:rsidR="00AC7BA3" w:rsidRPr="00AC7BA3">
          <w:rPr>
            <w:rFonts w:eastAsia="PMingLiU" w:cstheme="minorHAnsi"/>
            <w:noProof/>
            <w:webHidden/>
          </w:rPr>
          <w:fldChar w:fldCharType="end"/>
        </w:r>
      </w:hyperlink>
    </w:p>
    <w:p w14:paraId="20D3D65F" w14:textId="59D767AE" w:rsidR="00AC7BA3" w:rsidRPr="00AC7BA3" w:rsidRDefault="00697120">
      <w:pPr>
        <w:pStyle w:val="TOC4"/>
        <w:rPr>
          <w:rFonts w:eastAsia="PMingLiU" w:cstheme="minorHAnsi"/>
          <w:smallCaps w:val="0"/>
          <w:noProof/>
          <w:sz w:val="22"/>
          <w:lang w:val="en-US" w:eastAsia="en-US" w:bidi="ar-SA"/>
        </w:rPr>
      </w:pPr>
      <w:hyperlink w:anchor="_Toc49343547" w:history="1">
        <w:r w:rsidR="00AC7BA3" w:rsidRPr="00AC7BA3">
          <w:rPr>
            <w:rStyle w:val="Hyperlink"/>
            <w:rFonts w:eastAsia="PMingLiU" w:cstheme="minorHAnsi"/>
            <w:noProof/>
            <w:lang w:val="pt-BR"/>
          </w:rPr>
          <w:t>Microsoft Genomics</w:t>
        </w:r>
        <w:r w:rsidR="00AC7BA3" w:rsidRPr="00AC7BA3">
          <w:rPr>
            <w:rFonts w:eastAsia="PMingLiU" w:cstheme="minorHAnsi"/>
            <w:noProof/>
            <w:webHidden/>
          </w:rPr>
          <w:tab/>
        </w:r>
        <w:r w:rsidR="00AC7BA3" w:rsidRPr="00AC7BA3">
          <w:rPr>
            <w:rFonts w:eastAsia="PMingLiU" w:cstheme="minorHAnsi"/>
            <w:noProof/>
            <w:webHidden/>
          </w:rPr>
          <w:fldChar w:fldCharType="begin"/>
        </w:r>
        <w:r w:rsidR="00AC7BA3" w:rsidRPr="00AC7BA3">
          <w:rPr>
            <w:rFonts w:eastAsia="PMingLiU" w:cstheme="minorHAnsi"/>
            <w:noProof/>
            <w:webHidden/>
          </w:rPr>
          <w:instrText xml:space="preserve"> PAGEREF _Toc49343547 \h </w:instrText>
        </w:r>
        <w:r w:rsidR="00AC7BA3" w:rsidRPr="00AC7BA3">
          <w:rPr>
            <w:rFonts w:eastAsia="PMingLiU" w:cstheme="minorHAnsi"/>
            <w:noProof/>
            <w:webHidden/>
          </w:rPr>
        </w:r>
        <w:r w:rsidR="00AC7BA3" w:rsidRPr="00AC7BA3">
          <w:rPr>
            <w:rFonts w:eastAsia="PMingLiU" w:cstheme="minorHAnsi"/>
            <w:noProof/>
            <w:webHidden/>
          </w:rPr>
          <w:fldChar w:fldCharType="separate"/>
        </w:r>
        <w:r w:rsidR="00AC7BA3" w:rsidRPr="00AC7BA3">
          <w:rPr>
            <w:rFonts w:eastAsia="PMingLiU" w:cstheme="minorHAnsi"/>
            <w:noProof/>
            <w:webHidden/>
          </w:rPr>
          <w:t>12</w:t>
        </w:r>
        <w:r w:rsidR="00AC7BA3" w:rsidRPr="00AC7BA3">
          <w:rPr>
            <w:rFonts w:eastAsia="PMingLiU" w:cstheme="minorHAnsi"/>
            <w:noProof/>
            <w:webHidden/>
          </w:rPr>
          <w:fldChar w:fldCharType="end"/>
        </w:r>
      </w:hyperlink>
    </w:p>
    <w:p w14:paraId="79D3ABBD" w14:textId="3BF00817" w:rsidR="00AC7BA3" w:rsidRPr="00AC7BA3" w:rsidRDefault="00697120">
      <w:pPr>
        <w:pStyle w:val="TOC4"/>
        <w:rPr>
          <w:rFonts w:eastAsia="PMingLiU" w:cstheme="minorHAnsi"/>
          <w:smallCaps w:val="0"/>
          <w:noProof/>
          <w:sz w:val="22"/>
          <w:lang w:val="en-US" w:eastAsia="en-US" w:bidi="ar-SA"/>
        </w:rPr>
      </w:pPr>
      <w:hyperlink w:anchor="_Toc49343548" w:history="1">
        <w:r w:rsidR="00AC7BA3" w:rsidRPr="00AC7BA3">
          <w:rPr>
            <w:rStyle w:val="Hyperlink"/>
            <w:rFonts w:eastAsia="PMingLiU" w:cstheme="minorHAnsi"/>
            <w:noProof/>
          </w:rPr>
          <w:t>Visual Studio App Center</w:t>
        </w:r>
        <w:r w:rsidR="00AC7BA3" w:rsidRPr="00AC7BA3">
          <w:rPr>
            <w:rFonts w:eastAsia="PMingLiU" w:cstheme="minorHAnsi"/>
            <w:noProof/>
            <w:webHidden/>
          </w:rPr>
          <w:tab/>
        </w:r>
        <w:r w:rsidR="00AC7BA3" w:rsidRPr="00AC7BA3">
          <w:rPr>
            <w:rFonts w:eastAsia="PMingLiU" w:cstheme="minorHAnsi"/>
            <w:noProof/>
            <w:webHidden/>
          </w:rPr>
          <w:fldChar w:fldCharType="begin"/>
        </w:r>
        <w:r w:rsidR="00AC7BA3" w:rsidRPr="00AC7BA3">
          <w:rPr>
            <w:rFonts w:eastAsia="PMingLiU" w:cstheme="minorHAnsi"/>
            <w:noProof/>
            <w:webHidden/>
          </w:rPr>
          <w:instrText xml:space="preserve"> PAGEREF _Toc49343548 \h </w:instrText>
        </w:r>
        <w:r w:rsidR="00AC7BA3" w:rsidRPr="00AC7BA3">
          <w:rPr>
            <w:rFonts w:eastAsia="PMingLiU" w:cstheme="minorHAnsi"/>
            <w:noProof/>
            <w:webHidden/>
          </w:rPr>
        </w:r>
        <w:r w:rsidR="00AC7BA3" w:rsidRPr="00AC7BA3">
          <w:rPr>
            <w:rFonts w:eastAsia="PMingLiU" w:cstheme="minorHAnsi"/>
            <w:noProof/>
            <w:webHidden/>
          </w:rPr>
          <w:fldChar w:fldCharType="separate"/>
        </w:r>
        <w:r w:rsidR="00AC7BA3" w:rsidRPr="00AC7BA3">
          <w:rPr>
            <w:rFonts w:eastAsia="PMingLiU" w:cstheme="minorHAnsi"/>
            <w:noProof/>
            <w:webHidden/>
          </w:rPr>
          <w:t>13</w:t>
        </w:r>
        <w:r w:rsidR="00AC7BA3" w:rsidRPr="00AC7BA3">
          <w:rPr>
            <w:rFonts w:eastAsia="PMingLiU" w:cstheme="minorHAnsi"/>
            <w:noProof/>
            <w:webHidden/>
          </w:rPr>
          <w:fldChar w:fldCharType="end"/>
        </w:r>
      </w:hyperlink>
    </w:p>
    <w:p w14:paraId="48705876" w14:textId="4965453D" w:rsidR="00AC7BA3" w:rsidRPr="00AC7BA3" w:rsidRDefault="00697120">
      <w:pPr>
        <w:pStyle w:val="TOC2"/>
        <w:tabs>
          <w:tab w:val="right" w:leader="dot" w:pos="5030"/>
        </w:tabs>
        <w:rPr>
          <w:rFonts w:eastAsia="PMingLiU" w:cstheme="minorHAnsi"/>
          <w:b w:val="0"/>
          <w:smallCaps w:val="0"/>
          <w:noProof/>
          <w:sz w:val="22"/>
          <w:lang w:val="en-US" w:eastAsia="en-US" w:bidi="ar-SA"/>
        </w:rPr>
      </w:pPr>
      <w:hyperlink w:anchor="_Toc49343549" w:history="1">
        <w:r w:rsidR="00AC7BA3" w:rsidRPr="00AC7BA3">
          <w:rPr>
            <w:rStyle w:val="Hyperlink"/>
            <w:rFonts w:eastAsia="PMingLiU" w:cstheme="minorHAnsi"/>
            <w:noProof/>
          </w:rPr>
          <w:t xml:space="preserve">Microsoft Azure </w:t>
        </w:r>
        <w:r w:rsidR="00AC7BA3" w:rsidRPr="00AC7BA3">
          <w:rPr>
            <w:rStyle w:val="Hyperlink"/>
            <w:rFonts w:eastAsia="PMingLiU" w:cstheme="minorHAnsi"/>
            <w:noProof/>
          </w:rPr>
          <w:t>方案</w:t>
        </w:r>
        <w:r w:rsidR="00AC7BA3" w:rsidRPr="00AC7BA3">
          <w:rPr>
            <w:rFonts w:eastAsia="PMingLiU" w:cstheme="minorHAnsi"/>
            <w:noProof/>
            <w:webHidden/>
          </w:rPr>
          <w:tab/>
        </w:r>
        <w:r w:rsidR="00AC7BA3" w:rsidRPr="00AC7BA3">
          <w:rPr>
            <w:rFonts w:eastAsia="PMingLiU" w:cstheme="minorHAnsi"/>
            <w:noProof/>
            <w:webHidden/>
          </w:rPr>
          <w:fldChar w:fldCharType="begin"/>
        </w:r>
        <w:r w:rsidR="00AC7BA3" w:rsidRPr="00AC7BA3">
          <w:rPr>
            <w:rFonts w:eastAsia="PMingLiU" w:cstheme="minorHAnsi"/>
            <w:noProof/>
            <w:webHidden/>
          </w:rPr>
          <w:instrText xml:space="preserve"> PAGEREF _Toc49343549 \h </w:instrText>
        </w:r>
        <w:r w:rsidR="00AC7BA3" w:rsidRPr="00AC7BA3">
          <w:rPr>
            <w:rFonts w:eastAsia="PMingLiU" w:cstheme="minorHAnsi"/>
            <w:noProof/>
            <w:webHidden/>
          </w:rPr>
        </w:r>
        <w:r w:rsidR="00AC7BA3" w:rsidRPr="00AC7BA3">
          <w:rPr>
            <w:rFonts w:eastAsia="PMingLiU" w:cstheme="minorHAnsi"/>
            <w:noProof/>
            <w:webHidden/>
          </w:rPr>
          <w:fldChar w:fldCharType="separate"/>
        </w:r>
        <w:r w:rsidR="00AC7BA3" w:rsidRPr="00AC7BA3">
          <w:rPr>
            <w:rFonts w:eastAsia="PMingLiU" w:cstheme="minorHAnsi"/>
            <w:noProof/>
            <w:webHidden/>
          </w:rPr>
          <w:t>13</w:t>
        </w:r>
        <w:r w:rsidR="00AC7BA3" w:rsidRPr="00AC7BA3">
          <w:rPr>
            <w:rFonts w:eastAsia="PMingLiU" w:cstheme="minorHAnsi"/>
            <w:noProof/>
            <w:webHidden/>
          </w:rPr>
          <w:fldChar w:fldCharType="end"/>
        </w:r>
      </w:hyperlink>
    </w:p>
    <w:p w14:paraId="18FE88CD" w14:textId="66934CE2" w:rsidR="00AC7BA3" w:rsidRPr="00AC7BA3" w:rsidRDefault="00697120">
      <w:pPr>
        <w:pStyle w:val="TOC4"/>
        <w:rPr>
          <w:rFonts w:eastAsia="PMingLiU" w:cstheme="minorHAnsi"/>
          <w:smallCaps w:val="0"/>
          <w:noProof/>
          <w:sz w:val="22"/>
          <w:lang w:val="en-US" w:eastAsia="en-US" w:bidi="ar-SA"/>
        </w:rPr>
      </w:pPr>
      <w:hyperlink w:anchor="_Toc49343550" w:history="1">
        <w:r w:rsidR="00AC7BA3" w:rsidRPr="00AC7BA3">
          <w:rPr>
            <w:rStyle w:val="Hyperlink"/>
            <w:rFonts w:eastAsia="PMingLiU" w:cstheme="minorHAnsi"/>
            <w:noProof/>
          </w:rPr>
          <w:t>Azure Active Directory Basic</w:t>
        </w:r>
        <w:r w:rsidR="00AC7BA3" w:rsidRPr="00AC7BA3">
          <w:rPr>
            <w:rFonts w:eastAsia="PMingLiU" w:cstheme="minorHAnsi"/>
            <w:noProof/>
            <w:webHidden/>
          </w:rPr>
          <w:tab/>
        </w:r>
        <w:r w:rsidR="00AC7BA3" w:rsidRPr="00AC7BA3">
          <w:rPr>
            <w:rFonts w:eastAsia="PMingLiU" w:cstheme="minorHAnsi"/>
            <w:noProof/>
            <w:webHidden/>
          </w:rPr>
          <w:fldChar w:fldCharType="begin"/>
        </w:r>
        <w:r w:rsidR="00AC7BA3" w:rsidRPr="00AC7BA3">
          <w:rPr>
            <w:rFonts w:eastAsia="PMingLiU" w:cstheme="minorHAnsi"/>
            <w:noProof/>
            <w:webHidden/>
          </w:rPr>
          <w:instrText xml:space="preserve"> PAGEREF _Toc49343550 \h </w:instrText>
        </w:r>
        <w:r w:rsidR="00AC7BA3" w:rsidRPr="00AC7BA3">
          <w:rPr>
            <w:rFonts w:eastAsia="PMingLiU" w:cstheme="minorHAnsi"/>
            <w:noProof/>
            <w:webHidden/>
          </w:rPr>
        </w:r>
        <w:r w:rsidR="00AC7BA3" w:rsidRPr="00AC7BA3">
          <w:rPr>
            <w:rFonts w:eastAsia="PMingLiU" w:cstheme="minorHAnsi"/>
            <w:noProof/>
            <w:webHidden/>
          </w:rPr>
          <w:fldChar w:fldCharType="separate"/>
        </w:r>
        <w:r w:rsidR="00AC7BA3" w:rsidRPr="00AC7BA3">
          <w:rPr>
            <w:rFonts w:eastAsia="PMingLiU" w:cstheme="minorHAnsi"/>
            <w:noProof/>
            <w:webHidden/>
          </w:rPr>
          <w:t>13</w:t>
        </w:r>
        <w:r w:rsidR="00AC7BA3" w:rsidRPr="00AC7BA3">
          <w:rPr>
            <w:rFonts w:eastAsia="PMingLiU" w:cstheme="minorHAnsi"/>
            <w:noProof/>
            <w:webHidden/>
          </w:rPr>
          <w:fldChar w:fldCharType="end"/>
        </w:r>
      </w:hyperlink>
    </w:p>
    <w:p w14:paraId="77D2E375" w14:textId="5C593065" w:rsidR="00AC7BA3" w:rsidRPr="00AC7BA3" w:rsidRDefault="00697120">
      <w:pPr>
        <w:pStyle w:val="TOC4"/>
        <w:rPr>
          <w:rFonts w:eastAsia="PMingLiU" w:cstheme="minorHAnsi"/>
          <w:smallCaps w:val="0"/>
          <w:noProof/>
          <w:sz w:val="22"/>
          <w:lang w:val="en-US" w:eastAsia="en-US" w:bidi="ar-SA"/>
        </w:rPr>
      </w:pPr>
      <w:hyperlink w:anchor="_Toc49343551" w:history="1">
        <w:r w:rsidR="00AC7BA3" w:rsidRPr="00AC7BA3">
          <w:rPr>
            <w:rStyle w:val="Hyperlink"/>
            <w:rFonts w:eastAsia="PMingLiU" w:cstheme="minorHAnsi"/>
            <w:noProof/>
          </w:rPr>
          <w:t>Azure Active Directory Premium</w:t>
        </w:r>
        <w:r w:rsidR="00AC7BA3" w:rsidRPr="00AC7BA3">
          <w:rPr>
            <w:rFonts w:eastAsia="PMingLiU" w:cstheme="minorHAnsi"/>
            <w:noProof/>
            <w:webHidden/>
          </w:rPr>
          <w:tab/>
        </w:r>
        <w:r w:rsidR="00AC7BA3" w:rsidRPr="00AC7BA3">
          <w:rPr>
            <w:rFonts w:eastAsia="PMingLiU" w:cstheme="minorHAnsi"/>
            <w:noProof/>
            <w:webHidden/>
          </w:rPr>
          <w:fldChar w:fldCharType="begin"/>
        </w:r>
        <w:r w:rsidR="00AC7BA3" w:rsidRPr="00AC7BA3">
          <w:rPr>
            <w:rFonts w:eastAsia="PMingLiU" w:cstheme="minorHAnsi"/>
            <w:noProof/>
            <w:webHidden/>
          </w:rPr>
          <w:instrText xml:space="preserve"> PAGEREF _Toc49343551 \h </w:instrText>
        </w:r>
        <w:r w:rsidR="00AC7BA3" w:rsidRPr="00AC7BA3">
          <w:rPr>
            <w:rFonts w:eastAsia="PMingLiU" w:cstheme="minorHAnsi"/>
            <w:noProof/>
            <w:webHidden/>
          </w:rPr>
        </w:r>
        <w:r w:rsidR="00AC7BA3" w:rsidRPr="00AC7BA3">
          <w:rPr>
            <w:rFonts w:eastAsia="PMingLiU" w:cstheme="minorHAnsi"/>
            <w:noProof/>
            <w:webHidden/>
          </w:rPr>
          <w:fldChar w:fldCharType="separate"/>
        </w:r>
        <w:r w:rsidR="00AC7BA3" w:rsidRPr="00AC7BA3">
          <w:rPr>
            <w:rFonts w:eastAsia="PMingLiU" w:cstheme="minorHAnsi"/>
            <w:noProof/>
            <w:webHidden/>
          </w:rPr>
          <w:t>13</w:t>
        </w:r>
        <w:r w:rsidR="00AC7BA3" w:rsidRPr="00AC7BA3">
          <w:rPr>
            <w:rFonts w:eastAsia="PMingLiU" w:cstheme="minorHAnsi"/>
            <w:noProof/>
            <w:webHidden/>
          </w:rPr>
          <w:fldChar w:fldCharType="end"/>
        </w:r>
      </w:hyperlink>
    </w:p>
    <w:p w14:paraId="706CE82D" w14:textId="1FBB08AA" w:rsidR="00AC7BA3" w:rsidRPr="00AC7BA3" w:rsidRDefault="00697120">
      <w:pPr>
        <w:pStyle w:val="TOC4"/>
        <w:rPr>
          <w:rFonts w:eastAsia="PMingLiU" w:cstheme="minorHAnsi"/>
          <w:smallCaps w:val="0"/>
          <w:noProof/>
          <w:sz w:val="22"/>
          <w:lang w:val="en-US" w:eastAsia="en-US" w:bidi="ar-SA"/>
        </w:rPr>
      </w:pPr>
      <w:hyperlink w:anchor="_Toc49343552" w:history="1">
        <w:r w:rsidR="00AC7BA3" w:rsidRPr="00AC7BA3">
          <w:rPr>
            <w:rStyle w:val="Hyperlink"/>
            <w:rFonts w:eastAsia="PMingLiU" w:cstheme="minorHAnsi"/>
            <w:noProof/>
            <w:lang w:val="fr-FR"/>
          </w:rPr>
          <w:t>Azure Information Protection Premium</w:t>
        </w:r>
        <w:r w:rsidR="00AC7BA3" w:rsidRPr="00AC7BA3">
          <w:rPr>
            <w:rFonts w:eastAsia="PMingLiU" w:cstheme="minorHAnsi"/>
            <w:noProof/>
            <w:webHidden/>
          </w:rPr>
          <w:tab/>
        </w:r>
        <w:r w:rsidR="00AC7BA3" w:rsidRPr="00AC7BA3">
          <w:rPr>
            <w:rFonts w:eastAsia="PMingLiU" w:cstheme="minorHAnsi"/>
            <w:noProof/>
            <w:webHidden/>
          </w:rPr>
          <w:fldChar w:fldCharType="begin"/>
        </w:r>
        <w:r w:rsidR="00AC7BA3" w:rsidRPr="00AC7BA3">
          <w:rPr>
            <w:rFonts w:eastAsia="PMingLiU" w:cstheme="minorHAnsi"/>
            <w:noProof/>
            <w:webHidden/>
          </w:rPr>
          <w:instrText xml:space="preserve"> PAGEREF _Toc49343552 \h </w:instrText>
        </w:r>
        <w:r w:rsidR="00AC7BA3" w:rsidRPr="00AC7BA3">
          <w:rPr>
            <w:rFonts w:eastAsia="PMingLiU" w:cstheme="minorHAnsi"/>
            <w:noProof/>
            <w:webHidden/>
          </w:rPr>
        </w:r>
        <w:r w:rsidR="00AC7BA3" w:rsidRPr="00AC7BA3">
          <w:rPr>
            <w:rFonts w:eastAsia="PMingLiU" w:cstheme="minorHAnsi"/>
            <w:noProof/>
            <w:webHidden/>
          </w:rPr>
          <w:fldChar w:fldCharType="separate"/>
        </w:r>
        <w:r w:rsidR="00AC7BA3" w:rsidRPr="00AC7BA3">
          <w:rPr>
            <w:rFonts w:eastAsia="PMingLiU" w:cstheme="minorHAnsi"/>
            <w:noProof/>
            <w:webHidden/>
          </w:rPr>
          <w:t>13</w:t>
        </w:r>
        <w:r w:rsidR="00AC7BA3" w:rsidRPr="00AC7BA3">
          <w:rPr>
            <w:rFonts w:eastAsia="PMingLiU" w:cstheme="minorHAnsi"/>
            <w:noProof/>
            <w:webHidden/>
          </w:rPr>
          <w:fldChar w:fldCharType="end"/>
        </w:r>
      </w:hyperlink>
    </w:p>
    <w:p w14:paraId="1D13FD1D" w14:textId="4FB1ADFE" w:rsidR="00AC7BA3" w:rsidRPr="00AC7BA3" w:rsidRDefault="00697120">
      <w:pPr>
        <w:pStyle w:val="TOC2"/>
        <w:tabs>
          <w:tab w:val="right" w:leader="dot" w:pos="5030"/>
        </w:tabs>
        <w:rPr>
          <w:rFonts w:eastAsia="PMingLiU" w:cstheme="minorHAnsi"/>
          <w:b w:val="0"/>
          <w:smallCaps w:val="0"/>
          <w:noProof/>
          <w:sz w:val="22"/>
          <w:lang w:val="en-US" w:eastAsia="en-US" w:bidi="ar-SA"/>
        </w:rPr>
      </w:pPr>
      <w:hyperlink w:anchor="_Toc49343553" w:history="1">
        <w:r w:rsidR="00AC7BA3" w:rsidRPr="00AC7BA3">
          <w:rPr>
            <w:rStyle w:val="Hyperlink"/>
            <w:rFonts w:eastAsia="PMingLiU" w:cstheme="minorHAnsi"/>
            <w:noProof/>
          </w:rPr>
          <w:t>Office 365 Services</w:t>
        </w:r>
        <w:r w:rsidR="00AC7BA3" w:rsidRPr="00AC7BA3">
          <w:rPr>
            <w:rFonts w:eastAsia="PMingLiU" w:cstheme="minorHAnsi"/>
            <w:noProof/>
            <w:webHidden/>
          </w:rPr>
          <w:tab/>
        </w:r>
        <w:r w:rsidR="00AC7BA3" w:rsidRPr="00AC7BA3">
          <w:rPr>
            <w:rFonts w:eastAsia="PMingLiU" w:cstheme="minorHAnsi"/>
            <w:noProof/>
            <w:webHidden/>
          </w:rPr>
          <w:fldChar w:fldCharType="begin"/>
        </w:r>
        <w:r w:rsidR="00AC7BA3" w:rsidRPr="00AC7BA3">
          <w:rPr>
            <w:rFonts w:eastAsia="PMingLiU" w:cstheme="minorHAnsi"/>
            <w:noProof/>
            <w:webHidden/>
          </w:rPr>
          <w:instrText xml:space="preserve"> PAGEREF _Toc49343553 \h </w:instrText>
        </w:r>
        <w:r w:rsidR="00AC7BA3" w:rsidRPr="00AC7BA3">
          <w:rPr>
            <w:rFonts w:eastAsia="PMingLiU" w:cstheme="minorHAnsi"/>
            <w:noProof/>
            <w:webHidden/>
          </w:rPr>
        </w:r>
        <w:r w:rsidR="00AC7BA3" w:rsidRPr="00AC7BA3">
          <w:rPr>
            <w:rFonts w:eastAsia="PMingLiU" w:cstheme="minorHAnsi"/>
            <w:noProof/>
            <w:webHidden/>
          </w:rPr>
          <w:fldChar w:fldCharType="separate"/>
        </w:r>
        <w:r w:rsidR="00AC7BA3" w:rsidRPr="00AC7BA3">
          <w:rPr>
            <w:rFonts w:eastAsia="PMingLiU" w:cstheme="minorHAnsi"/>
            <w:noProof/>
            <w:webHidden/>
          </w:rPr>
          <w:t>15</w:t>
        </w:r>
        <w:r w:rsidR="00AC7BA3" w:rsidRPr="00AC7BA3">
          <w:rPr>
            <w:rFonts w:eastAsia="PMingLiU" w:cstheme="minorHAnsi"/>
            <w:noProof/>
            <w:webHidden/>
          </w:rPr>
          <w:fldChar w:fldCharType="end"/>
        </w:r>
      </w:hyperlink>
    </w:p>
    <w:p w14:paraId="22E1F144" w14:textId="506C91D9" w:rsidR="00AC7BA3" w:rsidRPr="00AC7BA3" w:rsidRDefault="00697120">
      <w:pPr>
        <w:pStyle w:val="TOC4"/>
        <w:rPr>
          <w:rFonts w:eastAsia="PMingLiU" w:cstheme="minorHAnsi"/>
          <w:smallCaps w:val="0"/>
          <w:noProof/>
          <w:sz w:val="22"/>
          <w:lang w:val="en-US" w:eastAsia="en-US" w:bidi="ar-SA"/>
        </w:rPr>
      </w:pPr>
      <w:hyperlink w:anchor="_Toc49343554" w:history="1">
        <w:r w:rsidR="00AC7BA3" w:rsidRPr="00AC7BA3">
          <w:rPr>
            <w:rStyle w:val="Hyperlink"/>
            <w:rFonts w:eastAsia="PMingLiU" w:cstheme="minorHAnsi"/>
            <w:noProof/>
          </w:rPr>
          <w:t>音訊服務</w:t>
        </w:r>
        <w:r w:rsidR="00AC7BA3" w:rsidRPr="00AC7BA3">
          <w:rPr>
            <w:rFonts w:eastAsia="PMingLiU" w:cstheme="minorHAnsi"/>
            <w:noProof/>
            <w:webHidden/>
          </w:rPr>
          <w:tab/>
        </w:r>
        <w:r w:rsidR="00AC7BA3" w:rsidRPr="00AC7BA3">
          <w:rPr>
            <w:rFonts w:eastAsia="PMingLiU" w:cstheme="minorHAnsi"/>
            <w:noProof/>
            <w:webHidden/>
          </w:rPr>
          <w:fldChar w:fldCharType="begin"/>
        </w:r>
        <w:r w:rsidR="00AC7BA3" w:rsidRPr="00AC7BA3">
          <w:rPr>
            <w:rFonts w:eastAsia="PMingLiU" w:cstheme="minorHAnsi"/>
            <w:noProof/>
            <w:webHidden/>
          </w:rPr>
          <w:instrText xml:space="preserve"> PAGEREF _Toc49343554 \h </w:instrText>
        </w:r>
        <w:r w:rsidR="00AC7BA3" w:rsidRPr="00AC7BA3">
          <w:rPr>
            <w:rFonts w:eastAsia="PMingLiU" w:cstheme="minorHAnsi"/>
            <w:noProof/>
            <w:webHidden/>
          </w:rPr>
        </w:r>
        <w:r w:rsidR="00AC7BA3" w:rsidRPr="00AC7BA3">
          <w:rPr>
            <w:rFonts w:eastAsia="PMingLiU" w:cstheme="minorHAnsi"/>
            <w:noProof/>
            <w:webHidden/>
          </w:rPr>
          <w:fldChar w:fldCharType="separate"/>
        </w:r>
        <w:r w:rsidR="00AC7BA3" w:rsidRPr="00AC7BA3">
          <w:rPr>
            <w:rFonts w:eastAsia="PMingLiU" w:cstheme="minorHAnsi"/>
            <w:noProof/>
            <w:webHidden/>
          </w:rPr>
          <w:t>16</w:t>
        </w:r>
        <w:r w:rsidR="00AC7BA3" w:rsidRPr="00AC7BA3">
          <w:rPr>
            <w:rFonts w:eastAsia="PMingLiU" w:cstheme="minorHAnsi"/>
            <w:noProof/>
            <w:webHidden/>
          </w:rPr>
          <w:fldChar w:fldCharType="end"/>
        </w:r>
      </w:hyperlink>
    </w:p>
    <w:p w14:paraId="50F18C3A" w14:textId="0E6A7FFC" w:rsidR="00AC7BA3" w:rsidRPr="00AC7BA3" w:rsidRDefault="00697120">
      <w:pPr>
        <w:pStyle w:val="TOC4"/>
        <w:rPr>
          <w:rFonts w:eastAsia="PMingLiU" w:cstheme="minorHAnsi"/>
          <w:smallCaps w:val="0"/>
          <w:noProof/>
          <w:sz w:val="22"/>
          <w:lang w:val="en-US" w:eastAsia="en-US" w:bidi="ar-SA"/>
        </w:rPr>
      </w:pPr>
      <w:hyperlink w:anchor="_Toc49343555" w:history="1">
        <w:r w:rsidR="00AC7BA3" w:rsidRPr="00AC7BA3">
          <w:rPr>
            <w:rStyle w:val="Hyperlink"/>
            <w:rFonts w:eastAsia="PMingLiU" w:cstheme="minorHAnsi"/>
            <w:noProof/>
          </w:rPr>
          <w:t>Microsoft Stream</w:t>
        </w:r>
        <w:r w:rsidR="00AC7BA3" w:rsidRPr="00AC7BA3">
          <w:rPr>
            <w:rFonts w:eastAsia="PMingLiU" w:cstheme="minorHAnsi"/>
            <w:noProof/>
            <w:webHidden/>
          </w:rPr>
          <w:tab/>
        </w:r>
        <w:r w:rsidR="00AC7BA3" w:rsidRPr="00AC7BA3">
          <w:rPr>
            <w:rFonts w:eastAsia="PMingLiU" w:cstheme="minorHAnsi"/>
            <w:noProof/>
            <w:webHidden/>
          </w:rPr>
          <w:fldChar w:fldCharType="begin"/>
        </w:r>
        <w:r w:rsidR="00AC7BA3" w:rsidRPr="00AC7BA3">
          <w:rPr>
            <w:rFonts w:eastAsia="PMingLiU" w:cstheme="minorHAnsi"/>
            <w:noProof/>
            <w:webHidden/>
          </w:rPr>
          <w:instrText xml:space="preserve"> PAGEREF _Toc49343555 \h </w:instrText>
        </w:r>
        <w:r w:rsidR="00AC7BA3" w:rsidRPr="00AC7BA3">
          <w:rPr>
            <w:rFonts w:eastAsia="PMingLiU" w:cstheme="minorHAnsi"/>
            <w:noProof/>
            <w:webHidden/>
          </w:rPr>
        </w:r>
        <w:r w:rsidR="00AC7BA3" w:rsidRPr="00AC7BA3">
          <w:rPr>
            <w:rFonts w:eastAsia="PMingLiU" w:cstheme="minorHAnsi"/>
            <w:noProof/>
            <w:webHidden/>
          </w:rPr>
          <w:fldChar w:fldCharType="separate"/>
        </w:r>
        <w:r w:rsidR="00AC7BA3" w:rsidRPr="00AC7BA3">
          <w:rPr>
            <w:rFonts w:eastAsia="PMingLiU" w:cstheme="minorHAnsi"/>
            <w:noProof/>
            <w:webHidden/>
          </w:rPr>
          <w:t>18</w:t>
        </w:r>
        <w:r w:rsidR="00AC7BA3" w:rsidRPr="00AC7BA3">
          <w:rPr>
            <w:rFonts w:eastAsia="PMingLiU" w:cstheme="minorHAnsi"/>
            <w:noProof/>
            <w:webHidden/>
          </w:rPr>
          <w:fldChar w:fldCharType="end"/>
        </w:r>
      </w:hyperlink>
    </w:p>
    <w:p w14:paraId="5D9D74B2" w14:textId="260B93C5" w:rsidR="00AC7BA3" w:rsidRPr="00AC7BA3" w:rsidRDefault="00697120">
      <w:pPr>
        <w:pStyle w:val="TOC4"/>
        <w:rPr>
          <w:rFonts w:eastAsia="PMingLiU" w:cstheme="minorHAnsi"/>
          <w:smallCaps w:val="0"/>
          <w:noProof/>
          <w:sz w:val="22"/>
          <w:lang w:val="en-US" w:eastAsia="en-US" w:bidi="ar-SA"/>
        </w:rPr>
      </w:pPr>
      <w:hyperlink w:anchor="_Toc49343556" w:history="1">
        <w:r w:rsidR="00AC7BA3" w:rsidRPr="00AC7BA3">
          <w:rPr>
            <w:rStyle w:val="Hyperlink"/>
            <w:rFonts w:eastAsia="PMingLiU" w:cstheme="minorHAnsi"/>
            <w:noProof/>
          </w:rPr>
          <w:t>Microsoft Teams</w:t>
        </w:r>
        <w:r w:rsidR="00AC7BA3" w:rsidRPr="00AC7BA3">
          <w:rPr>
            <w:rFonts w:eastAsia="PMingLiU" w:cstheme="minorHAnsi"/>
            <w:noProof/>
            <w:webHidden/>
          </w:rPr>
          <w:tab/>
        </w:r>
        <w:r w:rsidR="00AC7BA3" w:rsidRPr="00AC7BA3">
          <w:rPr>
            <w:rFonts w:eastAsia="PMingLiU" w:cstheme="minorHAnsi"/>
            <w:noProof/>
            <w:webHidden/>
          </w:rPr>
          <w:fldChar w:fldCharType="begin"/>
        </w:r>
        <w:r w:rsidR="00AC7BA3" w:rsidRPr="00AC7BA3">
          <w:rPr>
            <w:rFonts w:eastAsia="PMingLiU" w:cstheme="minorHAnsi"/>
            <w:noProof/>
            <w:webHidden/>
          </w:rPr>
          <w:instrText xml:space="preserve"> PAGEREF _Toc49343556 \h </w:instrText>
        </w:r>
        <w:r w:rsidR="00AC7BA3" w:rsidRPr="00AC7BA3">
          <w:rPr>
            <w:rFonts w:eastAsia="PMingLiU" w:cstheme="minorHAnsi"/>
            <w:noProof/>
            <w:webHidden/>
          </w:rPr>
        </w:r>
        <w:r w:rsidR="00AC7BA3" w:rsidRPr="00AC7BA3">
          <w:rPr>
            <w:rFonts w:eastAsia="PMingLiU" w:cstheme="minorHAnsi"/>
            <w:noProof/>
            <w:webHidden/>
          </w:rPr>
          <w:fldChar w:fldCharType="separate"/>
        </w:r>
        <w:r w:rsidR="00AC7BA3" w:rsidRPr="00AC7BA3">
          <w:rPr>
            <w:rFonts w:eastAsia="PMingLiU" w:cstheme="minorHAnsi"/>
            <w:noProof/>
            <w:webHidden/>
          </w:rPr>
          <w:t>18</w:t>
        </w:r>
        <w:r w:rsidR="00AC7BA3" w:rsidRPr="00AC7BA3">
          <w:rPr>
            <w:rFonts w:eastAsia="PMingLiU" w:cstheme="minorHAnsi"/>
            <w:noProof/>
            <w:webHidden/>
          </w:rPr>
          <w:fldChar w:fldCharType="end"/>
        </w:r>
      </w:hyperlink>
    </w:p>
    <w:p w14:paraId="7C92B284" w14:textId="3E513054" w:rsidR="00AC7BA3" w:rsidRPr="00AC7BA3" w:rsidRDefault="00697120">
      <w:pPr>
        <w:pStyle w:val="TOC4"/>
        <w:rPr>
          <w:rFonts w:eastAsia="PMingLiU" w:cstheme="minorHAnsi"/>
          <w:smallCaps w:val="0"/>
          <w:noProof/>
          <w:sz w:val="22"/>
          <w:lang w:val="en-US" w:eastAsia="en-US" w:bidi="ar-SA"/>
        </w:rPr>
      </w:pPr>
      <w:hyperlink w:anchor="_Toc49343557" w:history="1">
        <w:r w:rsidR="00AC7BA3" w:rsidRPr="00AC7BA3">
          <w:rPr>
            <w:rStyle w:val="Hyperlink"/>
            <w:rFonts w:eastAsia="PMingLiU" w:cstheme="minorHAnsi"/>
            <w:noProof/>
          </w:rPr>
          <w:t xml:space="preserve">Microsoft 365 </w:t>
        </w:r>
        <w:r w:rsidR="00AC7BA3" w:rsidRPr="00AC7BA3">
          <w:rPr>
            <w:rStyle w:val="Hyperlink"/>
            <w:rFonts w:eastAsia="PMingLiU" w:cstheme="minorHAnsi"/>
            <w:noProof/>
          </w:rPr>
          <w:t>應用程式</w:t>
        </w:r>
        <w:r w:rsidR="00AC7BA3" w:rsidRPr="00AC7BA3">
          <w:rPr>
            <w:rFonts w:eastAsia="PMingLiU" w:cstheme="minorHAnsi"/>
            <w:noProof/>
            <w:webHidden/>
          </w:rPr>
          <w:tab/>
        </w:r>
        <w:r w:rsidR="00AC7BA3" w:rsidRPr="00AC7BA3">
          <w:rPr>
            <w:rFonts w:eastAsia="PMingLiU" w:cstheme="minorHAnsi"/>
            <w:noProof/>
            <w:webHidden/>
          </w:rPr>
          <w:fldChar w:fldCharType="begin"/>
        </w:r>
        <w:r w:rsidR="00AC7BA3" w:rsidRPr="00AC7BA3">
          <w:rPr>
            <w:rFonts w:eastAsia="PMingLiU" w:cstheme="minorHAnsi"/>
            <w:noProof/>
            <w:webHidden/>
          </w:rPr>
          <w:instrText xml:space="preserve"> PAGEREF _Toc49343557 \h </w:instrText>
        </w:r>
        <w:r w:rsidR="00AC7BA3" w:rsidRPr="00AC7BA3">
          <w:rPr>
            <w:rFonts w:eastAsia="PMingLiU" w:cstheme="minorHAnsi"/>
            <w:noProof/>
            <w:webHidden/>
          </w:rPr>
        </w:r>
        <w:r w:rsidR="00AC7BA3" w:rsidRPr="00AC7BA3">
          <w:rPr>
            <w:rFonts w:eastAsia="PMingLiU" w:cstheme="minorHAnsi"/>
            <w:noProof/>
            <w:webHidden/>
          </w:rPr>
          <w:fldChar w:fldCharType="separate"/>
        </w:r>
        <w:r w:rsidR="00AC7BA3" w:rsidRPr="00AC7BA3">
          <w:rPr>
            <w:rFonts w:eastAsia="PMingLiU" w:cstheme="minorHAnsi"/>
            <w:noProof/>
            <w:webHidden/>
          </w:rPr>
          <w:t>19</w:t>
        </w:r>
        <w:r w:rsidR="00AC7BA3" w:rsidRPr="00AC7BA3">
          <w:rPr>
            <w:rFonts w:eastAsia="PMingLiU" w:cstheme="minorHAnsi"/>
            <w:noProof/>
            <w:webHidden/>
          </w:rPr>
          <w:fldChar w:fldCharType="end"/>
        </w:r>
      </w:hyperlink>
    </w:p>
    <w:p w14:paraId="22D77AB3" w14:textId="047FA793" w:rsidR="00AC7BA3" w:rsidRPr="00AC7BA3" w:rsidRDefault="00697120">
      <w:pPr>
        <w:pStyle w:val="TOC4"/>
        <w:rPr>
          <w:rFonts w:eastAsia="PMingLiU" w:cstheme="minorHAnsi"/>
          <w:smallCaps w:val="0"/>
          <w:noProof/>
          <w:sz w:val="22"/>
          <w:lang w:val="en-US" w:eastAsia="en-US" w:bidi="ar-SA"/>
        </w:rPr>
      </w:pPr>
      <w:hyperlink w:anchor="_Toc49343558" w:history="1">
        <w:r w:rsidR="00AC7BA3" w:rsidRPr="00AC7BA3">
          <w:rPr>
            <w:rStyle w:val="Hyperlink"/>
            <w:rFonts w:eastAsia="PMingLiU" w:cstheme="minorHAnsi"/>
            <w:noProof/>
          </w:rPr>
          <w:t>網頁版</w:t>
        </w:r>
        <w:r w:rsidR="00AC7BA3" w:rsidRPr="00AC7BA3">
          <w:rPr>
            <w:rStyle w:val="Hyperlink"/>
            <w:rFonts w:eastAsia="PMingLiU" w:cstheme="minorHAnsi"/>
            <w:noProof/>
          </w:rPr>
          <w:t xml:space="preserve"> Office</w:t>
        </w:r>
        <w:r w:rsidR="00AC7BA3" w:rsidRPr="00AC7BA3">
          <w:rPr>
            <w:rFonts w:eastAsia="PMingLiU" w:cstheme="minorHAnsi"/>
            <w:noProof/>
            <w:webHidden/>
          </w:rPr>
          <w:tab/>
        </w:r>
        <w:r w:rsidR="00AC7BA3" w:rsidRPr="00AC7BA3">
          <w:rPr>
            <w:rFonts w:eastAsia="PMingLiU" w:cstheme="minorHAnsi"/>
            <w:noProof/>
            <w:webHidden/>
          </w:rPr>
          <w:fldChar w:fldCharType="begin"/>
        </w:r>
        <w:r w:rsidR="00AC7BA3" w:rsidRPr="00AC7BA3">
          <w:rPr>
            <w:rFonts w:eastAsia="PMingLiU" w:cstheme="minorHAnsi"/>
            <w:noProof/>
            <w:webHidden/>
          </w:rPr>
          <w:instrText xml:space="preserve"> PAGEREF _Toc49343558 \h </w:instrText>
        </w:r>
        <w:r w:rsidR="00AC7BA3" w:rsidRPr="00AC7BA3">
          <w:rPr>
            <w:rFonts w:eastAsia="PMingLiU" w:cstheme="minorHAnsi"/>
            <w:noProof/>
            <w:webHidden/>
          </w:rPr>
        </w:r>
        <w:r w:rsidR="00AC7BA3" w:rsidRPr="00AC7BA3">
          <w:rPr>
            <w:rFonts w:eastAsia="PMingLiU" w:cstheme="minorHAnsi"/>
            <w:noProof/>
            <w:webHidden/>
          </w:rPr>
          <w:fldChar w:fldCharType="separate"/>
        </w:r>
        <w:r w:rsidR="00AC7BA3" w:rsidRPr="00AC7BA3">
          <w:rPr>
            <w:rFonts w:eastAsia="PMingLiU" w:cstheme="minorHAnsi"/>
            <w:noProof/>
            <w:webHidden/>
          </w:rPr>
          <w:t>20</w:t>
        </w:r>
        <w:r w:rsidR="00AC7BA3" w:rsidRPr="00AC7BA3">
          <w:rPr>
            <w:rFonts w:eastAsia="PMingLiU" w:cstheme="minorHAnsi"/>
            <w:noProof/>
            <w:webHidden/>
          </w:rPr>
          <w:fldChar w:fldCharType="end"/>
        </w:r>
      </w:hyperlink>
    </w:p>
    <w:p w14:paraId="3F8AEB89" w14:textId="48BA2389" w:rsidR="00AC7BA3" w:rsidRPr="00AC7BA3" w:rsidRDefault="00697120">
      <w:pPr>
        <w:pStyle w:val="TOC4"/>
        <w:rPr>
          <w:rFonts w:eastAsia="PMingLiU" w:cstheme="minorHAnsi"/>
          <w:smallCaps w:val="0"/>
          <w:noProof/>
          <w:sz w:val="22"/>
          <w:lang w:val="en-US" w:eastAsia="en-US" w:bidi="ar-SA"/>
        </w:rPr>
      </w:pPr>
      <w:hyperlink w:anchor="_Toc49343559" w:history="1">
        <w:r w:rsidR="00AC7BA3" w:rsidRPr="00AC7BA3">
          <w:rPr>
            <w:rStyle w:val="Hyperlink"/>
            <w:rFonts w:eastAsia="PMingLiU" w:cstheme="minorHAnsi"/>
            <w:noProof/>
          </w:rPr>
          <w:t>商務用</w:t>
        </w:r>
        <w:r w:rsidR="00AC7BA3" w:rsidRPr="00AC7BA3">
          <w:rPr>
            <w:rStyle w:val="Hyperlink"/>
            <w:rFonts w:eastAsia="PMingLiU" w:cstheme="minorHAnsi"/>
            <w:noProof/>
          </w:rPr>
          <w:t xml:space="preserve"> OneDrive</w:t>
        </w:r>
        <w:r w:rsidR="00AC7BA3" w:rsidRPr="00AC7BA3">
          <w:rPr>
            <w:rFonts w:eastAsia="PMingLiU" w:cstheme="minorHAnsi"/>
            <w:noProof/>
            <w:webHidden/>
          </w:rPr>
          <w:tab/>
        </w:r>
        <w:r w:rsidR="00AC7BA3" w:rsidRPr="00AC7BA3">
          <w:rPr>
            <w:rFonts w:eastAsia="PMingLiU" w:cstheme="minorHAnsi"/>
            <w:noProof/>
            <w:webHidden/>
          </w:rPr>
          <w:fldChar w:fldCharType="begin"/>
        </w:r>
        <w:r w:rsidR="00AC7BA3" w:rsidRPr="00AC7BA3">
          <w:rPr>
            <w:rFonts w:eastAsia="PMingLiU" w:cstheme="minorHAnsi"/>
            <w:noProof/>
            <w:webHidden/>
          </w:rPr>
          <w:instrText xml:space="preserve"> PAGEREF _Toc49343559 \h </w:instrText>
        </w:r>
        <w:r w:rsidR="00AC7BA3" w:rsidRPr="00AC7BA3">
          <w:rPr>
            <w:rFonts w:eastAsia="PMingLiU" w:cstheme="minorHAnsi"/>
            <w:noProof/>
            <w:webHidden/>
          </w:rPr>
        </w:r>
        <w:r w:rsidR="00AC7BA3" w:rsidRPr="00AC7BA3">
          <w:rPr>
            <w:rFonts w:eastAsia="PMingLiU" w:cstheme="minorHAnsi"/>
            <w:noProof/>
            <w:webHidden/>
          </w:rPr>
          <w:fldChar w:fldCharType="separate"/>
        </w:r>
        <w:r w:rsidR="00AC7BA3" w:rsidRPr="00AC7BA3">
          <w:rPr>
            <w:rFonts w:eastAsia="PMingLiU" w:cstheme="minorHAnsi"/>
            <w:noProof/>
            <w:webHidden/>
          </w:rPr>
          <w:t>20</w:t>
        </w:r>
        <w:r w:rsidR="00AC7BA3" w:rsidRPr="00AC7BA3">
          <w:rPr>
            <w:rFonts w:eastAsia="PMingLiU" w:cstheme="minorHAnsi"/>
            <w:noProof/>
            <w:webHidden/>
          </w:rPr>
          <w:fldChar w:fldCharType="end"/>
        </w:r>
      </w:hyperlink>
    </w:p>
    <w:p w14:paraId="4F7ABDB0" w14:textId="5747DD08" w:rsidR="00AC7BA3" w:rsidRPr="00AC7BA3" w:rsidRDefault="00697120">
      <w:pPr>
        <w:pStyle w:val="TOC4"/>
        <w:rPr>
          <w:rFonts w:eastAsia="PMingLiU" w:cstheme="minorHAnsi"/>
          <w:smallCaps w:val="0"/>
          <w:noProof/>
          <w:sz w:val="22"/>
          <w:lang w:val="en-US" w:eastAsia="en-US" w:bidi="ar-SA"/>
        </w:rPr>
      </w:pPr>
      <w:hyperlink w:anchor="_Toc49343560" w:history="1">
        <w:r w:rsidR="00AC7BA3" w:rsidRPr="00AC7BA3">
          <w:rPr>
            <w:rStyle w:val="Hyperlink"/>
            <w:rFonts w:eastAsia="PMingLiU" w:cstheme="minorHAnsi"/>
            <w:noProof/>
          </w:rPr>
          <w:t>Project</w:t>
        </w:r>
        <w:r w:rsidR="00AC7BA3" w:rsidRPr="00AC7BA3">
          <w:rPr>
            <w:rFonts w:eastAsia="PMingLiU" w:cstheme="minorHAnsi"/>
            <w:noProof/>
            <w:webHidden/>
          </w:rPr>
          <w:tab/>
        </w:r>
        <w:r w:rsidR="00AC7BA3" w:rsidRPr="00AC7BA3">
          <w:rPr>
            <w:rFonts w:eastAsia="PMingLiU" w:cstheme="minorHAnsi"/>
            <w:noProof/>
            <w:webHidden/>
          </w:rPr>
          <w:fldChar w:fldCharType="begin"/>
        </w:r>
        <w:r w:rsidR="00AC7BA3" w:rsidRPr="00AC7BA3">
          <w:rPr>
            <w:rFonts w:eastAsia="PMingLiU" w:cstheme="minorHAnsi"/>
            <w:noProof/>
            <w:webHidden/>
          </w:rPr>
          <w:instrText xml:space="preserve"> PAGEREF _Toc49343560 \h </w:instrText>
        </w:r>
        <w:r w:rsidR="00AC7BA3" w:rsidRPr="00AC7BA3">
          <w:rPr>
            <w:rFonts w:eastAsia="PMingLiU" w:cstheme="minorHAnsi"/>
            <w:noProof/>
            <w:webHidden/>
          </w:rPr>
        </w:r>
        <w:r w:rsidR="00AC7BA3" w:rsidRPr="00AC7BA3">
          <w:rPr>
            <w:rFonts w:eastAsia="PMingLiU" w:cstheme="minorHAnsi"/>
            <w:noProof/>
            <w:webHidden/>
          </w:rPr>
          <w:fldChar w:fldCharType="separate"/>
        </w:r>
        <w:r w:rsidR="00AC7BA3" w:rsidRPr="00AC7BA3">
          <w:rPr>
            <w:rFonts w:eastAsia="PMingLiU" w:cstheme="minorHAnsi"/>
            <w:noProof/>
            <w:webHidden/>
          </w:rPr>
          <w:t>20</w:t>
        </w:r>
        <w:r w:rsidR="00AC7BA3" w:rsidRPr="00AC7BA3">
          <w:rPr>
            <w:rFonts w:eastAsia="PMingLiU" w:cstheme="minorHAnsi"/>
            <w:noProof/>
            <w:webHidden/>
          </w:rPr>
          <w:fldChar w:fldCharType="end"/>
        </w:r>
      </w:hyperlink>
    </w:p>
    <w:p w14:paraId="32CBD763" w14:textId="25C76DF5" w:rsidR="00AC7BA3" w:rsidRPr="00AC7BA3" w:rsidRDefault="00697120">
      <w:pPr>
        <w:pStyle w:val="TOC4"/>
        <w:rPr>
          <w:rFonts w:eastAsia="PMingLiU" w:cstheme="minorHAnsi"/>
          <w:smallCaps w:val="0"/>
          <w:noProof/>
          <w:sz w:val="22"/>
          <w:lang w:val="en-US" w:eastAsia="en-US" w:bidi="ar-SA"/>
        </w:rPr>
      </w:pPr>
      <w:hyperlink w:anchor="_Toc49343561" w:history="1">
        <w:r w:rsidR="00AC7BA3" w:rsidRPr="00AC7BA3">
          <w:rPr>
            <w:rStyle w:val="Hyperlink"/>
            <w:rFonts w:eastAsia="PMingLiU" w:cstheme="minorHAnsi"/>
            <w:noProof/>
          </w:rPr>
          <w:t>工作場所分析</w:t>
        </w:r>
        <w:r w:rsidR="00AC7BA3" w:rsidRPr="00AC7BA3">
          <w:rPr>
            <w:rFonts w:eastAsia="PMingLiU" w:cstheme="minorHAnsi"/>
            <w:noProof/>
            <w:webHidden/>
          </w:rPr>
          <w:tab/>
        </w:r>
        <w:r w:rsidR="00AC7BA3" w:rsidRPr="00AC7BA3">
          <w:rPr>
            <w:rFonts w:eastAsia="PMingLiU" w:cstheme="minorHAnsi"/>
            <w:noProof/>
            <w:webHidden/>
          </w:rPr>
          <w:fldChar w:fldCharType="begin"/>
        </w:r>
        <w:r w:rsidR="00AC7BA3" w:rsidRPr="00AC7BA3">
          <w:rPr>
            <w:rFonts w:eastAsia="PMingLiU" w:cstheme="minorHAnsi"/>
            <w:noProof/>
            <w:webHidden/>
          </w:rPr>
          <w:instrText xml:space="preserve"> PAGEREF _Toc49343561 \h </w:instrText>
        </w:r>
        <w:r w:rsidR="00AC7BA3" w:rsidRPr="00AC7BA3">
          <w:rPr>
            <w:rFonts w:eastAsia="PMingLiU" w:cstheme="minorHAnsi"/>
            <w:noProof/>
            <w:webHidden/>
          </w:rPr>
        </w:r>
        <w:r w:rsidR="00AC7BA3" w:rsidRPr="00AC7BA3">
          <w:rPr>
            <w:rFonts w:eastAsia="PMingLiU" w:cstheme="minorHAnsi"/>
            <w:noProof/>
            <w:webHidden/>
          </w:rPr>
          <w:fldChar w:fldCharType="separate"/>
        </w:r>
        <w:r w:rsidR="00AC7BA3" w:rsidRPr="00AC7BA3">
          <w:rPr>
            <w:rFonts w:eastAsia="PMingLiU" w:cstheme="minorHAnsi"/>
            <w:noProof/>
            <w:webHidden/>
          </w:rPr>
          <w:t>21</w:t>
        </w:r>
        <w:r w:rsidR="00AC7BA3" w:rsidRPr="00AC7BA3">
          <w:rPr>
            <w:rFonts w:eastAsia="PMingLiU" w:cstheme="minorHAnsi"/>
            <w:noProof/>
            <w:webHidden/>
          </w:rPr>
          <w:fldChar w:fldCharType="end"/>
        </w:r>
      </w:hyperlink>
    </w:p>
    <w:p w14:paraId="5112D19F" w14:textId="512532ED" w:rsidR="00AC7BA3" w:rsidRPr="00AC7BA3" w:rsidRDefault="00697120">
      <w:pPr>
        <w:pStyle w:val="TOC2"/>
        <w:tabs>
          <w:tab w:val="right" w:leader="dot" w:pos="5030"/>
        </w:tabs>
        <w:rPr>
          <w:rFonts w:eastAsia="PMingLiU" w:cstheme="minorHAnsi"/>
          <w:b w:val="0"/>
          <w:smallCaps w:val="0"/>
          <w:noProof/>
          <w:sz w:val="22"/>
          <w:lang w:val="en-US" w:eastAsia="en-US" w:bidi="ar-SA"/>
        </w:rPr>
      </w:pPr>
      <w:hyperlink w:anchor="_Toc49343562" w:history="1">
        <w:r w:rsidR="00AC7BA3" w:rsidRPr="00AC7BA3">
          <w:rPr>
            <w:rStyle w:val="Hyperlink"/>
            <w:rFonts w:eastAsia="PMingLiU" w:cstheme="minorHAnsi"/>
            <w:noProof/>
          </w:rPr>
          <w:t>其他線上服務</w:t>
        </w:r>
        <w:r w:rsidR="00AC7BA3" w:rsidRPr="00AC7BA3">
          <w:rPr>
            <w:rFonts w:eastAsia="PMingLiU" w:cstheme="minorHAnsi"/>
            <w:noProof/>
            <w:webHidden/>
          </w:rPr>
          <w:tab/>
        </w:r>
        <w:r w:rsidR="00AC7BA3" w:rsidRPr="00AC7BA3">
          <w:rPr>
            <w:rFonts w:eastAsia="PMingLiU" w:cstheme="minorHAnsi"/>
            <w:noProof/>
            <w:webHidden/>
          </w:rPr>
          <w:fldChar w:fldCharType="begin"/>
        </w:r>
        <w:r w:rsidR="00AC7BA3" w:rsidRPr="00AC7BA3">
          <w:rPr>
            <w:rFonts w:eastAsia="PMingLiU" w:cstheme="minorHAnsi"/>
            <w:noProof/>
            <w:webHidden/>
          </w:rPr>
          <w:instrText xml:space="preserve"> PAGEREF _Toc49343562 \h </w:instrText>
        </w:r>
        <w:r w:rsidR="00AC7BA3" w:rsidRPr="00AC7BA3">
          <w:rPr>
            <w:rFonts w:eastAsia="PMingLiU" w:cstheme="minorHAnsi"/>
            <w:noProof/>
            <w:webHidden/>
          </w:rPr>
        </w:r>
        <w:r w:rsidR="00AC7BA3" w:rsidRPr="00AC7BA3">
          <w:rPr>
            <w:rFonts w:eastAsia="PMingLiU" w:cstheme="minorHAnsi"/>
            <w:noProof/>
            <w:webHidden/>
          </w:rPr>
          <w:fldChar w:fldCharType="separate"/>
        </w:r>
        <w:r w:rsidR="00AC7BA3" w:rsidRPr="00AC7BA3">
          <w:rPr>
            <w:rFonts w:eastAsia="PMingLiU" w:cstheme="minorHAnsi"/>
            <w:noProof/>
            <w:webHidden/>
          </w:rPr>
          <w:t>21</w:t>
        </w:r>
        <w:r w:rsidR="00AC7BA3" w:rsidRPr="00AC7BA3">
          <w:rPr>
            <w:rFonts w:eastAsia="PMingLiU" w:cstheme="minorHAnsi"/>
            <w:noProof/>
            <w:webHidden/>
          </w:rPr>
          <w:fldChar w:fldCharType="end"/>
        </w:r>
      </w:hyperlink>
    </w:p>
    <w:p w14:paraId="5A00A6BD" w14:textId="077B3020" w:rsidR="00AC7BA3" w:rsidRPr="00AC7BA3" w:rsidRDefault="00697120">
      <w:pPr>
        <w:pStyle w:val="TOC4"/>
        <w:rPr>
          <w:rFonts w:eastAsia="PMingLiU" w:cstheme="minorHAnsi"/>
          <w:smallCaps w:val="0"/>
          <w:noProof/>
          <w:sz w:val="22"/>
          <w:lang w:val="en-US" w:eastAsia="en-US" w:bidi="ar-SA"/>
        </w:rPr>
      </w:pPr>
      <w:hyperlink w:anchor="_Toc49343563" w:history="1">
        <w:r w:rsidR="00AC7BA3" w:rsidRPr="00AC7BA3">
          <w:rPr>
            <w:rStyle w:val="Hyperlink"/>
            <w:rFonts w:eastAsia="PMingLiU" w:cstheme="minorHAnsi"/>
            <w:noProof/>
          </w:rPr>
          <w:t xml:space="preserve">Bing </w:t>
        </w:r>
        <w:r w:rsidR="00AC7BA3" w:rsidRPr="00AC7BA3">
          <w:rPr>
            <w:rStyle w:val="Hyperlink"/>
            <w:rFonts w:eastAsia="PMingLiU" w:cstheme="minorHAnsi"/>
            <w:noProof/>
          </w:rPr>
          <w:t>地圖服務行動資產管理平台</w:t>
        </w:r>
        <w:r w:rsidR="00AC7BA3" w:rsidRPr="00AC7BA3">
          <w:rPr>
            <w:rFonts w:eastAsia="PMingLiU" w:cstheme="minorHAnsi"/>
            <w:noProof/>
            <w:webHidden/>
          </w:rPr>
          <w:tab/>
        </w:r>
        <w:r w:rsidR="00AC7BA3" w:rsidRPr="00AC7BA3">
          <w:rPr>
            <w:rFonts w:eastAsia="PMingLiU" w:cstheme="minorHAnsi"/>
            <w:noProof/>
            <w:webHidden/>
          </w:rPr>
          <w:fldChar w:fldCharType="begin"/>
        </w:r>
        <w:r w:rsidR="00AC7BA3" w:rsidRPr="00AC7BA3">
          <w:rPr>
            <w:rFonts w:eastAsia="PMingLiU" w:cstheme="minorHAnsi"/>
            <w:noProof/>
            <w:webHidden/>
          </w:rPr>
          <w:instrText xml:space="preserve"> PAGEREF _Toc49343563 \h </w:instrText>
        </w:r>
        <w:r w:rsidR="00AC7BA3" w:rsidRPr="00AC7BA3">
          <w:rPr>
            <w:rFonts w:eastAsia="PMingLiU" w:cstheme="minorHAnsi"/>
            <w:noProof/>
            <w:webHidden/>
          </w:rPr>
        </w:r>
        <w:r w:rsidR="00AC7BA3" w:rsidRPr="00AC7BA3">
          <w:rPr>
            <w:rFonts w:eastAsia="PMingLiU" w:cstheme="minorHAnsi"/>
            <w:noProof/>
            <w:webHidden/>
          </w:rPr>
          <w:fldChar w:fldCharType="separate"/>
        </w:r>
        <w:r w:rsidR="00AC7BA3" w:rsidRPr="00AC7BA3">
          <w:rPr>
            <w:rFonts w:eastAsia="PMingLiU" w:cstheme="minorHAnsi"/>
            <w:noProof/>
            <w:webHidden/>
          </w:rPr>
          <w:t>21</w:t>
        </w:r>
        <w:r w:rsidR="00AC7BA3" w:rsidRPr="00AC7BA3">
          <w:rPr>
            <w:rFonts w:eastAsia="PMingLiU" w:cstheme="minorHAnsi"/>
            <w:noProof/>
            <w:webHidden/>
          </w:rPr>
          <w:fldChar w:fldCharType="end"/>
        </w:r>
      </w:hyperlink>
    </w:p>
    <w:p w14:paraId="660982AA" w14:textId="0EF708A3" w:rsidR="00AC7BA3" w:rsidRPr="00AC7BA3" w:rsidRDefault="00697120">
      <w:pPr>
        <w:pStyle w:val="TOC4"/>
        <w:rPr>
          <w:rFonts w:eastAsia="PMingLiU" w:cstheme="minorHAnsi"/>
          <w:smallCaps w:val="0"/>
          <w:noProof/>
          <w:sz w:val="22"/>
          <w:lang w:val="en-US" w:eastAsia="en-US" w:bidi="ar-SA"/>
        </w:rPr>
      </w:pPr>
      <w:hyperlink w:anchor="_Toc49343564" w:history="1">
        <w:r w:rsidR="00AC7BA3" w:rsidRPr="00AC7BA3">
          <w:rPr>
            <w:rStyle w:val="Hyperlink"/>
            <w:rFonts w:eastAsia="PMingLiU" w:cstheme="minorHAnsi"/>
            <w:noProof/>
          </w:rPr>
          <w:t xml:space="preserve">Bing </w:t>
        </w:r>
        <w:r w:rsidR="00AC7BA3" w:rsidRPr="00AC7BA3">
          <w:rPr>
            <w:rStyle w:val="Hyperlink"/>
            <w:rFonts w:eastAsia="PMingLiU" w:cstheme="minorHAnsi"/>
            <w:noProof/>
          </w:rPr>
          <w:t>地圖服務交易與使用者</w:t>
        </w:r>
        <w:r w:rsidR="00AC7BA3" w:rsidRPr="00AC7BA3">
          <w:rPr>
            <w:rFonts w:eastAsia="PMingLiU" w:cstheme="minorHAnsi"/>
            <w:noProof/>
            <w:webHidden/>
          </w:rPr>
          <w:tab/>
        </w:r>
        <w:r w:rsidR="00AC7BA3" w:rsidRPr="00AC7BA3">
          <w:rPr>
            <w:rFonts w:eastAsia="PMingLiU" w:cstheme="minorHAnsi"/>
            <w:noProof/>
            <w:webHidden/>
          </w:rPr>
          <w:fldChar w:fldCharType="begin"/>
        </w:r>
        <w:r w:rsidR="00AC7BA3" w:rsidRPr="00AC7BA3">
          <w:rPr>
            <w:rFonts w:eastAsia="PMingLiU" w:cstheme="minorHAnsi"/>
            <w:noProof/>
            <w:webHidden/>
          </w:rPr>
          <w:instrText xml:space="preserve"> PAGEREF _Toc49343564 \h </w:instrText>
        </w:r>
        <w:r w:rsidR="00AC7BA3" w:rsidRPr="00AC7BA3">
          <w:rPr>
            <w:rFonts w:eastAsia="PMingLiU" w:cstheme="minorHAnsi"/>
            <w:noProof/>
            <w:webHidden/>
          </w:rPr>
        </w:r>
        <w:r w:rsidR="00AC7BA3" w:rsidRPr="00AC7BA3">
          <w:rPr>
            <w:rFonts w:eastAsia="PMingLiU" w:cstheme="minorHAnsi"/>
            <w:noProof/>
            <w:webHidden/>
          </w:rPr>
          <w:fldChar w:fldCharType="separate"/>
        </w:r>
        <w:r w:rsidR="00AC7BA3" w:rsidRPr="00AC7BA3">
          <w:rPr>
            <w:rFonts w:eastAsia="PMingLiU" w:cstheme="minorHAnsi"/>
            <w:noProof/>
            <w:webHidden/>
          </w:rPr>
          <w:t>22</w:t>
        </w:r>
        <w:r w:rsidR="00AC7BA3" w:rsidRPr="00AC7BA3">
          <w:rPr>
            <w:rFonts w:eastAsia="PMingLiU" w:cstheme="minorHAnsi"/>
            <w:noProof/>
            <w:webHidden/>
          </w:rPr>
          <w:fldChar w:fldCharType="end"/>
        </w:r>
      </w:hyperlink>
    </w:p>
    <w:p w14:paraId="15E6A414" w14:textId="647D7E4A" w:rsidR="00AC7BA3" w:rsidRPr="00AC7BA3" w:rsidRDefault="00697120">
      <w:pPr>
        <w:pStyle w:val="TOC4"/>
        <w:rPr>
          <w:rFonts w:eastAsia="PMingLiU" w:cstheme="minorHAnsi"/>
          <w:smallCaps w:val="0"/>
          <w:noProof/>
          <w:sz w:val="22"/>
          <w:lang w:val="en-US" w:eastAsia="en-US" w:bidi="ar-SA"/>
        </w:rPr>
      </w:pPr>
      <w:hyperlink w:anchor="_Toc49343565" w:history="1">
        <w:r w:rsidR="00AC7BA3" w:rsidRPr="00AC7BA3">
          <w:rPr>
            <w:rStyle w:val="Hyperlink"/>
            <w:rFonts w:eastAsia="PMingLiU" w:cstheme="minorHAnsi"/>
            <w:noProof/>
          </w:rPr>
          <w:t xml:space="preserve">Microsoft Power </w:t>
        </w:r>
        <w:r w:rsidR="00AC7BA3" w:rsidRPr="00AC7BA3">
          <w:rPr>
            <w:rStyle w:val="Hyperlink"/>
            <w:rFonts w:eastAsia="PMingLiU" w:cstheme="minorHAnsi"/>
            <w:noProof/>
          </w:rPr>
          <w:t>平台</w:t>
        </w:r>
        <w:r w:rsidR="00AC7BA3" w:rsidRPr="00AC7BA3">
          <w:rPr>
            <w:rFonts w:eastAsia="PMingLiU" w:cstheme="minorHAnsi"/>
            <w:noProof/>
            <w:webHidden/>
          </w:rPr>
          <w:tab/>
        </w:r>
        <w:r w:rsidR="00AC7BA3" w:rsidRPr="00AC7BA3">
          <w:rPr>
            <w:rFonts w:eastAsia="PMingLiU" w:cstheme="minorHAnsi"/>
            <w:noProof/>
            <w:webHidden/>
          </w:rPr>
          <w:fldChar w:fldCharType="begin"/>
        </w:r>
        <w:r w:rsidR="00AC7BA3" w:rsidRPr="00AC7BA3">
          <w:rPr>
            <w:rFonts w:eastAsia="PMingLiU" w:cstheme="minorHAnsi"/>
            <w:noProof/>
            <w:webHidden/>
          </w:rPr>
          <w:instrText xml:space="preserve"> PAGEREF _Toc49343565 \h </w:instrText>
        </w:r>
        <w:r w:rsidR="00AC7BA3" w:rsidRPr="00AC7BA3">
          <w:rPr>
            <w:rFonts w:eastAsia="PMingLiU" w:cstheme="minorHAnsi"/>
            <w:noProof/>
            <w:webHidden/>
          </w:rPr>
        </w:r>
        <w:r w:rsidR="00AC7BA3" w:rsidRPr="00AC7BA3">
          <w:rPr>
            <w:rFonts w:eastAsia="PMingLiU" w:cstheme="minorHAnsi"/>
            <w:noProof/>
            <w:webHidden/>
          </w:rPr>
          <w:fldChar w:fldCharType="separate"/>
        </w:r>
        <w:r w:rsidR="00AC7BA3" w:rsidRPr="00AC7BA3">
          <w:rPr>
            <w:rFonts w:eastAsia="PMingLiU" w:cstheme="minorHAnsi"/>
            <w:noProof/>
            <w:webHidden/>
          </w:rPr>
          <w:t>22</w:t>
        </w:r>
        <w:r w:rsidR="00AC7BA3" w:rsidRPr="00AC7BA3">
          <w:rPr>
            <w:rFonts w:eastAsia="PMingLiU" w:cstheme="minorHAnsi"/>
            <w:noProof/>
            <w:webHidden/>
          </w:rPr>
          <w:fldChar w:fldCharType="end"/>
        </w:r>
      </w:hyperlink>
    </w:p>
    <w:p w14:paraId="4C315175" w14:textId="7A6F1370" w:rsidR="00AC7BA3" w:rsidRPr="00AC7BA3" w:rsidRDefault="00697120">
      <w:pPr>
        <w:pStyle w:val="TOC4"/>
        <w:rPr>
          <w:rFonts w:eastAsia="PMingLiU" w:cstheme="minorHAnsi"/>
          <w:smallCaps w:val="0"/>
          <w:noProof/>
          <w:sz w:val="22"/>
          <w:lang w:val="en-US" w:eastAsia="en-US" w:bidi="ar-SA"/>
        </w:rPr>
      </w:pPr>
      <w:hyperlink w:anchor="_Toc49343566" w:history="1">
        <w:r w:rsidR="00AC7BA3" w:rsidRPr="00AC7BA3">
          <w:rPr>
            <w:rStyle w:val="Hyperlink"/>
            <w:rFonts w:eastAsia="PMingLiU" w:cstheme="minorHAnsi"/>
            <w:noProof/>
          </w:rPr>
          <w:t xml:space="preserve">Microsoft 365 - </w:t>
        </w:r>
        <w:r w:rsidR="00AC7BA3" w:rsidRPr="00AC7BA3">
          <w:rPr>
            <w:rStyle w:val="Hyperlink"/>
            <w:rFonts w:eastAsia="PMingLiU" w:cstheme="minorHAnsi"/>
            <w:noProof/>
          </w:rPr>
          <w:t>自動授權</w:t>
        </w:r>
        <w:r w:rsidR="00AC7BA3" w:rsidRPr="00AC7BA3">
          <w:rPr>
            <w:rFonts w:eastAsia="PMingLiU" w:cstheme="minorHAnsi"/>
            <w:noProof/>
            <w:webHidden/>
          </w:rPr>
          <w:tab/>
        </w:r>
        <w:r w:rsidR="00AC7BA3" w:rsidRPr="00AC7BA3">
          <w:rPr>
            <w:rFonts w:eastAsia="PMingLiU" w:cstheme="minorHAnsi"/>
            <w:noProof/>
            <w:webHidden/>
          </w:rPr>
          <w:fldChar w:fldCharType="begin"/>
        </w:r>
        <w:r w:rsidR="00AC7BA3" w:rsidRPr="00AC7BA3">
          <w:rPr>
            <w:rFonts w:eastAsia="PMingLiU" w:cstheme="minorHAnsi"/>
            <w:noProof/>
            <w:webHidden/>
          </w:rPr>
          <w:instrText xml:space="preserve"> PAGEREF _Toc49343566 \h </w:instrText>
        </w:r>
        <w:r w:rsidR="00AC7BA3" w:rsidRPr="00AC7BA3">
          <w:rPr>
            <w:rFonts w:eastAsia="PMingLiU" w:cstheme="minorHAnsi"/>
            <w:noProof/>
            <w:webHidden/>
          </w:rPr>
        </w:r>
        <w:r w:rsidR="00AC7BA3" w:rsidRPr="00AC7BA3">
          <w:rPr>
            <w:rFonts w:eastAsia="PMingLiU" w:cstheme="minorHAnsi"/>
            <w:noProof/>
            <w:webHidden/>
          </w:rPr>
          <w:fldChar w:fldCharType="separate"/>
        </w:r>
        <w:r w:rsidR="00AC7BA3" w:rsidRPr="00AC7BA3">
          <w:rPr>
            <w:rFonts w:eastAsia="PMingLiU" w:cstheme="minorHAnsi"/>
            <w:noProof/>
            <w:webHidden/>
          </w:rPr>
          <w:t>23</w:t>
        </w:r>
        <w:r w:rsidR="00AC7BA3" w:rsidRPr="00AC7BA3">
          <w:rPr>
            <w:rFonts w:eastAsia="PMingLiU" w:cstheme="minorHAnsi"/>
            <w:noProof/>
            <w:webHidden/>
          </w:rPr>
          <w:fldChar w:fldCharType="end"/>
        </w:r>
      </w:hyperlink>
    </w:p>
    <w:p w14:paraId="1B0EC634" w14:textId="07FA0317" w:rsidR="00AC7BA3" w:rsidRPr="00AC7BA3" w:rsidRDefault="00697120">
      <w:pPr>
        <w:pStyle w:val="TOC4"/>
        <w:rPr>
          <w:rFonts w:eastAsia="PMingLiU" w:cstheme="minorHAnsi"/>
          <w:smallCaps w:val="0"/>
          <w:noProof/>
          <w:sz w:val="22"/>
          <w:lang w:val="en-US" w:eastAsia="en-US" w:bidi="ar-SA"/>
        </w:rPr>
      </w:pPr>
      <w:hyperlink w:anchor="_Toc49343567" w:history="1">
        <w:r w:rsidR="00AC7BA3" w:rsidRPr="00AC7BA3">
          <w:rPr>
            <w:rStyle w:val="Hyperlink"/>
            <w:rFonts w:eastAsia="PMingLiU" w:cstheme="minorHAnsi"/>
            <w:noProof/>
          </w:rPr>
          <w:t xml:space="preserve">GitHub </w:t>
        </w:r>
        <w:r w:rsidR="00AC7BA3" w:rsidRPr="00AC7BA3">
          <w:rPr>
            <w:rStyle w:val="Hyperlink"/>
            <w:rFonts w:eastAsia="PMingLiU" w:cstheme="minorHAnsi"/>
            <w:noProof/>
          </w:rPr>
          <w:t>服務項目</w:t>
        </w:r>
        <w:r w:rsidR="00AC7BA3" w:rsidRPr="00AC7BA3">
          <w:rPr>
            <w:rFonts w:eastAsia="PMingLiU" w:cstheme="minorHAnsi"/>
            <w:noProof/>
            <w:webHidden/>
          </w:rPr>
          <w:tab/>
        </w:r>
        <w:r w:rsidR="00AC7BA3" w:rsidRPr="00AC7BA3">
          <w:rPr>
            <w:rFonts w:eastAsia="PMingLiU" w:cstheme="minorHAnsi"/>
            <w:noProof/>
            <w:webHidden/>
          </w:rPr>
          <w:fldChar w:fldCharType="begin"/>
        </w:r>
        <w:r w:rsidR="00AC7BA3" w:rsidRPr="00AC7BA3">
          <w:rPr>
            <w:rFonts w:eastAsia="PMingLiU" w:cstheme="minorHAnsi"/>
            <w:noProof/>
            <w:webHidden/>
          </w:rPr>
          <w:instrText xml:space="preserve"> PAGEREF _Toc49343567 \h </w:instrText>
        </w:r>
        <w:r w:rsidR="00AC7BA3" w:rsidRPr="00AC7BA3">
          <w:rPr>
            <w:rFonts w:eastAsia="PMingLiU" w:cstheme="minorHAnsi"/>
            <w:noProof/>
            <w:webHidden/>
          </w:rPr>
        </w:r>
        <w:r w:rsidR="00AC7BA3" w:rsidRPr="00AC7BA3">
          <w:rPr>
            <w:rFonts w:eastAsia="PMingLiU" w:cstheme="minorHAnsi"/>
            <w:noProof/>
            <w:webHidden/>
          </w:rPr>
          <w:fldChar w:fldCharType="separate"/>
        </w:r>
        <w:r w:rsidR="00AC7BA3" w:rsidRPr="00AC7BA3">
          <w:rPr>
            <w:rFonts w:eastAsia="PMingLiU" w:cstheme="minorHAnsi"/>
            <w:noProof/>
            <w:webHidden/>
          </w:rPr>
          <w:t>23</w:t>
        </w:r>
        <w:r w:rsidR="00AC7BA3" w:rsidRPr="00AC7BA3">
          <w:rPr>
            <w:rFonts w:eastAsia="PMingLiU" w:cstheme="minorHAnsi"/>
            <w:noProof/>
            <w:webHidden/>
          </w:rPr>
          <w:fldChar w:fldCharType="end"/>
        </w:r>
      </w:hyperlink>
    </w:p>
    <w:p w14:paraId="20D6846C" w14:textId="0979C3C7" w:rsidR="00AC7BA3" w:rsidRPr="00AC7BA3" w:rsidRDefault="00697120">
      <w:pPr>
        <w:pStyle w:val="TOC4"/>
        <w:rPr>
          <w:rFonts w:eastAsia="PMingLiU" w:cstheme="minorHAnsi"/>
          <w:smallCaps w:val="0"/>
          <w:noProof/>
          <w:sz w:val="22"/>
          <w:lang w:val="en-US" w:eastAsia="en-US" w:bidi="ar-SA"/>
        </w:rPr>
      </w:pPr>
      <w:hyperlink w:anchor="_Toc49343568" w:history="1">
        <w:r w:rsidR="00AC7BA3" w:rsidRPr="00AC7BA3">
          <w:rPr>
            <w:rStyle w:val="Hyperlink"/>
            <w:rFonts w:eastAsia="PMingLiU" w:cstheme="minorHAnsi"/>
            <w:noProof/>
          </w:rPr>
          <w:t>Microsoft Cloud App Security</w:t>
        </w:r>
        <w:r w:rsidR="00AC7BA3" w:rsidRPr="00AC7BA3">
          <w:rPr>
            <w:rFonts w:eastAsia="PMingLiU" w:cstheme="minorHAnsi"/>
            <w:noProof/>
            <w:webHidden/>
          </w:rPr>
          <w:tab/>
        </w:r>
        <w:r w:rsidR="00AC7BA3" w:rsidRPr="00AC7BA3">
          <w:rPr>
            <w:rFonts w:eastAsia="PMingLiU" w:cstheme="minorHAnsi"/>
            <w:noProof/>
            <w:webHidden/>
          </w:rPr>
          <w:fldChar w:fldCharType="begin"/>
        </w:r>
        <w:r w:rsidR="00AC7BA3" w:rsidRPr="00AC7BA3">
          <w:rPr>
            <w:rFonts w:eastAsia="PMingLiU" w:cstheme="minorHAnsi"/>
            <w:noProof/>
            <w:webHidden/>
          </w:rPr>
          <w:instrText xml:space="preserve"> PAGEREF _Toc49343568 \h </w:instrText>
        </w:r>
        <w:r w:rsidR="00AC7BA3" w:rsidRPr="00AC7BA3">
          <w:rPr>
            <w:rFonts w:eastAsia="PMingLiU" w:cstheme="minorHAnsi"/>
            <w:noProof/>
            <w:webHidden/>
          </w:rPr>
        </w:r>
        <w:r w:rsidR="00AC7BA3" w:rsidRPr="00AC7BA3">
          <w:rPr>
            <w:rFonts w:eastAsia="PMingLiU" w:cstheme="minorHAnsi"/>
            <w:noProof/>
            <w:webHidden/>
          </w:rPr>
          <w:fldChar w:fldCharType="separate"/>
        </w:r>
        <w:r w:rsidR="00AC7BA3" w:rsidRPr="00AC7BA3">
          <w:rPr>
            <w:rFonts w:eastAsia="PMingLiU" w:cstheme="minorHAnsi"/>
            <w:noProof/>
            <w:webHidden/>
          </w:rPr>
          <w:t>24</w:t>
        </w:r>
        <w:r w:rsidR="00AC7BA3" w:rsidRPr="00AC7BA3">
          <w:rPr>
            <w:rFonts w:eastAsia="PMingLiU" w:cstheme="minorHAnsi"/>
            <w:noProof/>
            <w:webHidden/>
          </w:rPr>
          <w:fldChar w:fldCharType="end"/>
        </w:r>
      </w:hyperlink>
    </w:p>
    <w:p w14:paraId="60A2DA4E" w14:textId="21F8C470" w:rsidR="00AC7BA3" w:rsidRPr="00AC7BA3" w:rsidRDefault="00697120">
      <w:pPr>
        <w:pStyle w:val="TOC4"/>
        <w:rPr>
          <w:rFonts w:eastAsia="PMingLiU" w:cstheme="minorHAnsi"/>
          <w:smallCaps w:val="0"/>
          <w:noProof/>
          <w:sz w:val="22"/>
          <w:lang w:val="en-US" w:eastAsia="en-US" w:bidi="ar-SA"/>
        </w:rPr>
      </w:pPr>
      <w:hyperlink w:anchor="_Toc49343569" w:history="1">
        <w:r w:rsidR="00AC7BA3" w:rsidRPr="00AC7BA3">
          <w:rPr>
            <w:rStyle w:val="Hyperlink"/>
            <w:rFonts w:eastAsia="PMingLiU" w:cstheme="minorHAnsi"/>
            <w:noProof/>
          </w:rPr>
          <w:t xml:space="preserve">ISV </w:t>
        </w:r>
        <w:r w:rsidR="00AC7BA3" w:rsidRPr="00AC7BA3">
          <w:rPr>
            <w:rStyle w:val="Hyperlink"/>
            <w:rFonts w:eastAsia="PMingLiU" w:cstheme="minorHAnsi"/>
            <w:noProof/>
          </w:rPr>
          <w:t>用</w:t>
        </w:r>
        <w:r w:rsidR="00AC7BA3" w:rsidRPr="00AC7BA3">
          <w:rPr>
            <w:rStyle w:val="Hyperlink"/>
            <w:rFonts w:eastAsia="PMingLiU" w:cstheme="minorHAnsi"/>
            <w:noProof/>
          </w:rPr>
          <w:t xml:space="preserve"> Microsoft Graph </w:t>
        </w:r>
        <w:r w:rsidR="00AC7BA3" w:rsidRPr="00AC7BA3">
          <w:rPr>
            <w:rStyle w:val="Hyperlink"/>
            <w:rFonts w:eastAsia="PMingLiU" w:cstheme="minorHAnsi"/>
            <w:noProof/>
          </w:rPr>
          <w:t>資料連線</w:t>
        </w:r>
        <w:r w:rsidR="00AC7BA3" w:rsidRPr="00AC7BA3">
          <w:rPr>
            <w:rFonts w:eastAsia="PMingLiU" w:cstheme="minorHAnsi"/>
            <w:noProof/>
            <w:webHidden/>
          </w:rPr>
          <w:tab/>
        </w:r>
        <w:r w:rsidR="00AC7BA3" w:rsidRPr="00AC7BA3">
          <w:rPr>
            <w:rFonts w:eastAsia="PMingLiU" w:cstheme="minorHAnsi"/>
            <w:noProof/>
            <w:webHidden/>
          </w:rPr>
          <w:fldChar w:fldCharType="begin"/>
        </w:r>
        <w:r w:rsidR="00AC7BA3" w:rsidRPr="00AC7BA3">
          <w:rPr>
            <w:rFonts w:eastAsia="PMingLiU" w:cstheme="minorHAnsi"/>
            <w:noProof/>
            <w:webHidden/>
          </w:rPr>
          <w:instrText xml:space="preserve"> PAGEREF _Toc49343569 \h </w:instrText>
        </w:r>
        <w:r w:rsidR="00AC7BA3" w:rsidRPr="00AC7BA3">
          <w:rPr>
            <w:rFonts w:eastAsia="PMingLiU" w:cstheme="minorHAnsi"/>
            <w:noProof/>
            <w:webHidden/>
          </w:rPr>
        </w:r>
        <w:r w:rsidR="00AC7BA3" w:rsidRPr="00AC7BA3">
          <w:rPr>
            <w:rFonts w:eastAsia="PMingLiU" w:cstheme="minorHAnsi"/>
            <w:noProof/>
            <w:webHidden/>
          </w:rPr>
          <w:fldChar w:fldCharType="separate"/>
        </w:r>
        <w:r w:rsidR="00AC7BA3" w:rsidRPr="00AC7BA3">
          <w:rPr>
            <w:rFonts w:eastAsia="PMingLiU" w:cstheme="minorHAnsi"/>
            <w:noProof/>
            <w:webHidden/>
          </w:rPr>
          <w:t>24</w:t>
        </w:r>
        <w:r w:rsidR="00AC7BA3" w:rsidRPr="00AC7BA3">
          <w:rPr>
            <w:rFonts w:eastAsia="PMingLiU" w:cstheme="minorHAnsi"/>
            <w:noProof/>
            <w:webHidden/>
          </w:rPr>
          <w:fldChar w:fldCharType="end"/>
        </w:r>
      </w:hyperlink>
    </w:p>
    <w:p w14:paraId="629DCF94" w14:textId="1E4C607A" w:rsidR="00AC7BA3" w:rsidRPr="00AC7BA3" w:rsidRDefault="00697120">
      <w:pPr>
        <w:pStyle w:val="TOC4"/>
        <w:rPr>
          <w:rFonts w:eastAsia="PMingLiU" w:cstheme="minorHAnsi"/>
          <w:smallCaps w:val="0"/>
          <w:noProof/>
          <w:sz w:val="22"/>
          <w:lang w:val="en-US" w:eastAsia="en-US" w:bidi="ar-SA"/>
        </w:rPr>
      </w:pPr>
      <w:hyperlink w:anchor="_Toc49343570" w:history="1">
        <w:r w:rsidR="00AC7BA3" w:rsidRPr="00AC7BA3">
          <w:rPr>
            <w:rStyle w:val="Hyperlink"/>
            <w:rFonts w:eastAsia="PMingLiU" w:cstheme="minorHAnsi"/>
            <w:noProof/>
          </w:rPr>
          <w:t xml:space="preserve">Microsoft Healthcare Bot </w:t>
        </w:r>
        <w:r w:rsidR="00AC7BA3" w:rsidRPr="00AC7BA3">
          <w:rPr>
            <w:rStyle w:val="Hyperlink"/>
            <w:rFonts w:eastAsia="PMingLiU" w:cstheme="minorHAnsi"/>
            <w:noProof/>
          </w:rPr>
          <w:t>服務</w:t>
        </w:r>
        <w:r w:rsidR="00AC7BA3" w:rsidRPr="00AC7BA3">
          <w:rPr>
            <w:rFonts w:eastAsia="PMingLiU" w:cstheme="minorHAnsi"/>
            <w:noProof/>
            <w:webHidden/>
          </w:rPr>
          <w:tab/>
        </w:r>
        <w:r w:rsidR="00AC7BA3" w:rsidRPr="00AC7BA3">
          <w:rPr>
            <w:rFonts w:eastAsia="PMingLiU" w:cstheme="minorHAnsi"/>
            <w:noProof/>
            <w:webHidden/>
          </w:rPr>
          <w:fldChar w:fldCharType="begin"/>
        </w:r>
        <w:r w:rsidR="00AC7BA3" w:rsidRPr="00AC7BA3">
          <w:rPr>
            <w:rFonts w:eastAsia="PMingLiU" w:cstheme="minorHAnsi"/>
            <w:noProof/>
            <w:webHidden/>
          </w:rPr>
          <w:instrText xml:space="preserve"> PAGEREF _Toc49343570 \h </w:instrText>
        </w:r>
        <w:r w:rsidR="00AC7BA3" w:rsidRPr="00AC7BA3">
          <w:rPr>
            <w:rFonts w:eastAsia="PMingLiU" w:cstheme="minorHAnsi"/>
            <w:noProof/>
            <w:webHidden/>
          </w:rPr>
        </w:r>
        <w:r w:rsidR="00AC7BA3" w:rsidRPr="00AC7BA3">
          <w:rPr>
            <w:rFonts w:eastAsia="PMingLiU" w:cstheme="minorHAnsi"/>
            <w:noProof/>
            <w:webHidden/>
          </w:rPr>
          <w:fldChar w:fldCharType="separate"/>
        </w:r>
        <w:r w:rsidR="00AC7BA3" w:rsidRPr="00AC7BA3">
          <w:rPr>
            <w:rFonts w:eastAsia="PMingLiU" w:cstheme="minorHAnsi"/>
            <w:noProof/>
            <w:webHidden/>
          </w:rPr>
          <w:t>24</w:t>
        </w:r>
        <w:r w:rsidR="00AC7BA3" w:rsidRPr="00AC7BA3">
          <w:rPr>
            <w:rFonts w:eastAsia="PMingLiU" w:cstheme="minorHAnsi"/>
            <w:noProof/>
            <w:webHidden/>
          </w:rPr>
          <w:fldChar w:fldCharType="end"/>
        </w:r>
      </w:hyperlink>
    </w:p>
    <w:p w14:paraId="5B315A86" w14:textId="665EA81E" w:rsidR="00AC7BA3" w:rsidRPr="00AC7BA3" w:rsidRDefault="00697120">
      <w:pPr>
        <w:pStyle w:val="TOC4"/>
        <w:rPr>
          <w:rFonts w:eastAsia="PMingLiU" w:cstheme="minorHAnsi"/>
          <w:smallCaps w:val="0"/>
          <w:noProof/>
          <w:sz w:val="22"/>
          <w:lang w:val="en-US" w:eastAsia="en-US" w:bidi="ar-SA"/>
        </w:rPr>
      </w:pPr>
      <w:hyperlink w:anchor="_Toc49343571" w:history="1">
        <w:r w:rsidR="00AC7BA3" w:rsidRPr="00AC7BA3">
          <w:rPr>
            <w:rStyle w:val="Hyperlink"/>
            <w:rFonts w:eastAsia="PMingLiU" w:cstheme="minorHAnsi"/>
            <w:noProof/>
          </w:rPr>
          <w:t>Microsoft Intune</w:t>
        </w:r>
        <w:r w:rsidR="00AC7BA3" w:rsidRPr="00AC7BA3">
          <w:rPr>
            <w:rFonts w:eastAsia="PMingLiU" w:cstheme="minorHAnsi"/>
            <w:noProof/>
            <w:webHidden/>
          </w:rPr>
          <w:tab/>
        </w:r>
        <w:r w:rsidR="00AC7BA3" w:rsidRPr="00AC7BA3">
          <w:rPr>
            <w:rFonts w:eastAsia="PMingLiU" w:cstheme="minorHAnsi"/>
            <w:noProof/>
            <w:webHidden/>
          </w:rPr>
          <w:fldChar w:fldCharType="begin"/>
        </w:r>
        <w:r w:rsidR="00AC7BA3" w:rsidRPr="00AC7BA3">
          <w:rPr>
            <w:rFonts w:eastAsia="PMingLiU" w:cstheme="minorHAnsi"/>
            <w:noProof/>
            <w:webHidden/>
          </w:rPr>
          <w:instrText xml:space="preserve"> PAGEREF _Toc49343571 \h </w:instrText>
        </w:r>
        <w:r w:rsidR="00AC7BA3" w:rsidRPr="00AC7BA3">
          <w:rPr>
            <w:rFonts w:eastAsia="PMingLiU" w:cstheme="minorHAnsi"/>
            <w:noProof/>
            <w:webHidden/>
          </w:rPr>
        </w:r>
        <w:r w:rsidR="00AC7BA3" w:rsidRPr="00AC7BA3">
          <w:rPr>
            <w:rFonts w:eastAsia="PMingLiU" w:cstheme="minorHAnsi"/>
            <w:noProof/>
            <w:webHidden/>
          </w:rPr>
          <w:fldChar w:fldCharType="separate"/>
        </w:r>
        <w:r w:rsidR="00AC7BA3" w:rsidRPr="00AC7BA3">
          <w:rPr>
            <w:rFonts w:eastAsia="PMingLiU" w:cstheme="minorHAnsi"/>
            <w:noProof/>
            <w:webHidden/>
          </w:rPr>
          <w:t>24</w:t>
        </w:r>
        <w:r w:rsidR="00AC7BA3" w:rsidRPr="00AC7BA3">
          <w:rPr>
            <w:rFonts w:eastAsia="PMingLiU" w:cstheme="minorHAnsi"/>
            <w:noProof/>
            <w:webHidden/>
          </w:rPr>
          <w:fldChar w:fldCharType="end"/>
        </w:r>
      </w:hyperlink>
    </w:p>
    <w:p w14:paraId="0F6AA6E4" w14:textId="485264B2" w:rsidR="00AC7BA3" w:rsidRPr="00AC7BA3" w:rsidRDefault="00697120">
      <w:pPr>
        <w:pStyle w:val="TOC4"/>
        <w:rPr>
          <w:rFonts w:eastAsia="PMingLiU" w:cstheme="minorHAnsi"/>
          <w:smallCaps w:val="0"/>
          <w:noProof/>
          <w:sz w:val="22"/>
          <w:lang w:val="en-US" w:eastAsia="en-US" w:bidi="ar-SA"/>
        </w:rPr>
      </w:pPr>
      <w:hyperlink w:anchor="_Toc49343572" w:history="1">
        <w:r w:rsidR="00AC7BA3" w:rsidRPr="00AC7BA3">
          <w:rPr>
            <w:rStyle w:val="Hyperlink"/>
            <w:rFonts w:eastAsia="PMingLiU" w:cstheme="minorHAnsi"/>
            <w:noProof/>
          </w:rPr>
          <w:t>Microsoft Learning</w:t>
        </w:r>
        <w:r w:rsidR="00AC7BA3" w:rsidRPr="00AC7BA3">
          <w:rPr>
            <w:rFonts w:eastAsia="PMingLiU" w:cstheme="minorHAnsi"/>
            <w:noProof/>
            <w:webHidden/>
          </w:rPr>
          <w:tab/>
        </w:r>
        <w:r w:rsidR="00AC7BA3" w:rsidRPr="00AC7BA3">
          <w:rPr>
            <w:rFonts w:eastAsia="PMingLiU" w:cstheme="minorHAnsi"/>
            <w:noProof/>
            <w:webHidden/>
          </w:rPr>
          <w:fldChar w:fldCharType="begin"/>
        </w:r>
        <w:r w:rsidR="00AC7BA3" w:rsidRPr="00AC7BA3">
          <w:rPr>
            <w:rFonts w:eastAsia="PMingLiU" w:cstheme="minorHAnsi"/>
            <w:noProof/>
            <w:webHidden/>
          </w:rPr>
          <w:instrText xml:space="preserve"> PAGEREF _Toc49343572 \h </w:instrText>
        </w:r>
        <w:r w:rsidR="00AC7BA3" w:rsidRPr="00AC7BA3">
          <w:rPr>
            <w:rFonts w:eastAsia="PMingLiU" w:cstheme="minorHAnsi"/>
            <w:noProof/>
            <w:webHidden/>
          </w:rPr>
        </w:r>
        <w:r w:rsidR="00AC7BA3" w:rsidRPr="00AC7BA3">
          <w:rPr>
            <w:rFonts w:eastAsia="PMingLiU" w:cstheme="minorHAnsi"/>
            <w:noProof/>
            <w:webHidden/>
          </w:rPr>
          <w:fldChar w:fldCharType="separate"/>
        </w:r>
        <w:r w:rsidR="00AC7BA3" w:rsidRPr="00AC7BA3">
          <w:rPr>
            <w:rFonts w:eastAsia="PMingLiU" w:cstheme="minorHAnsi"/>
            <w:noProof/>
            <w:webHidden/>
          </w:rPr>
          <w:t>25</w:t>
        </w:r>
        <w:r w:rsidR="00AC7BA3" w:rsidRPr="00AC7BA3">
          <w:rPr>
            <w:rFonts w:eastAsia="PMingLiU" w:cstheme="minorHAnsi"/>
            <w:noProof/>
            <w:webHidden/>
          </w:rPr>
          <w:fldChar w:fldCharType="end"/>
        </w:r>
      </w:hyperlink>
    </w:p>
    <w:p w14:paraId="09913500" w14:textId="0F760AB0" w:rsidR="00AC7BA3" w:rsidRPr="00AC7BA3" w:rsidRDefault="00697120">
      <w:pPr>
        <w:pStyle w:val="TOC4"/>
        <w:rPr>
          <w:rFonts w:eastAsia="PMingLiU" w:cstheme="minorHAnsi"/>
          <w:smallCaps w:val="0"/>
          <w:noProof/>
          <w:sz w:val="22"/>
          <w:lang w:val="en-US" w:eastAsia="en-US" w:bidi="ar-SA"/>
        </w:rPr>
      </w:pPr>
      <w:hyperlink w:anchor="_Toc49343573" w:history="1">
        <w:r w:rsidR="00AC7BA3" w:rsidRPr="00AC7BA3">
          <w:rPr>
            <w:rStyle w:val="Hyperlink"/>
            <w:rFonts w:eastAsia="PMingLiU" w:cstheme="minorHAnsi"/>
            <w:noProof/>
          </w:rPr>
          <w:t xml:space="preserve">Bing </w:t>
        </w:r>
        <w:r w:rsidR="00AC7BA3" w:rsidRPr="00AC7BA3">
          <w:rPr>
            <w:rStyle w:val="Hyperlink"/>
            <w:rFonts w:eastAsia="PMingLiU" w:cstheme="minorHAnsi"/>
            <w:noProof/>
          </w:rPr>
          <w:t>專用</w:t>
        </w:r>
        <w:r w:rsidR="00AC7BA3" w:rsidRPr="00AC7BA3">
          <w:rPr>
            <w:rStyle w:val="Hyperlink"/>
            <w:rFonts w:eastAsia="PMingLiU" w:cstheme="minorHAnsi"/>
            <w:noProof/>
          </w:rPr>
          <w:t xml:space="preserve"> Microsoft Search</w:t>
        </w:r>
        <w:r w:rsidR="00AC7BA3" w:rsidRPr="00AC7BA3">
          <w:rPr>
            <w:rFonts w:eastAsia="PMingLiU" w:cstheme="minorHAnsi"/>
            <w:noProof/>
            <w:webHidden/>
          </w:rPr>
          <w:tab/>
        </w:r>
        <w:r w:rsidR="00AC7BA3" w:rsidRPr="00AC7BA3">
          <w:rPr>
            <w:rFonts w:eastAsia="PMingLiU" w:cstheme="minorHAnsi"/>
            <w:noProof/>
            <w:webHidden/>
          </w:rPr>
          <w:fldChar w:fldCharType="begin"/>
        </w:r>
        <w:r w:rsidR="00AC7BA3" w:rsidRPr="00AC7BA3">
          <w:rPr>
            <w:rFonts w:eastAsia="PMingLiU" w:cstheme="minorHAnsi"/>
            <w:noProof/>
            <w:webHidden/>
          </w:rPr>
          <w:instrText xml:space="preserve"> PAGEREF _Toc49343573 \h </w:instrText>
        </w:r>
        <w:r w:rsidR="00AC7BA3" w:rsidRPr="00AC7BA3">
          <w:rPr>
            <w:rFonts w:eastAsia="PMingLiU" w:cstheme="minorHAnsi"/>
            <w:noProof/>
            <w:webHidden/>
          </w:rPr>
        </w:r>
        <w:r w:rsidR="00AC7BA3" w:rsidRPr="00AC7BA3">
          <w:rPr>
            <w:rFonts w:eastAsia="PMingLiU" w:cstheme="minorHAnsi"/>
            <w:noProof/>
            <w:webHidden/>
          </w:rPr>
          <w:fldChar w:fldCharType="separate"/>
        </w:r>
        <w:r w:rsidR="00AC7BA3" w:rsidRPr="00AC7BA3">
          <w:rPr>
            <w:rFonts w:eastAsia="PMingLiU" w:cstheme="minorHAnsi"/>
            <w:noProof/>
            <w:webHidden/>
          </w:rPr>
          <w:t>25</w:t>
        </w:r>
        <w:r w:rsidR="00AC7BA3" w:rsidRPr="00AC7BA3">
          <w:rPr>
            <w:rFonts w:eastAsia="PMingLiU" w:cstheme="minorHAnsi"/>
            <w:noProof/>
            <w:webHidden/>
          </w:rPr>
          <w:fldChar w:fldCharType="end"/>
        </w:r>
      </w:hyperlink>
    </w:p>
    <w:p w14:paraId="22AAEF02" w14:textId="22E02EBA" w:rsidR="00AC7BA3" w:rsidRPr="00AC7BA3" w:rsidRDefault="00697120">
      <w:pPr>
        <w:pStyle w:val="TOC4"/>
        <w:rPr>
          <w:rFonts w:eastAsia="PMingLiU" w:cstheme="minorHAnsi"/>
          <w:smallCaps w:val="0"/>
          <w:noProof/>
          <w:sz w:val="22"/>
          <w:lang w:val="en-US" w:eastAsia="en-US" w:bidi="ar-SA"/>
        </w:rPr>
      </w:pPr>
      <w:hyperlink w:anchor="_Toc49343574" w:history="1">
        <w:r w:rsidR="00AC7BA3" w:rsidRPr="00AC7BA3">
          <w:rPr>
            <w:rStyle w:val="Hyperlink"/>
            <w:rFonts w:eastAsia="PMingLiU" w:cstheme="minorHAnsi"/>
            <w:noProof/>
          </w:rPr>
          <w:t xml:space="preserve">Microsoft </w:t>
        </w:r>
        <w:r w:rsidR="00AC7BA3" w:rsidRPr="00AC7BA3">
          <w:rPr>
            <w:rStyle w:val="Hyperlink"/>
            <w:rFonts w:eastAsia="PMingLiU" w:cstheme="minorHAnsi"/>
            <w:noProof/>
          </w:rPr>
          <w:t>威脅防護</w:t>
        </w:r>
        <w:r w:rsidR="00AC7BA3" w:rsidRPr="00AC7BA3">
          <w:rPr>
            <w:rFonts w:eastAsia="PMingLiU" w:cstheme="minorHAnsi"/>
            <w:noProof/>
            <w:webHidden/>
          </w:rPr>
          <w:tab/>
        </w:r>
        <w:r w:rsidR="00AC7BA3" w:rsidRPr="00AC7BA3">
          <w:rPr>
            <w:rFonts w:eastAsia="PMingLiU" w:cstheme="minorHAnsi"/>
            <w:noProof/>
            <w:webHidden/>
          </w:rPr>
          <w:fldChar w:fldCharType="begin"/>
        </w:r>
        <w:r w:rsidR="00AC7BA3" w:rsidRPr="00AC7BA3">
          <w:rPr>
            <w:rFonts w:eastAsia="PMingLiU" w:cstheme="minorHAnsi"/>
            <w:noProof/>
            <w:webHidden/>
          </w:rPr>
          <w:instrText xml:space="preserve"> PAGEREF _Toc49343574 \h </w:instrText>
        </w:r>
        <w:r w:rsidR="00AC7BA3" w:rsidRPr="00AC7BA3">
          <w:rPr>
            <w:rFonts w:eastAsia="PMingLiU" w:cstheme="minorHAnsi"/>
            <w:noProof/>
            <w:webHidden/>
          </w:rPr>
        </w:r>
        <w:r w:rsidR="00AC7BA3" w:rsidRPr="00AC7BA3">
          <w:rPr>
            <w:rFonts w:eastAsia="PMingLiU" w:cstheme="minorHAnsi"/>
            <w:noProof/>
            <w:webHidden/>
          </w:rPr>
          <w:fldChar w:fldCharType="separate"/>
        </w:r>
        <w:r w:rsidR="00AC7BA3" w:rsidRPr="00AC7BA3">
          <w:rPr>
            <w:rFonts w:eastAsia="PMingLiU" w:cstheme="minorHAnsi"/>
            <w:noProof/>
            <w:webHidden/>
          </w:rPr>
          <w:t>26</w:t>
        </w:r>
        <w:r w:rsidR="00AC7BA3" w:rsidRPr="00AC7BA3">
          <w:rPr>
            <w:rFonts w:eastAsia="PMingLiU" w:cstheme="minorHAnsi"/>
            <w:noProof/>
            <w:webHidden/>
          </w:rPr>
          <w:fldChar w:fldCharType="end"/>
        </w:r>
      </w:hyperlink>
    </w:p>
    <w:p w14:paraId="129FE770" w14:textId="4F8317E5" w:rsidR="00AC7BA3" w:rsidRPr="00AC7BA3" w:rsidRDefault="00697120">
      <w:pPr>
        <w:pStyle w:val="TOC4"/>
        <w:rPr>
          <w:rFonts w:eastAsia="PMingLiU" w:cstheme="minorHAnsi"/>
          <w:smallCaps w:val="0"/>
          <w:noProof/>
          <w:sz w:val="22"/>
          <w:lang w:val="en-US" w:eastAsia="en-US" w:bidi="ar-SA"/>
        </w:rPr>
      </w:pPr>
      <w:hyperlink w:anchor="_Toc49343575" w:history="1">
        <w:r w:rsidR="00AC7BA3" w:rsidRPr="00AC7BA3">
          <w:rPr>
            <w:rStyle w:val="Hyperlink"/>
            <w:rFonts w:eastAsia="PMingLiU" w:cstheme="minorHAnsi"/>
            <w:noProof/>
          </w:rPr>
          <w:t>Minecraft</w:t>
        </w:r>
        <w:r w:rsidR="00AC7BA3" w:rsidRPr="00AC7BA3">
          <w:rPr>
            <w:rStyle w:val="Hyperlink"/>
            <w:rFonts w:eastAsia="PMingLiU" w:cstheme="minorHAnsi"/>
            <w:noProof/>
          </w:rPr>
          <w:t>：教育版</w:t>
        </w:r>
        <w:r w:rsidR="00AC7BA3" w:rsidRPr="00AC7BA3">
          <w:rPr>
            <w:rFonts w:eastAsia="PMingLiU" w:cstheme="minorHAnsi"/>
            <w:noProof/>
            <w:webHidden/>
          </w:rPr>
          <w:tab/>
        </w:r>
        <w:r w:rsidR="00AC7BA3" w:rsidRPr="00AC7BA3">
          <w:rPr>
            <w:rFonts w:eastAsia="PMingLiU" w:cstheme="minorHAnsi"/>
            <w:noProof/>
            <w:webHidden/>
          </w:rPr>
          <w:fldChar w:fldCharType="begin"/>
        </w:r>
        <w:r w:rsidR="00AC7BA3" w:rsidRPr="00AC7BA3">
          <w:rPr>
            <w:rFonts w:eastAsia="PMingLiU" w:cstheme="minorHAnsi"/>
            <w:noProof/>
            <w:webHidden/>
          </w:rPr>
          <w:instrText xml:space="preserve"> PAGEREF _Toc49343575 \h </w:instrText>
        </w:r>
        <w:r w:rsidR="00AC7BA3" w:rsidRPr="00AC7BA3">
          <w:rPr>
            <w:rFonts w:eastAsia="PMingLiU" w:cstheme="minorHAnsi"/>
            <w:noProof/>
            <w:webHidden/>
          </w:rPr>
        </w:r>
        <w:r w:rsidR="00AC7BA3" w:rsidRPr="00AC7BA3">
          <w:rPr>
            <w:rFonts w:eastAsia="PMingLiU" w:cstheme="minorHAnsi"/>
            <w:noProof/>
            <w:webHidden/>
          </w:rPr>
          <w:fldChar w:fldCharType="separate"/>
        </w:r>
        <w:r w:rsidR="00AC7BA3" w:rsidRPr="00AC7BA3">
          <w:rPr>
            <w:rFonts w:eastAsia="PMingLiU" w:cstheme="minorHAnsi"/>
            <w:noProof/>
            <w:webHidden/>
          </w:rPr>
          <w:t>26</w:t>
        </w:r>
        <w:r w:rsidR="00AC7BA3" w:rsidRPr="00AC7BA3">
          <w:rPr>
            <w:rFonts w:eastAsia="PMingLiU" w:cstheme="minorHAnsi"/>
            <w:noProof/>
            <w:webHidden/>
          </w:rPr>
          <w:fldChar w:fldCharType="end"/>
        </w:r>
      </w:hyperlink>
    </w:p>
    <w:p w14:paraId="1B7E60A6" w14:textId="30FDFF5A" w:rsidR="00AC7BA3" w:rsidRPr="00AC7BA3" w:rsidRDefault="00697120">
      <w:pPr>
        <w:pStyle w:val="TOC4"/>
        <w:rPr>
          <w:rFonts w:eastAsia="PMingLiU" w:cstheme="minorHAnsi"/>
          <w:smallCaps w:val="0"/>
          <w:noProof/>
          <w:sz w:val="22"/>
          <w:lang w:val="en-US" w:eastAsia="en-US" w:bidi="ar-SA"/>
        </w:rPr>
      </w:pPr>
      <w:hyperlink w:anchor="_Toc49343576" w:history="1">
        <w:r w:rsidR="00AC7BA3" w:rsidRPr="00AC7BA3">
          <w:rPr>
            <w:rStyle w:val="Hyperlink"/>
            <w:rFonts w:eastAsia="PMingLiU" w:cstheme="minorHAnsi"/>
            <w:noProof/>
          </w:rPr>
          <w:t>Office 365 Developer</w:t>
        </w:r>
        <w:r w:rsidR="00AC7BA3" w:rsidRPr="00AC7BA3">
          <w:rPr>
            <w:rFonts w:eastAsia="PMingLiU" w:cstheme="minorHAnsi"/>
            <w:noProof/>
            <w:webHidden/>
          </w:rPr>
          <w:tab/>
        </w:r>
        <w:r w:rsidR="00AC7BA3" w:rsidRPr="00AC7BA3">
          <w:rPr>
            <w:rFonts w:eastAsia="PMingLiU" w:cstheme="minorHAnsi"/>
            <w:noProof/>
            <w:webHidden/>
          </w:rPr>
          <w:fldChar w:fldCharType="begin"/>
        </w:r>
        <w:r w:rsidR="00AC7BA3" w:rsidRPr="00AC7BA3">
          <w:rPr>
            <w:rFonts w:eastAsia="PMingLiU" w:cstheme="minorHAnsi"/>
            <w:noProof/>
            <w:webHidden/>
          </w:rPr>
          <w:instrText xml:space="preserve"> PAGEREF _Toc49343576 \h </w:instrText>
        </w:r>
        <w:r w:rsidR="00AC7BA3" w:rsidRPr="00AC7BA3">
          <w:rPr>
            <w:rFonts w:eastAsia="PMingLiU" w:cstheme="minorHAnsi"/>
            <w:noProof/>
            <w:webHidden/>
          </w:rPr>
        </w:r>
        <w:r w:rsidR="00AC7BA3" w:rsidRPr="00AC7BA3">
          <w:rPr>
            <w:rFonts w:eastAsia="PMingLiU" w:cstheme="minorHAnsi"/>
            <w:noProof/>
            <w:webHidden/>
          </w:rPr>
          <w:fldChar w:fldCharType="separate"/>
        </w:r>
        <w:r w:rsidR="00AC7BA3" w:rsidRPr="00AC7BA3">
          <w:rPr>
            <w:rFonts w:eastAsia="PMingLiU" w:cstheme="minorHAnsi"/>
            <w:noProof/>
            <w:webHidden/>
          </w:rPr>
          <w:t>26</w:t>
        </w:r>
        <w:r w:rsidR="00AC7BA3" w:rsidRPr="00AC7BA3">
          <w:rPr>
            <w:rFonts w:eastAsia="PMingLiU" w:cstheme="minorHAnsi"/>
            <w:noProof/>
            <w:webHidden/>
          </w:rPr>
          <w:fldChar w:fldCharType="end"/>
        </w:r>
      </w:hyperlink>
    </w:p>
    <w:p w14:paraId="5A4E732E" w14:textId="0A900DE0" w:rsidR="00AC7BA3" w:rsidRPr="00AC7BA3" w:rsidRDefault="00697120">
      <w:pPr>
        <w:pStyle w:val="TOC4"/>
        <w:rPr>
          <w:rFonts w:eastAsia="PMingLiU" w:cstheme="minorHAnsi"/>
          <w:smallCaps w:val="0"/>
          <w:noProof/>
          <w:sz w:val="22"/>
          <w:lang w:val="en-US" w:eastAsia="en-US" w:bidi="ar-SA"/>
        </w:rPr>
      </w:pPr>
      <w:hyperlink w:anchor="_Toc49343577" w:history="1">
        <w:r w:rsidR="00AC7BA3" w:rsidRPr="00AC7BA3">
          <w:rPr>
            <w:rStyle w:val="Hyperlink"/>
            <w:rFonts w:eastAsia="PMingLiU" w:cstheme="minorHAnsi"/>
            <w:noProof/>
          </w:rPr>
          <w:t xml:space="preserve">Microsoft Defender </w:t>
        </w:r>
        <w:r w:rsidR="00AC7BA3" w:rsidRPr="00AC7BA3">
          <w:rPr>
            <w:rStyle w:val="Hyperlink"/>
            <w:rFonts w:eastAsia="PMingLiU" w:cstheme="minorHAnsi"/>
            <w:noProof/>
          </w:rPr>
          <w:t>進階威脅防護</w:t>
        </w:r>
        <w:r w:rsidR="00AC7BA3" w:rsidRPr="00AC7BA3">
          <w:rPr>
            <w:rFonts w:eastAsia="PMingLiU" w:cstheme="minorHAnsi"/>
            <w:noProof/>
            <w:webHidden/>
          </w:rPr>
          <w:tab/>
        </w:r>
        <w:r w:rsidR="00AC7BA3" w:rsidRPr="00AC7BA3">
          <w:rPr>
            <w:rFonts w:eastAsia="PMingLiU" w:cstheme="minorHAnsi"/>
            <w:noProof/>
            <w:webHidden/>
          </w:rPr>
          <w:fldChar w:fldCharType="begin"/>
        </w:r>
        <w:r w:rsidR="00AC7BA3" w:rsidRPr="00AC7BA3">
          <w:rPr>
            <w:rFonts w:eastAsia="PMingLiU" w:cstheme="minorHAnsi"/>
            <w:noProof/>
            <w:webHidden/>
          </w:rPr>
          <w:instrText xml:space="preserve"> PAGEREF _Toc49343577 \h </w:instrText>
        </w:r>
        <w:r w:rsidR="00AC7BA3" w:rsidRPr="00AC7BA3">
          <w:rPr>
            <w:rFonts w:eastAsia="PMingLiU" w:cstheme="minorHAnsi"/>
            <w:noProof/>
            <w:webHidden/>
          </w:rPr>
        </w:r>
        <w:r w:rsidR="00AC7BA3" w:rsidRPr="00AC7BA3">
          <w:rPr>
            <w:rFonts w:eastAsia="PMingLiU" w:cstheme="minorHAnsi"/>
            <w:noProof/>
            <w:webHidden/>
          </w:rPr>
          <w:fldChar w:fldCharType="separate"/>
        </w:r>
        <w:r w:rsidR="00AC7BA3" w:rsidRPr="00AC7BA3">
          <w:rPr>
            <w:rFonts w:eastAsia="PMingLiU" w:cstheme="minorHAnsi"/>
            <w:noProof/>
            <w:webHidden/>
          </w:rPr>
          <w:t>26</w:t>
        </w:r>
        <w:r w:rsidR="00AC7BA3" w:rsidRPr="00AC7BA3">
          <w:rPr>
            <w:rFonts w:eastAsia="PMingLiU" w:cstheme="minorHAnsi"/>
            <w:noProof/>
            <w:webHidden/>
          </w:rPr>
          <w:fldChar w:fldCharType="end"/>
        </w:r>
      </w:hyperlink>
    </w:p>
    <w:p w14:paraId="0EA5925E" w14:textId="44D49CEA" w:rsidR="00AC7BA3" w:rsidRPr="00AC7BA3" w:rsidRDefault="00697120">
      <w:pPr>
        <w:pStyle w:val="TOC1"/>
        <w:tabs>
          <w:tab w:val="right" w:leader="dot" w:pos="5030"/>
        </w:tabs>
        <w:rPr>
          <w:rFonts w:eastAsia="PMingLiU" w:cstheme="minorHAnsi"/>
          <w:b w:val="0"/>
          <w:caps w:val="0"/>
          <w:noProof/>
          <w:sz w:val="22"/>
          <w:lang w:val="en-US" w:eastAsia="en-US" w:bidi="ar-SA"/>
        </w:rPr>
      </w:pPr>
      <w:hyperlink w:anchor="_Toc49343578" w:history="1">
        <w:r w:rsidR="00AC7BA3" w:rsidRPr="00AC7BA3">
          <w:rPr>
            <w:rStyle w:val="Hyperlink"/>
            <w:rFonts w:eastAsia="PMingLiU" w:cstheme="minorHAnsi"/>
            <w:noProof/>
          </w:rPr>
          <w:t>附件</w:t>
        </w:r>
        <w:r w:rsidR="00AC7BA3" w:rsidRPr="00AC7BA3">
          <w:rPr>
            <w:rStyle w:val="Hyperlink"/>
            <w:rFonts w:eastAsia="PMingLiU" w:cstheme="minorHAnsi"/>
            <w:noProof/>
          </w:rPr>
          <w:t xml:space="preserve"> 1 – </w:t>
        </w:r>
        <w:r w:rsidR="00AC7BA3" w:rsidRPr="00AC7BA3">
          <w:rPr>
            <w:rStyle w:val="Hyperlink"/>
            <w:rFonts w:eastAsia="PMingLiU" w:cstheme="minorHAnsi"/>
            <w:noProof/>
          </w:rPr>
          <w:t>聲明</w:t>
        </w:r>
        <w:r w:rsidR="00AC7BA3" w:rsidRPr="00AC7BA3">
          <w:rPr>
            <w:rFonts w:eastAsia="PMingLiU" w:cstheme="minorHAnsi"/>
            <w:noProof/>
            <w:webHidden/>
          </w:rPr>
          <w:tab/>
        </w:r>
        <w:r w:rsidR="00AC7BA3" w:rsidRPr="00AC7BA3">
          <w:rPr>
            <w:rFonts w:eastAsia="PMingLiU" w:cstheme="minorHAnsi"/>
            <w:noProof/>
            <w:webHidden/>
          </w:rPr>
          <w:fldChar w:fldCharType="begin"/>
        </w:r>
        <w:r w:rsidR="00AC7BA3" w:rsidRPr="00AC7BA3">
          <w:rPr>
            <w:rFonts w:eastAsia="PMingLiU" w:cstheme="minorHAnsi"/>
            <w:noProof/>
            <w:webHidden/>
          </w:rPr>
          <w:instrText xml:space="preserve"> PAGEREF _Toc49343578 \h </w:instrText>
        </w:r>
        <w:r w:rsidR="00AC7BA3" w:rsidRPr="00AC7BA3">
          <w:rPr>
            <w:rFonts w:eastAsia="PMingLiU" w:cstheme="minorHAnsi"/>
            <w:noProof/>
            <w:webHidden/>
          </w:rPr>
        </w:r>
        <w:r w:rsidR="00AC7BA3" w:rsidRPr="00AC7BA3">
          <w:rPr>
            <w:rFonts w:eastAsia="PMingLiU" w:cstheme="minorHAnsi"/>
            <w:noProof/>
            <w:webHidden/>
          </w:rPr>
          <w:fldChar w:fldCharType="separate"/>
        </w:r>
        <w:r w:rsidR="00AC7BA3" w:rsidRPr="00AC7BA3">
          <w:rPr>
            <w:rFonts w:eastAsia="PMingLiU" w:cstheme="minorHAnsi"/>
            <w:noProof/>
            <w:webHidden/>
          </w:rPr>
          <w:t>27</w:t>
        </w:r>
        <w:r w:rsidR="00AC7BA3" w:rsidRPr="00AC7BA3">
          <w:rPr>
            <w:rFonts w:eastAsia="PMingLiU" w:cstheme="minorHAnsi"/>
            <w:noProof/>
            <w:webHidden/>
          </w:rPr>
          <w:fldChar w:fldCharType="end"/>
        </w:r>
      </w:hyperlink>
    </w:p>
    <w:p w14:paraId="00ECCDC9" w14:textId="3E89C51B" w:rsidR="00AC7BA3" w:rsidRPr="00AC7BA3" w:rsidRDefault="00697120">
      <w:pPr>
        <w:pStyle w:val="TOC3"/>
        <w:rPr>
          <w:rFonts w:eastAsia="PMingLiU" w:cstheme="minorHAnsi"/>
          <w:b w:val="0"/>
          <w:smallCaps w:val="0"/>
          <w:sz w:val="22"/>
          <w:lang w:val="en-US" w:eastAsia="en-US" w:bidi="ar-SA"/>
        </w:rPr>
      </w:pPr>
      <w:hyperlink w:anchor="_Toc49343579" w:history="1">
        <w:r w:rsidR="00AC7BA3" w:rsidRPr="00AC7BA3">
          <w:rPr>
            <w:rStyle w:val="Hyperlink"/>
            <w:rFonts w:eastAsia="PMingLiU" w:cstheme="minorHAnsi"/>
          </w:rPr>
          <w:t>線上服務不包括在</w:t>
        </w:r>
        <w:r w:rsidR="00AC7BA3" w:rsidRPr="00AC7BA3">
          <w:rPr>
            <w:rStyle w:val="Hyperlink"/>
            <w:rFonts w:eastAsia="PMingLiU" w:cstheme="minorHAnsi"/>
          </w:rPr>
          <w:t xml:space="preserve"> DPA </w:t>
        </w:r>
        <w:r w:rsidR="00AC7BA3" w:rsidRPr="00AC7BA3">
          <w:rPr>
            <w:rStyle w:val="Hyperlink"/>
            <w:rFonts w:eastAsia="PMingLiU" w:cstheme="minorHAnsi"/>
          </w:rPr>
          <w:t>中</w:t>
        </w:r>
        <w:r w:rsidR="00AC7BA3" w:rsidRPr="00AC7BA3">
          <w:rPr>
            <w:rFonts w:eastAsia="PMingLiU" w:cstheme="minorHAnsi"/>
            <w:webHidden/>
          </w:rPr>
          <w:tab/>
        </w:r>
        <w:r w:rsidR="00AC7BA3" w:rsidRPr="00AC7BA3">
          <w:rPr>
            <w:rFonts w:eastAsia="PMingLiU" w:cstheme="minorHAnsi"/>
            <w:webHidden/>
          </w:rPr>
          <w:fldChar w:fldCharType="begin"/>
        </w:r>
        <w:r w:rsidR="00AC7BA3" w:rsidRPr="00AC7BA3">
          <w:rPr>
            <w:rFonts w:eastAsia="PMingLiU" w:cstheme="minorHAnsi"/>
            <w:webHidden/>
          </w:rPr>
          <w:instrText xml:space="preserve"> PAGEREF _Toc49343579 \h </w:instrText>
        </w:r>
        <w:r w:rsidR="00AC7BA3" w:rsidRPr="00AC7BA3">
          <w:rPr>
            <w:rFonts w:eastAsia="PMingLiU" w:cstheme="minorHAnsi"/>
            <w:webHidden/>
          </w:rPr>
        </w:r>
        <w:r w:rsidR="00AC7BA3" w:rsidRPr="00AC7BA3">
          <w:rPr>
            <w:rFonts w:eastAsia="PMingLiU" w:cstheme="minorHAnsi"/>
            <w:webHidden/>
          </w:rPr>
          <w:fldChar w:fldCharType="separate"/>
        </w:r>
        <w:r w:rsidR="00AC7BA3" w:rsidRPr="00AC7BA3">
          <w:rPr>
            <w:rFonts w:eastAsia="PMingLiU" w:cstheme="minorHAnsi"/>
            <w:webHidden/>
          </w:rPr>
          <w:t>27</w:t>
        </w:r>
        <w:r w:rsidR="00AC7BA3" w:rsidRPr="00AC7BA3">
          <w:rPr>
            <w:rFonts w:eastAsia="PMingLiU" w:cstheme="minorHAnsi"/>
            <w:webHidden/>
          </w:rPr>
          <w:fldChar w:fldCharType="end"/>
        </w:r>
      </w:hyperlink>
    </w:p>
    <w:p w14:paraId="179F3CE3" w14:textId="716726BB" w:rsidR="00AC7BA3" w:rsidRPr="00AC7BA3" w:rsidRDefault="00697120">
      <w:pPr>
        <w:pStyle w:val="TOC3"/>
        <w:rPr>
          <w:rFonts w:eastAsia="PMingLiU" w:cstheme="minorHAnsi"/>
          <w:b w:val="0"/>
          <w:smallCaps w:val="0"/>
          <w:sz w:val="22"/>
          <w:lang w:val="en-US" w:eastAsia="en-US" w:bidi="ar-SA"/>
        </w:rPr>
      </w:pPr>
      <w:hyperlink w:anchor="_Toc49343580" w:history="1">
        <w:r w:rsidR="00AC7BA3" w:rsidRPr="00AC7BA3">
          <w:rPr>
            <w:rStyle w:val="Hyperlink"/>
            <w:rFonts w:eastAsia="PMingLiU" w:cstheme="minorHAnsi"/>
          </w:rPr>
          <w:t>核心線上服務</w:t>
        </w:r>
        <w:r w:rsidR="00AC7BA3" w:rsidRPr="00AC7BA3">
          <w:rPr>
            <w:rFonts w:eastAsia="PMingLiU" w:cstheme="minorHAnsi"/>
            <w:webHidden/>
          </w:rPr>
          <w:tab/>
        </w:r>
        <w:r w:rsidR="00AC7BA3" w:rsidRPr="00AC7BA3">
          <w:rPr>
            <w:rFonts w:eastAsia="PMingLiU" w:cstheme="minorHAnsi"/>
            <w:webHidden/>
          </w:rPr>
          <w:fldChar w:fldCharType="begin"/>
        </w:r>
        <w:r w:rsidR="00AC7BA3" w:rsidRPr="00AC7BA3">
          <w:rPr>
            <w:rFonts w:eastAsia="PMingLiU" w:cstheme="minorHAnsi"/>
            <w:webHidden/>
          </w:rPr>
          <w:instrText xml:space="preserve"> PAGEREF _Toc49343580 \h </w:instrText>
        </w:r>
        <w:r w:rsidR="00AC7BA3" w:rsidRPr="00AC7BA3">
          <w:rPr>
            <w:rFonts w:eastAsia="PMingLiU" w:cstheme="minorHAnsi"/>
            <w:webHidden/>
          </w:rPr>
        </w:r>
        <w:r w:rsidR="00AC7BA3" w:rsidRPr="00AC7BA3">
          <w:rPr>
            <w:rFonts w:eastAsia="PMingLiU" w:cstheme="minorHAnsi"/>
            <w:webHidden/>
          </w:rPr>
          <w:fldChar w:fldCharType="separate"/>
        </w:r>
        <w:r w:rsidR="00AC7BA3" w:rsidRPr="00AC7BA3">
          <w:rPr>
            <w:rFonts w:eastAsia="PMingLiU" w:cstheme="minorHAnsi"/>
            <w:webHidden/>
          </w:rPr>
          <w:t>27</w:t>
        </w:r>
        <w:r w:rsidR="00AC7BA3" w:rsidRPr="00AC7BA3">
          <w:rPr>
            <w:rFonts w:eastAsia="PMingLiU" w:cstheme="minorHAnsi"/>
            <w:webHidden/>
          </w:rPr>
          <w:fldChar w:fldCharType="end"/>
        </w:r>
      </w:hyperlink>
    </w:p>
    <w:p w14:paraId="52EF9207" w14:textId="340208A0" w:rsidR="00AC7BA3" w:rsidRPr="00AC7BA3" w:rsidRDefault="00697120">
      <w:pPr>
        <w:pStyle w:val="TOC3"/>
        <w:rPr>
          <w:rFonts w:eastAsia="PMingLiU" w:cstheme="minorHAnsi"/>
          <w:b w:val="0"/>
          <w:smallCaps w:val="0"/>
          <w:sz w:val="22"/>
          <w:lang w:val="en-US" w:eastAsia="en-US" w:bidi="ar-SA"/>
        </w:rPr>
      </w:pPr>
      <w:hyperlink w:anchor="_Toc49343581" w:history="1">
        <w:r w:rsidR="00AC7BA3" w:rsidRPr="00AC7BA3">
          <w:rPr>
            <w:rStyle w:val="Hyperlink"/>
            <w:rFonts w:eastAsia="PMingLiU" w:cstheme="minorHAnsi"/>
          </w:rPr>
          <w:t xml:space="preserve">Bing </w:t>
        </w:r>
        <w:r w:rsidR="00AC7BA3" w:rsidRPr="00AC7BA3">
          <w:rPr>
            <w:rStyle w:val="Hyperlink"/>
            <w:rFonts w:eastAsia="PMingLiU" w:cstheme="minorHAnsi"/>
          </w:rPr>
          <w:t>地圖服務</w:t>
        </w:r>
        <w:r w:rsidR="00AC7BA3" w:rsidRPr="00AC7BA3">
          <w:rPr>
            <w:rFonts w:eastAsia="PMingLiU" w:cstheme="minorHAnsi"/>
            <w:webHidden/>
          </w:rPr>
          <w:tab/>
        </w:r>
        <w:r w:rsidR="00AC7BA3" w:rsidRPr="00AC7BA3">
          <w:rPr>
            <w:rFonts w:eastAsia="PMingLiU" w:cstheme="minorHAnsi"/>
            <w:webHidden/>
          </w:rPr>
          <w:fldChar w:fldCharType="begin"/>
        </w:r>
        <w:r w:rsidR="00AC7BA3" w:rsidRPr="00AC7BA3">
          <w:rPr>
            <w:rFonts w:eastAsia="PMingLiU" w:cstheme="minorHAnsi"/>
            <w:webHidden/>
          </w:rPr>
          <w:instrText xml:space="preserve"> PAGEREF _Toc49343581 \h </w:instrText>
        </w:r>
        <w:r w:rsidR="00AC7BA3" w:rsidRPr="00AC7BA3">
          <w:rPr>
            <w:rFonts w:eastAsia="PMingLiU" w:cstheme="minorHAnsi"/>
            <w:webHidden/>
          </w:rPr>
        </w:r>
        <w:r w:rsidR="00AC7BA3" w:rsidRPr="00AC7BA3">
          <w:rPr>
            <w:rFonts w:eastAsia="PMingLiU" w:cstheme="minorHAnsi"/>
            <w:webHidden/>
          </w:rPr>
          <w:fldChar w:fldCharType="separate"/>
        </w:r>
        <w:r w:rsidR="00AC7BA3" w:rsidRPr="00AC7BA3">
          <w:rPr>
            <w:rFonts w:eastAsia="PMingLiU" w:cstheme="minorHAnsi"/>
            <w:webHidden/>
          </w:rPr>
          <w:t>28</w:t>
        </w:r>
        <w:r w:rsidR="00AC7BA3" w:rsidRPr="00AC7BA3">
          <w:rPr>
            <w:rFonts w:eastAsia="PMingLiU" w:cstheme="minorHAnsi"/>
            <w:webHidden/>
          </w:rPr>
          <w:fldChar w:fldCharType="end"/>
        </w:r>
      </w:hyperlink>
    </w:p>
    <w:p w14:paraId="4BC1F969" w14:textId="698F5438" w:rsidR="00AC7BA3" w:rsidRPr="00AC7BA3" w:rsidRDefault="00697120">
      <w:pPr>
        <w:pStyle w:val="TOC3"/>
        <w:rPr>
          <w:rFonts w:eastAsia="PMingLiU" w:cstheme="minorHAnsi"/>
          <w:b w:val="0"/>
          <w:smallCaps w:val="0"/>
          <w:sz w:val="22"/>
          <w:lang w:val="en-US" w:eastAsia="en-US" w:bidi="ar-SA"/>
        </w:rPr>
      </w:pPr>
      <w:hyperlink w:anchor="_Toc49343582" w:history="1">
        <w:r w:rsidR="00AC7BA3" w:rsidRPr="00AC7BA3">
          <w:rPr>
            <w:rStyle w:val="Hyperlink"/>
            <w:rFonts w:eastAsia="PMingLiU" w:cstheme="minorHAnsi"/>
          </w:rPr>
          <w:t>專業服務</w:t>
        </w:r>
        <w:r w:rsidR="00AC7BA3" w:rsidRPr="00AC7BA3">
          <w:rPr>
            <w:rFonts w:eastAsia="PMingLiU" w:cstheme="minorHAnsi"/>
            <w:webHidden/>
          </w:rPr>
          <w:tab/>
        </w:r>
        <w:r w:rsidR="00AC7BA3" w:rsidRPr="00AC7BA3">
          <w:rPr>
            <w:rFonts w:eastAsia="PMingLiU" w:cstheme="minorHAnsi"/>
            <w:webHidden/>
          </w:rPr>
          <w:fldChar w:fldCharType="begin"/>
        </w:r>
        <w:r w:rsidR="00AC7BA3" w:rsidRPr="00AC7BA3">
          <w:rPr>
            <w:rFonts w:eastAsia="PMingLiU" w:cstheme="minorHAnsi"/>
            <w:webHidden/>
          </w:rPr>
          <w:instrText xml:space="preserve"> PAGEREF _Toc49343582 \h </w:instrText>
        </w:r>
        <w:r w:rsidR="00AC7BA3" w:rsidRPr="00AC7BA3">
          <w:rPr>
            <w:rFonts w:eastAsia="PMingLiU" w:cstheme="minorHAnsi"/>
            <w:webHidden/>
          </w:rPr>
        </w:r>
        <w:r w:rsidR="00AC7BA3" w:rsidRPr="00AC7BA3">
          <w:rPr>
            <w:rFonts w:eastAsia="PMingLiU" w:cstheme="minorHAnsi"/>
            <w:webHidden/>
          </w:rPr>
          <w:fldChar w:fldCharType="separate"/>
        </w:r>
        <w:r w:rsidR="00AC7BA3" w:rsidRPr="00AC7BA3">
          <w:rPr>
            <w:rFonts w:eastAsia="PMingLiU" w:cstheme="minorHAnsi"/>
            <w:webHidden/>
          </w:rPr>
          <w:t>29</w:t>
        </w:r>
        <w:r w:rsidR="00AC7BA3" w:rsidRPr="00AC7BA3">
          <w:rPr>
            <w:rFonts w:eastAsia="PMingLiU" w:cstheme="minorHAnsi"/>
            <w:webHidden/>
          </w:rPr>
          <w:fldChar w:fldCharType="end"/>
        </w:r>
      </w:hyperlink>
    </w:p>
    <w:p w14:paraId="6B8A11A6" w14:textId="737CA7E3" w:rsidR="00AC7BA3" w:rsidRPr="00AC7BA3" w:rsidRDefault="00697120">
      <w:pPr>
        <w:pStyle w:val="TOC3"/>
        <w:rPr>
          <w:rFonts w:eastAsia="PMingLiU" w:cstheme="minorHAnsi"/>
          <w:b w:val="0"/>
          <w:smallCaps w:val="0"/>
          <w:sz w:val="22"/>
          <w:lang w:val="en-US" w:eastAsia="en-US" w:bidi="ar-SA"/>
        </w:rPr>
      </w:pPr>
      <w:hyperlink w:anchor="_Toc49343583" w:history="1">
        <w:r w:rsidR="00AC7BA3" w:rsidRPr="00AC7BA3">
          <w:rPr>
            <w:rStyle w:val="Hyperlink"/>
            <w:rFonts w:eastAsia="PMingLiU" w:cstheme="minorHAnsi"/>
          </w:rPr>
          <w:t>關於</w:t>
        </w:r>
        <w:r w:rsidR="00AC7BA3" w:rsidRPr="00AC7BA3">
          <w:rPr>
            <w:rStyle w:val="Hyperlink"/>
            <w:rFonts w:eastAsia="PMingLiU" w:cstheme="minorHAnsi"/>
          </w:rPr>
          <w:t xml:space="preserve"> Azure </w:t>
        </w:r>
        <w:r w:rsidR="00AC7BA3" w:rsidRPr="00AC7BA3">
          <w:rPr>
            <w:rStyle w:val="Hyperlink"/>
            <w:rFonts w:eastAsia="PMingLiU" w:cstheme="minorHAnsi"/>
          </w:rPr>
          <w:t>媒體服務</w:t>
        </w:r>
        <w:r w:rsidR="00AC7BA3" w:rsidRPr="00AC7BA3">
          <w:rPr>
            <w:rStyle w:val="Hyperlink"/>
            <w:rFonts w:eastAsia="PMingLiU" w:cstheme="minorHAnsi"/>
          </w:rPr>
          <w:t xml:space="preserve"> H.265/HEVC </w:t>
        </w:r>
        <w:r w:rsidR="00AC7BA3" w:rsidRPr="00AC7BA3">
          <w:rPr>
            <w:rStyle w:val="Hyperlink"/>
            <w:rFonts w:eastAsia="PMingLiU" w:cstheme="minorHAnsi"/>
          </w:rPr>
          <w:t>編碼之聲明：</w:t>
        </w:r>
        <w:r w:rsidR="00AC7BA3" w:rsidRPr="00AC7BA3">
          <w:rPr>
            <w:rFonts w:eastAsia="PMingLiU" w:cstheme="minorHAnsi"/>
            <w:webHidden/>
          </w:rPr>
          <w:tab/>
        </w:r>
        <w:r w:rsidR="00AC7BA3" w:rsidRPr="00AC7BA3">
          <w:rPr>
            <w:rFonts w:eastAsia="PMingLiU" w:cstheme="minorHAnsi"/>
            <w:webHidden/>
          </w:rPr>
          <w:fldChar w:fldCharType="begin"/>
        </w:r>
        <w:r w:rsidR="00AC7BA3" w:rsidRPr="00AC7BA3">
          <w:rPr>
            <w:rFonts w:eastAsia="PMingLiU" w:cstheme="minorHAnsi"/>
            <w:webHidden/>
          </w:rPr>
          <w:instrText xml:space="preserve"> PAGEREF _Toc49343583 \h </w:instrText>
        </w:r>
        <w:r w:rsidR="00AC7BA3" w:rsidRPr="00AC7BA3">
          <w:rPr>
            <w:rFonts w:eastAsia="PMingLiU" w:cstheme="minorHAnsi"/>
            <w:webHidden/>
          </w:rPr>
        </w:r>
        <w:r w:rsidR="00AC7BA3" w:rsidRPr="00AC7BA3">
          <w:rPr>
            <w:rFonts w:eastAsia="PMingLiU" w:cstheme="minorHAnsi"/>
            <w:webHidden/>
          </w:rPr>
          <w:fldChar w:fldCharType="separate"/>
        </w:r>
        <w:r w:rsidR="00AC7BA3" w:rsidRPr="00AC7BA3">
          <w:rPr>
            <w:rFonts w:eastAsia="PMingLiU" w:cstheme="minorHAnsi"/>
            <w:webHidden/>
          </w:rPr>
          <w:t>30</w:t>
        </w:r>
        <w:r w:rsidR="00AC7BA3" w:rsidRPr="00AC7BA3">
          <w:rPr>
            <w:rFonts w:eastAsia="PMingLiU" w:cstheme="minorHAnsi"/>
            <w:webHidden/>
          </w:rPr>
          <w:fldChar w:fldCharType="end"/>
        </w:r>
      </w:hyperlink>
    </w:p>
    <w:p w14:paraId="2AD40BB6" w14:textId="388BC8D0" w:rsidR="00AC7BA3" w:rsidRPr="00AC7BA3" w:rsidRDefault="00697120">
      <w:pPr>
        <w:pStyle w:val="TOC3"/>
        <w:rPr>
          <w:rFonts w:eastAsia="PMingLiU" w:cstheme="minorHAnsi"/>
          <w:b w:val="0"/>
          <w:smallCaps w:val="0"/>
          <w:sz w:val="22"/>
          <w:lang w:val="en-US" w:eastAsia="en-US" w:bidi="ar-SA"/>
        </w:rPr>
      </w:pPr>
      <w:hyperlink w:anchor="_Toc49343584" w:history="1">
        <w:r w:rsidR="00AC7BA3" w:rsidRPr="00AC7BA3">
          <w:rPr>
            <w:rStyle w:val="Hyperlink"/>
            <w:rFonts w:eastAsia="PMingLiU" w:cstheme="minorHAnsi"/>
          </w:rPr>
          <w:t>關於</w:t>
        </w:r>
        <w:r w:rsidR="00AC7BA3" w:rsidRPr="00AC7BA3">
          <w:rPr>
            <w:rStyle w:val="Hyperlink"/>
            <w:rFonts w:eastAsia="PMingLiU" w:cstheme="minorHAnsi"/>
          </w:rPr>
          <w:t xml:space="preserve"> Adobe Flash Player </w:t>
        </w:r>
        <w:r w:rsidR="00AC7BA3" w:rsidRPr="00AC7BA3">
          <w:rPr>
            <w:rStyle w:val="Hyperlink"/>
            <w:rFonts w:eastAsia="PMingLiU" w:cstheme="minorHAnsi"/>
          </w:rPr>
          <w:t>之聲明</w:t>
        </w:r>
        <w:r w:rsidR="00AC7BA3" w:rsidRPr="00AC7BA3">
          <w:rPr>
            <w:rFonts w:eastAsia="PMingLiU" w:cstheme="minorHAnsi"/>
            <w:webHidden/>
          </w:rPr>
          <w:tab/>
        </w:r>
        <w:r w:rsidR="00AC7BA3" w:rsidRPr="00AC7BA3">
          <w:rPr>
            <w:rFonts w:eastAsia="PMingLiU" w:cstheme="minorHAnsi"/>
            <w:webHidden/>
          </w:rPr>
          <w:fldChar w:fldCharType="begin"/>
        </w:r>
        <w:r w:rsidR="00AC7BA3" w:rsidRPr="00AC7BA3">
          <w:rPr>
            <w:rFonts w:eastAsia="PMingLiU" w:cstheme="minorHAnsi"/>
            <w:webHidden/>
          </w:rPr>
          <w:instrText xml:space="preserve"> PAGEREF _Toc49343584 \h </w:instrText>
        </w:r>
        <w:r w:rsidR="00AC7BA3" w:rsidRPr="00AC7BA3">
          <w:rPr>
            <w:rFonts w:eastAsia="PMingLiU" w:cstheme="minorHAnsi"/>
            <w:webHidden/>
          </w:rPr>
        </w:r>
        <w:r w:rsidR="00AC7BA3" w:rsidRPr="00AC7BA3">
          <w:rPr>
            <w:rFonts w:eastAsia="PMingLiU" w:cstheme="minorHAnsi"/>
            <w:webHidden/>
          </w:rPr>
          <w:fldChar w:fldCharType="separate"/>
        </w:r>
        <w:r w:rsidR="00AC7BA3" w:rsidRPr="00AC7BA3">
          <w:rPr>
            <w:rFonts w:eastAsia="PMingLiU" w:cstheme="minorHAnsi"/>
            <w:webHidden/>
          </w:rPr>
          <w:t>30</w:t>
        </w:r>
        <w:r w:rsidR="00AC7BA3" w:rsidRPr="00AC7BA3">
          <w:rPr>
            <w:rFonts w:eastAsia="PMingLiU" w:cstheme="minorHAnsi"/>
            <w:webHidden/>
          </w:rPr>
          <w:fldChar w:fldCharType="end"/>
        </w:r>
      </w:hyperlink>
    </w:p>
    <w:p w14:paraId="23D20914" w14:textId="4CC1D269" w:rsidR="00AC7BA3" w:rsidRPr="00AC7BA3" w:rsidRDefault="00697120">
      <w:pPr>
        <w:pStyle w:val="TOC3"/>
        <w:rPr>
          <w:rFonts w:eastAsia="PMingLiU" w:cstheme="minorHAnsi"/>
          <w:b w:val="0"/>
          <w:smallCaps w:val="0"/>
          <w:sz w:val="22"/>
          <w:lang w:val="en-US" w:eastAsia="en-US" w:bidi="ar-SA"/>
        </w:rPr>
      </w:pPr>
      <w:hyperlink w:anchor="_Toc49343585" w:history="1">
        <w:r w:rsidR="00AC7BA3" w:rsidRPr="00AC7BA3">
          <w:rPr>
            <w:rStyle w:val="Hyperlink"/>
            <w:rFonts w:eastAsia="PMingLiU" w:cstheme="minorHAnsi"/>
          </w:rPr>
          <w:t>關於</w:t>
        </w:r>
        <w:r w:rsidR="00AC7BA3" w:rsidRPr="00AC7BA3">
          <w:rPr>
            <w:rStyle w:val="Hyperlink"/>
            <w:rFonts w:eastAsia="PMingLiU" w:cstheme="minorHAnsi"/>
          </w:rPr>
          <w:t xml:space="preserve"> H.264/AVC </w:t>
        </w:r>
        <w:r w:rsidR="00AC7BA3" w:rsidRPr="00AC7BA3">
          <w:rPr>
            <w:rStyle w:val="Hyperlink"/>
            <w:rFonts w:eastAsia="PMingLiU" w:cstheme="minorHAnsi"/>
          </w:rPr>
          <w:t>視訊標準、</w:t>
        </w:r>
        <w:r w:rsidR="00AC7BA3" w:rsidRPr="00AC7BA3">
          <w:rPr>
            <w:rStyle w:val="Hyperlink"/>
            <w:rFonts w:eastAsia="PMingLiU" w:cstheme="minorHAnsi"/>
          </w:rPr>
          <w:t xml:space="preserve">VC-1 </w:t>
        </w:r>
        <w:r w:rsidR="00AC7BA3" w:rsidRPr="00AC7BA3">
          <w:rPr>
            <w:rStyle w:val="Hyperlink"/>
            <w:rFonts w:eastAsia="PMingLiU" w:cstheme="minorHAnsi"/>
          </w:rPr>
          <w:t>視訊標準、</w:t>
        </w:r>
        <w:r w:rsidR="00AC7BA3" w:rsidRPr="00AC7BA3">
          <w:rPr>
            <w:rStyle w:val="Hyperlink"/>
            <w:rFonts w:eastAsia="PMingLiU" w:cstheme="minorHAnsi"/>
          </w:rPr>
          <w:t xml:space="preserve">MPEG-4 Part 2 </w:t>
        </w:r>
        <w:r w:rsidR="00AC7BA3" w:rsidRPr="00AC7BA3">
          <w:rPr>
            <w:rStyle w:val="Hyperlink"/>
            <w:rFonts w:eastAsia="PMingLiU" w:cstheme="minorHAnsi"/>
          </w:rPr>
          <w:t>視訊標準和</w:t>
        </w:r>
        <w:r w:rsidR="00AC7BA3" w:rsidRPr="00AC7BA3">
          <w:rPr>
            <w:rStyle w:val="Hyperlink"/>
            <w:rFonts w:eastAsia="PMingLiU" w:cstheme="minorHAnsi"/>
          </w:rPr>
          <w:t xml:space="preserve"> MPEG-2 </w:t>
        </w:r>
        <w:r w:rsidR="00AC7BA3" w:rsidRPr="00AC7BA3">
          <w:rPr>
            <w:rStyle w:val="Hyperlink"/>
            <w:rFonts w:eastAsia="PMingLiU" w:cstheme="minorHAnsi"/>
          </w:rPr>
          <w:t>視訊標準之聲明</w:t>
        </w:r>
        <w:r w:rsidR="00AC7BA3" w:rsidRPr="00AC7BA3">
          <w:rPr>
            <w:rFonts w:eastAsia="PMingLiU" w:cstheme="minorHAnsi"/>
            <w:webHidden/>
          </w:rPr>
          <w:tab/>
        </w:r>
        <w:r w:rsidR="00AC7BA3" w:rsidRPr="00AC7BA3">
          <w:rPr>
            <w:rFonts w:eastAsia="PMingLiU" w:cstheme="minorHAnsi"/>
            <w:webHidden/>
          </w:rPr>
          <w:fldChar w:fldCharType="begin"/>
        </w:r>
        <w:r w:rsidR="00AC7BA3" w:rsidRPr="00AC7BA3">
          <w:rPr>
            <w:rFonts w:eastAsia="PMingLiU" w:cstheme="minorHAnsi"/>
            <w:webHidden/>
          </w:rPr>
          <w:instrText xml:space="preserve"> PAGEREF _Toc49343585 \h </w:instrText>
        </w:r>
        <w:r w:rsidR="00AC7BA3" w:rsidRPr="00AC7BA3">
          <w:rPr>
            <w:rFonts w:eastAsia="PMingLiU" w:cstheme="minorHAnsi"/>
            <w:webHidden/>
          </w:rPr>
        </w:r>
        <w:r w:rsidR="00AC7BA3" w:rsidRPr="00AC7BA3">
          <w:rPr>
            <w:rFonts w:eastAsia="PMingLiU" w:cstheme="minorHAnsi"/>
            <w:webHidden/>
          </w:rPr>
          <w:fldChar w:fldCharType="separate"/>
        </w:r>
        <w:r w:rsidR="00AC7BA3" w:rsidRPr="00AC7BA3">
          <w:rPr>
            <w:rFonts w:eastAsia="PMingLiU" w:cstheme="minorHAnsi"/>
            <w:webHidden/>
          </w:rPr>
          <w:t>30</w:t>
        </w:r>
        <w:r w:rsidR="00AC7BA3" w:rsidRPr="00AC7BA3">
          <w:rPr>
            <w:rFonts w:eastAsia="PMingLiU" w:cstheme="minorHAnsi"/>
            <w:webHidden/>
          </w:rPr>
          <w:fldChar w:fldCharType="end"/>
        </w:r>
      </w:hyperlink>
    </w:p>
    <w:p w14:paraId="4BB31470" w14:textId="5C611686" w:rsidR="00AC7BA3" w:rsidRPr="00AC7BA3" w:rsidRDefault="00697120">
      <w:pPr>
        <w:pStyle w:val="TOC1"/>
        <w:tabs>
          <w:tab w:val="right" w:leader="dot" w:pos="5030"/>
        </w:tabs>
        <w:rPr>
          <w:rFonts w:eastAsia="PMingLiU" w:cstheme="minorHAnsi"/>
          <w:b w:val="0"/>
          <w:caps w:val="0"/>
          <w:noProof/>
          <w:sz w:val="22"/>
          <w:lang w:val="en-US" w:eastAsia="en-US" w:bidi="ar-SA"/>
        </w:rPr>
      </w:pPr>
      <w:hyperlink w:anchor="_Toc49343586" w:history="1">
        <w:r w:rsidR="00AC7BA3" w:rsidRPr="00AC7BA3">
          <w:rPr>
            <w:rStyle w:val="Hyperlink"/>
            <w:rFonts w:eastAsia="PMingLiU" w:cstheme="minorHAnsi"/>
            <w:noProof/>
          </w:rPr>
          <w:t>附件</w:t>
        </w:r>
        <w:r w:rsidR="00AC7BA3" w:rsidRPr="00AC7BA3">
          <w:rPr>
            <w:rStyle w:val="Hyperlink"/>
            <w:rFonts w:eastAsia="PMingLiU" w:cstheme="minorHAnsi"/>
            <w:noProof/>
          </w:rPr>
          <w:t xml:space="preserve"> 2 – </w:t>
        </w:r>
        <w:r w:rsidR="00AC7BA3" w:rsidRPr="00AC7BA3">
          <w:rPr>
            <w:rStyle w:val="Hyperlink"/>
            <w:rFonts w:eastAsia="PMingLiU" w:cstheme="minorHAnsi"/>
            <w:noProof/>
          </w:rPr>
          <w:t>訂閱使用權套件</w:t>
        </w:r>
        <w:r w:rsidR="00AC7BA3" w:rsidRPr="00AC7BA3">
          <w:rPr>
            <w:rFonts w:eastAsia="PMingLiU" w:cstheme="minorHAnsi"/>
            <w:noProof/>
            <w:webHidden/>
          </w:rPr>
          <w:tab/>
        </w:r>
        <w:r w:rsidR="00AC7BA3" w:rsidRPr="00AC7BA3">
          <w:rPr>
            <w:rFonts w:eastAsia="PMingLiU" w:cstheme="minorHAnsi"/>
            <w:noProof/>
            <w:webHidden/>
          </w:rPr>
          <w:fldChar w:fldCharType="begin"/>
        </w:r>
        <w:r w:rsidR="00AC7BA3" w:rsidRPr="00AC7BA3">
          <w:rPr>
            <w:rFonts w:eastAsia="PMingLiU" w:cstheme="minorHAnsi"/>
            <w:noProof/>
            <w:webHidden/>
          </w:rPr>
          <w:instrText xml:space="preserve"> PAGEREF _Toc49343586 \h </w:instrText>
        </w:r>
        <w:r w:rsidR="00AC7BA3" w:rsidRPr="00AC7BA3">
          <w:rPr>
            <w:rFonts w:eastAsia="PMingLiU" w:cstheme="minorHAnsi"/>
            <w:noProof/>
            <w:webHidden/>
          </w:rPr>
        </w:r>
        <w:r w:rsidR="00AC7BA3" w:rsidRPr="00AC7BA3">
          <w:rPr>
            <w:rFonts w:eastAsia="PMingLiU" w:cstheme="minorHAnsi"/>
            <w:noProof/>
            <w:webHidden/>
          </w:rPr>
          <w:fldChar w:fldCharType="separate"/>
        </w:r>
        <w:r w:rsidR="00AC7BA3" w:rsidRPr="00AC7BA3">
          <w:rPr>
            <w:rFonts w:eastAsia="PMingLiU" w:cstheme="minorHAnsi"/>
            <w:noProof/>
            <w:webHidden/>
          </w:rPr>
          <w:t>31</w:t>
        </w:r>
        <w:r w:rsidR="00AC7BA3" w:rsidRPr="00AC7BA3">
          <w:rPr>
            <w:rFonts w:eastAsia="PMingLiU" w:cstheme="minorHAnsi"/>
            <w:noProof/>
            <w:webHidden/>
          </w:rPr>
          <w:fldChar w:fldCharType="end"/>
        </w:r>
      </w:hyperlink>
    </w:p>
    <w:p w14:paraId="3023F42A" w14:textId="4CBDDFD3" w:rsidR="00AC7BA3" w:rsidRPr="00AC7BA3" w:rsidRDefault="00697120">
      <w:pPr>
        <w:pStyle w:val="TOC3"/>
        <w:rPr>
          <w:rFonts w:eastAsia="PMingLiU" w:cstheme="minorHAnsi"/>
          <w:b w:val="0"/>
          <w:smallCaps w:val="0"/>
          <w:sz w:val="22"/>
          <w:lang w:val="en-US" w:eastAsia="en-US" w:bidi="ar-SA"/>
        </w:rPr>
      </w:pPr>
      <w:hyperlink w:anchor="_Toc49343587" w:history="1">
        <w:r w:rsidR="00AC7BA3" w:rsidRPr="00AC7BA3">
          <w:rPr>
            <w:rStyle w:val="Hyperlink"/>
            <w:rFonts w:eastAsia="PMingLiU" w:cstheme="minorHAnsi"/>
          </w:rPr>
          <w:t>公共部門</w:t>
        </w:r>
        <w:r w:rsidR="00AC7BA3" w:rsidRPr="00AC7BA3">
          <w:rPr>
            <w:rFonts w:eastAsia="PMingLiU" w:cstheme="minorHAnsi"/>
            <w:webHidden/>
          </w:rPr>
          <w:tab/>
        </w:r>
        <w:r w:rsidR="00AC7BA3" w:rsidRPr="00AC7BA3">
          <w:rPr>
            <w:rFonts w:eastAsia="PMingLiU" w:cstheme="minorHAnsi"/>
            <w:webHidden/>
          </w:rPr>
          <w:fldChar w:fldCharType="begin"/>
        </w:r>
        <w:r w:rsidR="00AC7BA3" w:rsidRPr="00AC7BA3">
          <w:rPr>
            <w:rFonts w:eastAsia="PMingLiU" w:cstheme="minorHAnsi"/>
            <w:webHidden/>
          </w:rPr>
          <w:instrText xml:space="preserve"> PAGEREF _Toc49343587 \h </w:instrText>
        </w:r>
        <w:r w:rsidR="00AC7BA3" w:rsidRPr="00AC7BA3">
          <w:rPr>
            <w:rFonts w:eastAsia="PMingLiU" w:cstheme="minorHAnsi"/>
            <w:webHidden/>
          </w:rPr>
        </w:r>
        <w:r w:rsidR="00AC7BA3" w:rsidRPr="00AC7BA3">
          <w:rPr>
            <w:rFonts w:eastAsia="PMingLiU" w:cstheme="minorHAnsi"/>
            <w:webHidden/>
          </w:rPr>
          <w:fldChar w:fldCharType="separate"/>
        </w:r>
        <w:r w:rsidR="00AC7BA3" w:rsidRPr="00AC7BA3">
          <w:rPr>
            <w:rFonts w:eastAsia="PMingLiU" w:cstheme="minorHAnsi"/>
            <w:webHidden/>
          </w:rPr>
          <w:t>32</w:t>
        </w:r>
        <w:r w:rsidR="00AC7BA3" w:rsidRPr="00AC7BA3">
          <w:rPr>
            <w:rFonts w:eastAsia="PMingLiU" w:cstheme="minorHAnsi"/>
            <w:webHidden/>
          </w:rPr>
          <w:fldChar w:fldCharType="end"/>
        </w:r>
      </w:hyperlink>
    </w:p>
    <w:p w14:paraId="154755D2" w14:textId="6E5AC32D" w:rsidR="000671C7" w:rsidRPr="002F3C99" w:rsidRDefault="000671C7" w:rsidP="00EF5712">
      <w:pPr>
        <w:pStyle w:val="TOC1"/>
        <w:tabs>
          <w:tab w:val="right" w:leader="dot" w:pos="5030"/>
        </w:tabs>
        <w:rPr>
          <w:rFonts w:eastAsia="PMingLiU" w:cstheme="minorHAnsi"/>
        </w:rPr>
      </w:pPr>
      <w:r w:rsidRPr="00AC7BA3">
        <w:rPr>
          <w:rFonts w:eastAsia="PMingLiU" w:cstheme="minorHAnsi"/>
        </w:rPr>
        <w:fldChar w:fldCharType="end"/>
      </w:r>
    </w:p>
    <w:p w14:paraId="6CB40532" w14:textId="77777777" w:rsidR="000671C7" w:rsidRPr="00C81368" w:rsidRDefault="000671C7" w:rsidP="000671C7">
      <w:pPr>
        <w:pStyle w:val="ProductList-Body"/>
        <w:rPr>
          <w:rFonts w:eastAsia="PMingLiU" w:cstheme="minorHAnsi"/>
        </w:rPr>
        <w:sectPr w:rsidR="000671C7" w:rsidRPr="00C81368" w:rsidSect="002577A8">
          <w:type w:val="continuous"/>
          <w:pgSz w:w="12240" w:h="15840"/>
          <w:pgMar w:top="1440" w:right="720" w:bottom="1440" w:left="720" w:header="720" w:footer="720" w:gutter="0"/>
          <w:cols w:num="2" w:space="720"/>
          <w:docGrid w:linePitch="360"/>
        </w:sectPr>
      </w:pPr>
    </w:p>
    <w:p w14:paraId="513839F0" w14:textId="77777777" w:rsidR="009044E2" w:rsidRPr="00A671AB" w:rsidRDefault="009044E2" w:rsidP="009044E2">
      <w:pPr>
        <w:pStyle w:val="ProductList-SectionHeading"/>
        <w:outlineLvl w:val="0"/>
        <w:rPr>
          <w:rFonts w:asciiTheme="minorHAnsi" w:eastAsia="PMingLiU" w:hAnsiTheme="minorHAnsi"/>
        </w:rPr>
      </w:pPr>
      <w:bookmarkStart w:id="2" w:name="Introduction"/>
      <w:bookmarkStart w:id="3" w:name="_Toc507768531"/>
      <w:bookmarkStart w:id="4" w:name="_Toc507239485"/>
      <w:bookmarkStart w:id="5" w:name="_Toc49343520"/>
      <w:bookmarkStart w:id="6" w:name="_Toc378147615"/>
      <w:bookmarkStart w:id="7" w:name="_Toc378151517"/>
      <w:bookmarkStart w:id="8" w:name="_Toc379797094"/>
      <w:bookmarkStart w:id="9" w:name="_Toc380513120"/>
      <w:bookmarkStart w:id="10" w:name="_Toc380655159"/>
      <w:bookmarkStart w:id="11" w:name="_Toc383415077"/>
      <w:r w:rsidRPr="00A671AB">
        <w:rPr>
          <w:rFonts w:asciiTheme="minorHAnsi" w:eastAsia="PMingLiU" w:hAnsiTheme="minorHAnsi"/>
        </w:rPr>
        <w:lastRenderedPageBreak/>
        <w:t>簡介</w:t>
      </w:r>
      <w:bookmarkEnd w:id="2"/>
      <w:bookmarkEnd w:id="3"/>
      <w:bookmarkEnd w:id="4"/>
      <w:bookmarkEnd w:id="5"/>
    </w:p>
    <w:p w14:paraId="75137FE1" w14:textId="022F2BD9" w:rsidR="009044E2" w:rsidRPr="00A671AB" w:rsidRDefault="00421EAD" w:rsidP="009044E2">
      <w:pPr>
        <w:pStyle w:val="ProductList-Body"/>
        <w:spacing w:after="240"/>
        <w:rPr>
          <w:rFonts w:eastAsia="PMingLiU"/>
        </w:rPr>
      </w:pPr>
      <w:r w:rsidRPr="00421EAD">
        <w:rPr>
          <w:rFonts w:eastAsia="PMingLiU" w:cstheme="minorHAnsi"/>
        </w:rPr>
        <w:t>雙方當事人同意本線上服務條款可規範客戶對線上服務之使用，且</w:t>
      </w:r>
      <w:r w:rsidRPr="00421EAD">
        <w:rPr>
          <w:rFonts w:eastAsia="PMingLiU" w:cstheme="minorHAnsi"/>
        </w:rPr>
        <w:t xml:space="preserve"> DPA (</w:t>
      </w:r>
      <w:r w:rsidRPr="00421EAD">
        <w:rPr>
          <w:rFonts w:eastAsia="PMingLiU" w:cstheme="minorHAnsi"/>
        </w:rPr>
        <w:t>定義如下</w:t>
      </w:r>
      <w:r w:rsidRPr="00421EAD">
        <w:rPr>
          <w:rFonts w:eastAsia="PMingLiU" w:cstheme="minorHAnsi"/>
        </w:rPr>
        <w:t xml:space="preserve">) </w:t>
      </w:r>
      <w:r w:rsidRPr="00421EAD">
        <w:rPr>
          <w:rFonts w:eastAsia="PMingLiU" w:cstheme="minorHAnsi"/>
        </w:rPr>
        <w:t>會列出雙方當事人透過線上服務對客戶資料和個人資料之處理和安全性的義務。雙方當事人亦同意除非另存在個別的專業服務合約，本線上服務條款可規範專業服務之提供，包括但不限於附件</w:t>
      </w:r>
      <w:r w:rsidRPr="00421EAD">
        <w:rPr>
          <w:rFonts w:eastAsia="PMingLiU" w:cstheme="minorHAnsi"/>
        </w:rPr>
        <w:t xml:space="preserve"> 1 </w:t>
      </w:r>
      <w:r w:rsidRPr="00421EAD">
        <w:rPr>
          <w:rFonts w:eastAsia="PMingLiU" w:cstheme="minorHAnsi"/>
        </w:rPr>
        <w:t>以及</w:t>
      </w:r>
      <w:r w:rsidRPr="00421EAD">
        <w:rPr>
          <w:rFonts w:eastAsia="PMingLiU" w:cstheme="minorHAnsi"/>
        </w:rPr>
        <w:t xml:space="preserve"> DPA </w:t>
      </w:r>
      <w:r w:rsidRPr="00421EAD">
        <w:rPr>
          <w:rFonts w:eastAsia="PMingLiU" w:cstheme="minorHAnsi"/>
        </w:rPr>
        <w:t>中與該項提供相關之專業服務資料的處理和安全性之條款。個別的條款</w:t>
      </w:r>
      <w:r w:rsidRPr="00421EAD">
        <w:rPr>
          <w:rFonts w:eastAsia="PMingLiU" w:cstheme="minorHAnsi"/>
        </w:rPr>
        <w:t xml:space="preserve"> (</w:t>
      </w:r>
      <w:r w:rsidRPr="00421EAD">
        <w:rPr>
          <w:rFonts w:eastAsia="PMingLiU" w:cstheme="minorHAnsi"/>
        </w:rPr>
        <w:t>包括不同的隱私權和安全性條款</w:t>
      </w:r>
      <w:r w:rsidRPr="00421EAD">
        <w:rPr>
          <w:rFonts w:eastAsia="PMingLiU" w:cstheme="minorHAnsi"/>
        </w:rPr>
        <w:t xml:space="preserve">) </w:t>
      </w:r>
      <w:r w:rsidRPr="00421EAD">
        <w:rPr>
          <w:rFonts w:eastAsia="PMingLiU" w:cstheme="minorHAnsi"/>
        </w:rPr>
        <w:t>則規範客戶對非</w:t>
      </w:r>
      <w:r w:rsidRPr="00421EAD">
        <w:rPr>
          <w:rFonts w:eastAsia="PMingLiU" w:cstheme="minorHAnsi"/>
        </w:rPr>
        <w:t xml:space="preserve"> Microsoft </w:t>
      </w:r>
      <w:r w:rsidRPr="00421EAD">
        <w:rPr>
          <w:rFonts w:eastAsia="PMingLiU" w:cstheme="minorHAnsi"/>
        </w:rPr>
        <w:t>產品</w:t>
      </w:r>
      <w:r w:rsidRPr="00421EAD">
        <w:rPr>
          <w:rFonts w:eastAsia="PMingLiU" w:cstheme="minorHAnsi"/>
        </w:rPr>
        <w:t xml:space="preserve"> (</w:t>
      </w:r>
      <w:r w:rsidRPr="00421EAD">
        <w:rPr>
          <w:rFonts w:eastAsia="PMingLiU" w:cstheme="minorHAnsi"/>
        </w:rPr>
        <w:t>定義如下</w:t>
      </w:r>
      <w:r w:rsidRPr="00421EAD">
        <w:rPr>
          <w:rFonts w:eastAsia="PMingLiU" w:cstheme="minorHAnsi"/>
        </w:rPr>
        <w:t xml:space="preserve">) </w:t>
      </w:r>
      <w:r w:rsidRPr="00421EAD">
        <w:rPr>
          <w:rFonts w:eastAsia="PMingLiU" w:cstheme="minorHAnsi"/>
        </w:rPr>
        <w:t>的使用。若</w:t>
      </w:r>
      <w:r w:rsidRPr="00421EAD">
        <w:rPr>
          <w:rFonts w:eastAsia="PMingLiU" w:cstheme="minorHAnsi"/>
        </w:rPr>
        <w:t xml:space="preserve"> DPA </w:t>
      </w:r>
      <w:r w:rsidRPr="00421EAD">
        <w:rPr>
          <w:rFonts w:eastAsia="PMingLiU" w:cstheme="minorHAnsi"/>
        </w:rPr>
        <w:t>與客戶的大量授權合約之任何其他條款</w:t>
      </w:r>
      <w:r w:rsidRPr="00421EAD">
        <w:rPr>
          <w:rFonts w:eastAsia="PMingLiU" w:cstheme="minorHAnsi"/>
        </w:rPr>
        <w:t xml:space="preserve"> (</w:t>
      </w:r>
      <w:r w:rsidRPr="00421EAD">
        <w:rPr>
          <w:rFonts w:eastAsia="PMingLiU" w:cstheme="minorHAnsi"/>
        </w:rPr>
        <w:t>包括產品條款或線上服務條款</w:t>
      </w:r>
      <w:r w:rsidRPr="00421EAD">
        <w:rPr>
          <w:rFonts w:eastAsia="PMingLiU" w:cstheme="minorHAnsi"/>
        </w:rPr>
        <w:t xml:space="preserve">) </w:t>
      </w:r>
      <w:r w:rsidRPr="00421EAD">
        <w:rPr>
          <w:rFonts w:eastAsia="PMingLiU" w:cstheme="minorHAnsi"/>
        </w:rPr>
        <w:t>間有任何牴觸或不一致之情形，應以</w:t>
      </w:r>
      <w:r w:rsidRPr="00421EAD">
        <w:rPr>
          <w:rFonts w:eastAsia="PMingLiU" w:cstheme="minorHAnsi"/>
        </w:rPr>
        <w:t xml:space="preserve"> DPA </w:t>
      </w:r>
      <w:r w:rsidRPr="00421EAD">
        <w:rPr>
          <w:rFonts w:eastAsia="PMingLiU" w:cstheme="minorHAnsi"/>
        </w:rPr>
        <w:t>為準</w:t>
      </w:r>
      <w:r w:rsidR="009044E2" w:rsidRPr="00A671AB">
        <w:rPr>
          <w:rFonts w:eastAsia="PMingLiU"/>
        </w:rPr>
        <w:t>。</w:t>
      </w:r>
    </w:p>
    <w:p w14:paraId="081DD6D3" w14:textId="77777777" w:rsidR="009044E2" w:rsidRPr="00A671AB" w:rsidRDefault="009044E2" w:rsidP="009044E2">
      <w:pPr>
        <w:pStyle w:val="ProductList-SubSubSectionHeading"/>
        <w:outlineLvl w:val="1"/>
        <w:rPr>
          <w:rFonts w:eastAsia="PMingLiU"/>
        </w:rPr>
      </w:pPr>
      <w:bookmarkStart w:id="12" w:name="_Toc507768532"/>
      <w:bookmarkStart w:id="13" w:name="_Toc49343521"/>
      <w:r w:rsidRPr="00A671AB">
        <w:rPr>
          <w:rFonts w:eastAsia="PMingLiU"/>
        </w:rPr>
        <w:t>服務等級協定</w:t>
      </w:r>
      <w:bookmarkEnd w:id="12"/>
      <w:bookmarkEnd w:id="13"/>
    </w:p>
    <w:p w14:paraId="7BC70855" w14:textId="77777777" w:rsidR="009044E2" w:rsidRPr="00A671AB" w:rsidRDefault="009044E2" w:rsidP="009044E2">
      <w:pPr>
        <w:pStyle w:val="ProductList-Body"/>
        <w:rPr>
          <w:rFonts w:eastAsia="PMingLiU"/>
        </w:rPr>
      </w:pPr>
      <w:r w:rsidRPr="00A671AB">
        <w:rPr>
          <w:rFonts w:eastAsia="PMingLiU"/>
        </w:rPr>
        <w:t>大部分的線上服務會提供服務等級協定</w:t>
      </w:r>
      <w:r w:rsidRPr="00A671AB">
        <w:rPr>
          <w:rFonts w:eastAsia="PMingLiU"/>
        </w:rPr>
        <w:t xml:space="preserve"> (SLA)</w:t>
      </w:r>
      <w:r w:rsidRPr="00A671AB">
        <w:rPr>
          <w:rFonts w:eastAsia="PMingLiU"/>
        </w:rPr>
        <w:t>。如需有關線上服務</w:t>
      </w:r>
      <w:r w:rsidRPr="00A671AB">
        <w:rPr>
          <w:rFonts w:eastAsia="PMingLiU"/>
        </w:rPr>
        <w:t xml:space="preserve"> SLA </w:t>
      </w:r>
      <w:r w:rsidRPr="00A671AB">
        <w:rPr>
          <w:rFonts w:eastAsia="PMingLiU"/>
        </w:rPr>
        <w:t>之詳細資訊，請參閱</w:t>
      </w:r>
      <w:r w:rsidRPr="00A671AB">
        <w:rPr>
          <w:rFonts w:eastAsia="PMingLiU"/>
        </w:rPr>
        <w:t xml:space="preserve"> </w:t>
      </w:r>
      <w:hyperlink r:id="rId15" w:history="1">
        <w:r w:rsidRPr="00A671AB">
          <w:rPr>
            <w:rStyle w:val="Hyperlink"/>
            <w:rFonts w:eastAsia="PMingLiU"/>
          </w:rPr>
          <w:t>http://microsoft.com/licensing/contracts</w:t>
        </w:r>
      </w:hyperlink>
      <w:r w:rsidRPr="00A671AB">
        <w:rPr>
          <w:rFonts w:eastAsia="PMingLiU"/>
        </w:rPr>
        <w:t>。</w:t>
      </w:r>
    </w:p>
    <w:p w14:paraId="1D97A11D" w14:textId="77777777" w:rsidR="009044E2" w:rsidRPr="00A671AB" w:rsidRDefault="009044E2" w:rsidP="009044E2">
      <w:pPr>
        <w:pStyle w:val="ProductList-Body"/>
        <w:rPr>
          <w:rFonts w:eastAsia="PMingLiU"/>
        </w:rPr>
      </w:pPr>
    </w:p>
    <w:p w14:paraId="5D0C8F4E" w14:textId="77777777" w:rsidR="009044E2" w:rsidRPr="00A671AB" w:rsidRDefault="009044E2" w:rsidP="009044E2">
      <w:pPr>
        <w:pStyle w:val="ProductList-SubSubSectionHeading"/>
        <w:outlineLvl w:val="1"/>
        <w:rPr>
          <w:rFonts w:eastAsia="PMingLiU"/>
        </w:rPr>
      </w:pPr>
      <w:bookmarkStart w:id="14" w:name="_Toc507768533"/>
      <w:bookmarkStart w:id="15" w:name="_Toc49343522"/>
      <w:r w:rsidRPr="00A671AB">
        <w:rPr>
          <w:rFonts w:eastAsia="PMingLiU"/>
        </w:rPr>
        <w:t>適用之線上服務條款及更新</w:t>
      </w:r>
      <w:bookmarkEnd w:id="14"/>
      <w:bookmarkEnd w:id="15"/>
    </w:p>
    <w:p w14:paraId="45E27EE6" w14:textId="77777777" w:rsidR="009044E2" w:rsidRPr="00A671AB" w:rsidRDefault="009044E2" w:rsidP="009044E2">
      <w:pPr>
        <w:pStyle w:val="ProductList-Body"/>
        <w:rPr>
          <w:rFonts w:eastAsia="PMingLiU"/>
        </w:rPr>
      </w:pPr>
      <w:r w:rsidRPr="00A671AB">
        <w:rPr>
          <w:rFonts w:eastAsia="PMingLiU"/>
        </w:rPr>
        <w:t>當客戶續約或訂購線上服務的新訂閱時，最新線上服務條款將適用且在客戶對該線上服務之訂閱期間將不會變更。當</w:t>
      </w:r>
      <w:r w:rsidRPr="00A671AB">
        <w:rPr>
          <w:rFonts w:eastAsia="PMingLiU"/>
        </w:rPr>
        <w:t xml:space="preserve"> Microsoft </w:t>
      </w:r>
      <w:r w:rsidRPr="00A671AB">
        <w:rPr>
          <w:rFonts w:eastAsia="PMingLiU"/>
        </w:rPr>
        <w:t>引進新的功能、增補程式或相關軟體</w:t>
      </w:r>
      <w:r w:rsidRPr="00A671AB">
        <w:rPr>
          <w:rFonts w:eastAsia="PMingLiU"/>
        </w:rPr>
        <w:t xml:space="preserve"> (</w:t>
      </w:r>
      <w:r w:rsidRPr="00A671AB">
        <w:rPr>
          <w:rFonts w:eastAsia="PMingLiU"/>
        </w:rPr>
        <w:t>亦即先前未納入訂閱中</w:t>
      </w:r>
      <w:r w:rsidRPr="00A671AB">
        <w:rPr>
          <w:rFonts w:eastAsia="PMingLiU"/>
        </w:rPr>
        <w:t xml:space="preserve">) </w:t>
      </w:r>
      <w:r w:rsidRPr="00A671AB">
        <w:rPr>
          <w:rFonts w:eastAsia="PMingLiU"/>
        </w:rPr>
        <w:t>時，</w:t>
      </w:r>
      <w:r w:rsidRPr="00A671AB">
        <w:rPr>
          <w:rFonts w:eastAsia="PMingLiU"/>
        </w:rPr>
        <w:t xml:space="preserve">Microsoft </w:t>
      </w:r>
      <w:r w:rsidRPr="00A671AB">
        <w:rPr>
          <w:rFonts w:eastAsia="PMingLiU"/>
        </w:rPr>
        <w:t>會提供條款或對適用於客戶對該等新功能、增補程式或相關軟體的使用之線上服務條款進行更新。</w:t>
      </w:r>
    </w:p>
    <w:p w14:paraId="1D2B160C" w14:textId="77777777" w:rsidR="009044E2" w:rsidRPr="00A671AB" w:rsidRDefault="009044E2" w:rsidP="009044E2">
      <w:pPr>
        <w:pStyle w:val="ProductList-Body"/>
        <w:rPr>
          <w:rFonts w:eastAsia="PMingLiU"/>
        </w:rPr>
      </w:pPr>
    </w:p>
    <w:p w14:paraId="18F991B2" w14:textId="77777777" w:rsidR="009044E2" w:rsidRPr="00A671AB" w:rsidRDefault="009044E2" w:rsidP="009044E2">
      <w:pPr>
        <w:pStyle w:val="ProductList-SubSubSectionHeading"/>
        <w:outlineLvl w:val="1"/>
        <w:rPr>
          <w:rFonts w:eastAsia="PMingLiU"/>
        </w:rPr>
      </w:pPr>
      <w:bookmarkStart w:id="16" w:name="_Toc507768534"/>
      <w:bookmarkStart w:id="17" w:name="_Toc49343523"/>
      <w:r w:rsidRPr="00A671AB">
        <w:rPr>
          <w:rFonts w:eastAsia="PMingLiU"/>
        </w:rPr>
        <w:t>電子通知</w:t>
      </w:r>
      <w:bookmarkEnd w:id="16"/>
      <w:bookmarkEnd w:id="17"/>
    </w:p>
    <w:p w14:paraId="39570A25" w14:textId="77777777"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得以電子方式將線上服務之相關資訊及通知提供給客戶，包括透過電子郵件、線上服務之入口網站，或透過</w:t>
      </w:r>
      <w:r w:rsidRPr="00A671AB">
        <w:rPr>
          <w:rFonts w:eastAsia="PMingLiU"/>
        </w:rPr>
        <w:t xml:space="preserve"> Microsoft </w:t>
      </w:r>
      <w:r w:rsidRPr="00A671AB">
        <w:rPr>
          <w:rFonts w:eastAsia="PMingLiU"/>
        </w:rPr>
        <w:t>指定的網站提供。通知會在</w:t>
      </w:r>
      <w:r w:rsidRPr="00A671AB">
        <w:rPr>
          <w:rFonts w:eastAsia="PMingLiU"/>
        </w:rPr>
        <w:t xml:space="preserve"> Microsoft </w:t>
      </w:r>
      <w:r w:rsidRPr="00A671AB">
        <w:rPr>
          <w:rFonts w:eastAsia="PMingLiU"/>
        </w:rPr>
        <w:t>可提供通知之日期送出。</w:t>
      </w:r>
    </w:p>
    <w:p w14:paraId="5B2CF4EC" w14:textId="77777777" w:rsidR="009044E2" w:rsidRPr="00A671AB" w:rsidRDefault="009044E2" w:rsidP="009044E2">
      <w:pPr>
        <w:pStyle w:val="ProductList-Body"/>
        <w:rPr>
          <w:rFonts w:eastAsia="PMingLiU"/>
        </w:rPr>
      </w:pPr>
    </w:p>
    <w:p w14:paraId="66BCE683" w14:textId="77777777" w:rsidR="009044E2" w:rsidRPr="00A671AB" w:rsidRDefault="009044E2" w:rsidP="009044E2">
      <w:pPr>
        <w:pStyle w:val="ProductList-SubSubSectionHeading"/>
        <w:outlineLvl w:val="1"/>
        <w:rPr>
          <w:rFonts w:eastAsia="PMingLiU"/>
        </w:rPr>
      </w:pPr>
      <w:bookmarkStart w:id="18" w:name="_Toc507768535"/>
      <w:bookmarkStart w:id="19" w:name="_Toc507239486"/>
      <w:bookmarkStart w:id="20" w:name="_Toc49343524"/>
      <w:r w:rsidRPr="00A671AB">
        <w:rPr>
          <w:rFonts w:eastAsia="PMingLiU"/>
        </w:rPr>
        <w:t>先前版本</w:t>
      </w:r>
      <w:bookmarkEnd w:id="18"/>
      <w:bookmarkEnd w:id="19"/>
      <w:bookmarkEnd w:id="20"/>
    </w:p>
    <w:p w14:paraId="77E41531" w14:textId="77777777" w:rsidR="009044E2" w:rsidRPr="00A671AB" w:rsidRDefault="009044E2" w:rsidP="009044E2">
      <w:pPr>
        <w:pStyle w:val="ProductList-Body"/>
        <w:rPr>
          <w:rFonts w:eastAsia="PMingLiU"/>
        </w:rPr>
      </w:pPr>
      <w:r w:rsidRPr="00A671AB">
        <w:rPr>
          <w:rFonts w:eastAsia="PMingLiU"/>
        </w:rPr>
        <w:t>線上服務條款會提供目前可供使用之線上服務的條款。如需線上服務條款之較早版本，客戶得參閱</w:t>
      </w:r>
      <w:r w:rsidRPr="00A671AB">
        <w:rPr>
          <w:rFonts w:eastAsia="PMingLiU"/>
        </w:rPr>
        <w:t xml:space="preserve"> </w:t>
      </w:r>
      <w:hyperlink r:id="rId16" w:history="1">
        <w:r w:rsidRPr="00A671AB">
          <w:rPr>
            <w:rStyle w:val="Hyperlink"/>
            <w:rFonts w:eastAsia="PMingLiU"/>
          </w:rPr>
          <w:t>http://go.microsoft.com/?linkid=9840733</w:t>
        </w:r>
      </w:hyperlink>
      <w:r w:rsidRPr="00A671AB">
        <w:rPr>
          <w:rFonts w:eastAsia="PMingLiU"/>
        </w:rPr>
        <w:t xml:space="preserve"> </w:t>
      </w:r>
      <w:r w:rsidRPr="00A671AB">
        <w:rPr>
          <w:rFonts w:eastAsia="PMingLiU"/>
        </w:rPr>
        <w:t>或連絡其轉銷商或</w:t>
      </w:r>
      <w:r w:rsidRPr="00A671AB">
        <w:rPr>
          <w:rFonts w:eastAsia="PMingLiU"/>
        </w:rPr>
        <w:t xml:space="preserve"> Microsoft </w:t>
      </w:r>
      <w:r w:rsidRPr="00A671AB">
        <w:rPr>
          <w:rFonts w:eastAsia="PMingLiU"/>
        </w:rPr>
        <w:t>客戶經理。</w:t>
      </w:r>
    </w:p>
    <w:p w14:paraId="040DDE55" w14:textId="77777777" w:rsidR="009044E2" w:rsidRPr="00A671AB" w:rsidRDefault="009044E2" w:rsidP="009044E2">
      <w:pPr>
        <w:pStyle w:val="ProductList-Body"/>
        <w:rPr>
          <w:rFonts w:eastAsia="PMingLiU"/>
        </w:rPr>
      </w:pPr>
    </w:p>
    <w:p w14:paraId="25E5EF9B" w14:textId="77777777" w:rsidR="00A04190" w:rsidRPr="00C518C9" w:rsidRDefault="00A04190" w:rsidP="00A04190">
      <w:pPr>
        <w:pStyle w:val="ProductList-Offering1Heading"/>
        <w:rPr>
          <w:rFonts w:asciiTheme="minorHAnsi" w:hAnsiTheme="minorHAnsi"/>
        </w:rPr>
      </w:pPr>
      <w:bookmarkStart w:id="21" w:name="_Toc783755"/>
      <w:bookmarkStart w:id="22" w:name="_Toc534755209"/>
      <w:bookmarkStart w:id="23" w:name="_Toc507768536"/>
      <w:bookmarkStart w:id="24" w:name="_Toc527036884"/>
      <w:bookmarkStart w:id="25" w:name="_Toc528174036"/>
      <w:bookmarkStart w:id="26" w:name="_Toc531082876"/>
      <w:bookmarkStart w:id="27" w:name="_Toc8394996"/>
      <w:bookmarkStart w:id="28" w:name="_Toc6563785"/>
      <w:bookmarkStart w:id="29" w:name="_Toc8748997"/>
      <w:bookmarkStart w:id="30" w:name="_Toc49343525"/>
      <w:r w:rsidRPr="00C518C9">
        <w:rPr>
          <w:rFonts w:asciiTheme="minorHAnsi" w:hAnsiTheme="minorHAnsi"/>
        </w:rPr>
        <w:t>說明以及變更摘要</w:t>
      </w:r>
      <w:bookmarkEnd w:id="21"/>
      <w:bookmarkEnd w:id="22"/>
      <w:bookmarkEnd w:id="23"/>
      <w:bookmarkEnd w:id="24"/>
      <w:bookmarkEnd w:id="25"/>
      <w:bookmarkEnd w:id="26"/>
      <w:bookmarkEnd w:id="27"/>
      <w:bookmarkEnd w:id="28"/>
      <w:bookmarkEnd w:id="29"/>
      <w:bookmarkEnd w:id="30"/>
    </w:p>
    <w:tbl>
      <w:tblPr>
        <w:tblStyle w:val="PURTable"/>
        <w:tblW w:w="10790" w:type="dxa"/>
        <w:tblLook w:val="04A0" w:firstRow="1" w:lastRow="0" w:firstColumn="1" w:lastColumn="0" w:noHBand="0" w:noVBand="1"/>
      </w:tblPr>
      <w:tblGrid>
        <w:gridCol w:w="5400"/>
        <w:gridCol w:w="5390"/>
      </w:tblGrid>
      <w:tr w:rsidR="00640370" w:rsidRPr="006D1F91" w14:paraId="66D66236"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2B8A7BC3" w14:textId="77777777" w:rsidR="00640370" w:rsidRPr="006D1F91" w:rsidRDefault="00640370" w:rsidP="007D2DD3">
            <w:pPr>
              <w:pStyle w:val="ProductList-TableBody"/>
              <w:rPr>
                <w:rFonts w:asciiTheme="minorHAnsi" w:eastAsia="PMingLiU" w:hAnsiTheme="minorHAnsi" w:cstheme="minorHAnsi"/>
              </w:rPr>
            </w:pPr>
            <w:r w:rsidRPr="006D1F91">
              <w:rPr>
                <w:rFonts w:asciiTheme="minorHAnsi" w:eastAsia="PMingLiU" w:hAnsiTheme="minorHAnsi" w:cstheme="minorHAnsi"/>
                <w:color w:val="FFFFFF"/>
              </w:rPr>
              <w:t>新增</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7ABAAEF2" w14:textId="77777777" w:rsidR="00640370" w:rsidRPr="006D1F91" w:rsidRDefault="00640370" w:rsidP="007D2DD3">
            <w:pPr>
              <w:pStyle w:val="ProductList-TableBody"/>
              <w:rPr>
                <w:rFonts w:asciiTheme="minorHAnsi" w:eastAsia="PMingLiU" w:hAnsiTheme="minorHAnsi" w:cstheme="minorHAnsi"/>
              </w:rPr>
            </w:pPr>
            <w:r w:rsidRPr="006D1F91">
              <w:rPr>
                <w:rFonts w:asciiTheme="minorHAnsi" w:eastAsia="PMingLiU" w:hAnsiTheme="minorHAnsi" w:cstheme="minorHAnsi"/>
                <w:color w:val="FFFFFF"/>
              </w:rPr>
              <w:t>刪除</w:t>
            </w:r>
          </w:p>
        </w:tc>
      </w:tr>
      <w:tr w:rsidR="00640370" w:rsidRPr="006D1F91" w14:paraId="5A671D81"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4982ABD3" w14:textId="2457CF88" w:rsidR="00640370" w:rsidRPr="006D1F91" w:rsidRDefault="00AC7BA3" w:rsidP="007D2DD3">
            <w:pPr>
              <w:pStyle w:val="ProductList-TableBody"/>
              <w:rPr>
                <w:rFonts w:asciiTheme="minorHAnsi" w:eastAsia="PMingLiU" w:hAnsiTheme="minorHAnsi" w:cstheme="minorHAnsi"/>
              </w:rPr>
            </w:pPr>
            <w:r w:rsidRPr="00C47290">
              <w:rPr>
                <w:rFonts w:asciiTheme="majorHAnsi" w:eastAsia="PMingLiU" w:hAnsiTheme="majorHAnsi" w:cstheme="majorHAnsi"/>
              </w:rPr>
              <w:t>Azure SQL Edge</w:t>
            </w:r>
          </w:p>
        </w:tc>
        <w:tc>
          <w:tcPr>
            <w:tcW w:w="5390" w:type="dxa"/>
            <w:tcBorders>
              <w:top w:val="single" w:sz="4" w:space="0" w:color="000000"/>
              <w:left w:val="single" w:sz="4" w:space="0" w:color="000000"/>
              <w:bottom w:val="single" w:sz="4" w:space="0" w:color="000000"/>
              <w:right w:val="single" w:sz="4" w:space="0" w:color="000000"/>
            </w:tcBorders>
          </w:tcPr>
          <w:p w14:paraId="3506A14F" w14:textId="77777777" w:rsidR="00640370" w:rsidRPr="006D1F91" w:rsidRDefault="00640370" w:rsidP="007D2DD3">
            <w:pPr>
              <w:pStyle w:val="ProductList-TableBody"/>
              <w:rPr>
                <w:rFonts w:asciiTheme="minorHAnsi" w:eastAsia="PMingLiU" w:hAnsiTheme="minorHAnsi" w:cstheme="minorHAnsi"/>
              </w:rPr>
            </w:pPr>
          </w:p>
        </w:tc>
      </w:tr>
    </w:tbl>
    <w:p w14:paraId="40E3B47B" w14:textId="77777777" w:rsidR="00640370" w:rsidRPr="006D1F91" w:rsidRDefault="00640370" w:rsidP="00640370">
      <w:pPr>
        <w:pStyle w:val="ProductList-ClauseHeading"/>
        <w:keepNext w:val="0"/>
        <w:rPr>
          <w:rFonts w:eastAsia="PMingLiU" w:cstheme="minorHAnsi"/>
        </w:rPr>
      </w:pPr>
    </w:p>
    <w:p w14:paraId="4DAC3A2F" w14:textId="77777777" w:rsidR="00AC7BA3" w:rsidRDefault="00AC7BA3" w:rsidP="00AC7BA3">
      <w:pPr>
        <w:pStyle w:val="ProductList-ClauseHeading"/>
        <w:keepNext w:val="0"/>
        <w:rPr>
          <w:rFonts w:eastAsia="PMingLiU" w:cstheme="minorHAnsi"/>
        </w:rPr>
      </w:pPr>
      <w:r w:rsidRPr="005C7490">
        <w:rPr>
          <w:rFonts w:eastAsia="PMingLiU" w:cstheme="minorHAnsi"/>
        </w:rPr>
        <w:t>線上服務</w:t>
      </w:r>
    </w:p>
    <w:p w14:paraId="63410D51" w14:textId="2C278099" w:rsidR="00AC7BA3" w:rsidRPr="00B75827" w:rsidRDefault="00697120" w:rsidP="00AC7BA3">
      <w:pPr>
        <w:pStyle w:val="ProductList-Body"/>
        <w:rPr>
          <w:rFonts w:eastAsia="PMingLiU" w:cstheme="minorHAnsi"/>
        </w:rPr>
      </w:pPr>
      <w:hyperlink w:anchor="MicrosoftAzureServices" w:tooltip="Microsoft Azure 服務" w:history="1">
        <w:r w:rsidR="00AC7BA3" w:rsidRPr="00B75827">
          <w:rPr>
            <w:rStyle w:val="Hyperlink"/>
            <w:rFonts w:eastAsia="PMingLiU" w:cstheme="minorHAnsi"/>
          </w:rPr>
          <w:t xml:space="preserve">Microsoft Azure </w:t>
        </w:r>
        <w:r w:rsidR="00AC7BA3" w:rsidRPr="00B75827">
          <w:rPr>
            <w:rStyle w:val="Hyperlink"/>
            <w:rFonts w:eastAsia="PMingLiU" w:cstheme="minorHAnsi"/>
          </w:rPr>
          <w:t>服務</w:t>
        </w:r>
      </w:hyperlink>
      <w:r w:rsidR="00AC7BA3" w:rsidRPr="00B75827">
        <w:rPr>
          <w:rFonts w:eastAsia="PMingLiU" w:cstheme="minorHAnsi"/>
        </w:rPr>
        <w:t>：新增由美國警察局使用或為美國警察局使用</w:t>
      </w:r>
      <w:r w:rsidR="00AC7BA3" w:rsidRPr="00B75827">
        <w:rPr>
          <w:rFonts w:eastAsia="PMingLiU" w:cstheme="minorHAnsi"/>
        </w:rPr>
        <w:t xml:space="preserve"> Azure </w:t>
      </w:r>
      <w:r w:rsidR="00AC7BA3" w:rsidRPr="00B75827">
        <w:rPr>
          <w:rFonts w:eastAsia="PMingLiU" w:cstheme="minorHAnsi"/>
        </w:rPr>
        <w:t>臉部辨識服務的限制條款。</w:t>
      </w:r>
    </w:p>
    <w:p w14:paraId="6293F119" w14:textId="2E337C3A" w:rsidR="00B1773C" w:rsidRPr="00452528" w:rsidRDefault="00697120" w:rsidP="00AC7BA3">
      <w:pPr>
        <w:pStyle w:val="ProductList-Body"/>
        <w:rPr>
          <w:rFonts w:eastAsia="PMingLiU" w:cstheme="minorHAnsi"/>
        </w:rPr>
      </w:pPr>
      <w:hyperlink w:anchor="AzureSQLEdge" w:tooltip="Azure SQL Edge" w:history="1">
        <w:r w:rsidR="00AC7BA3" w:rsidRPr="005C7490">
          <w:rPr>
            <w:rStyle w:val="Hyperlink"/>
            <w:rFonts w:eastAsia="PMingLiU" w:cstheme="minorHAnsi"/>
          </w:rPr>
          <w:t>Azure SQL Edge</w:t>
        </w:r>
      </w:hyperlink>
      <w:r w:rsidR="00AC7BA3" w:rsidRPr="005C7490">
        <w:rPr>
          <w:rFonts w:eastAsia="PMingLiU" w:cstheme="minorHAnsi"/>
        </w:rPr>
        <w:t>：新增</w:t>
      </w:r>
      <w:r w:rsidR="00AC7BA3" w:rsidRPr="005C7490">
        <w:rPr>
          <w:rFonts w:eastAsia="PMingLiU" w:cstheme="minorHAnsi"/>
        </w:rPr>
        <w:t xml:space="preserve"> Azure SQL Edge </w:t>
      </w:r>
      <w:r w:rsidR="00AC7BA3" w:rsidRPr="005C7490">
        <w:rPr>
          <w:rFonts w:eastAsia="PMingLiU" w:cstheme="minorHAnsi"/>
        </w:rPr>
        <w:t>方案之條款</w:t>
      </w:r>
      <w:r w:rsidR="00317CFE" w:rsidRPr="00103002">
        <w:rPr>
          <w:rFonts w:ascii="Calibri" w:eastAsia="PMingLiU" w:hAnsi="Calibri" w:cs="Calibri"/>
        </w:rPr>
        <w:t>。</w:t>
      </w:r>
      <w:r w:rsidR="00640370">
        <w:rPr>
          <w:rFonts w:eastAsia="PMingLiU" w:cstheme="minorHAnsi"/>
          <w:lang w:val="en-US"/>
        </w:rPr>
        <w:t xml:space="preserve"> </w:t>
      </w:r>
    </w:p>
    <w:p w14:paraId="5B388FEB" w14:textId="27886949" w:rsidR="00A976D7" w:rsidRPr="00D70397" w:rsidRDefault="00697120" w:rsidP="00A976D7">
      <w:pPr>
        <w:pStyle w:val="ProductList-Body"/>
        <w:shd w:val="clear" w:color="auto" w:fill="A6A6A6" w:themeFill="background1" w:themeFillShade="A6"/>
        <w:spacing w:before="120" w:after="240"/>
        <w:jc w:val="right"/>
        <w:rPr>
          <w:rFonts w:eastAsia="PMingLiU"/>
        </w:rPr>
      </w:pPr>
      <w:hyperlink w:anchor="TableofContents" w:tooltip="目錄" w:history="1">
        <w:r w:rsidR="00A976D7"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A976D7" w:rsidRPr="00D70397">
        <w:rPr>
          <w:rFonts w:eastAsia="PMingLiU"/>
          <w:sz w:val="16"/>
          <w:szCs w:val="16"/>
        </w:rPr>
        <w:t>/</w:t>
      </w:r>
      <w:r w:rsidR="008D6873">
        <w:rPr>
          <w:rFonts w:eastAsia="PMingLiU"/>
          <w:sz w:val="16"/>
          <w:szCs w:val="16"/>
          <w:lang w:val="en-US"/>
        </w:rPr>
        <w:t xml:space="preserve"> </w:t>
      </w:r>
      <w:hyperlink w:anchor="GeneralTerms" w:tooltip="一般條款" w:history="1">
        <w:r w:rsidR="00A976D7" w:rsidRPr="006756F9">
          <w:rPr>
            <w:rStyle w:val="Hyperlink"/>
            <w:rFonts w:eastAsia="PMingLiU"/>
            <w:color w:val="0563C1"/>
            <w:sz w:val="16"/>
            <w:szCs w:val="16"/>
          </w:rPr>
          <w:t>一般條款</w:t>
        </w:r>
      </w:hyperlink>
    </w:p>
    <w:p w14:paraId="23F61A9E" w14:textId="77777777" w:rsidR="00A976D7" w:rsidRPr="00D70397" w:rsidRDefault="00A976D7" w:rsidP="00A976D7">
      <w:pPr>
        <w:rPr>
          <w:rFonts w:eastAsia="PMingLiU"/>
        </w:rPr>
      </w:pPr>
    </w:p>
    <w:p w14:paraId="17E92D49" w14:textId="77777777" w:rsidR="00A05DBA" w:rsidRDefault="00A05DBA" w:rsidP="00C369CB">
      <w:pPr>
        <w:pStyle w:val="ProductList-Body"/>
        <w:tabs>
          <w:tab w:val="left" w:pos="360"/>
        </w:tabs>
        <w:rPr>
          <w:rFonts w:eastAsia="PMingLiU" w:hAnsi="PMingLiU"/>
          <w:color w:val="00188F"/>
        </w:rPr>
        <w:sectPr w:rsidR="00A05DBA" w:rsidSect="002577A8">
          <w:footerReference w:type="default" r:id="rId17"/>
          <w:footerReference w:type="first" r:id="rId18"/>
          <w:pgSz w:w="12240" w:h="15840"/>
          <w:pgMar w:top="1440" w:right="720" w:bottom="1440" w:left="720" w:header="720" w:footer="720" w:gutter="0"/>
          <w:cols w:space="720"/>
          <w:titlePg/>
          <w:docGrid w:linePitch="360"/>
        </w:sectPr>
      </w:pPr>
    </w:p>
    <w:p w14:paraId="677B041D" w14:textId="77777777" w:rsidR="009044E2" w:rsidRPr="00A671AB" w:rsidRDefault="009044E2" w:rsidP="009044E2">
      <w:pPr>
        <w:pStyle w:val="ProductList-SectionHeading"/>
        <w:outlineLvl w:val="0"/>
        <w:rPr>
          <w:rFonts w:asciiTheme="minorHAnsi" w:eastAsia="PMingLiU" w:hAnsiTheme="minorHAnsi"/>
        </w:rPr>
      </w:pPr>
      <w:bookmarkStart w:id="31" w:name="_Toc507768537"/>
      <w:bookmarkStart w:id="32" w:name="_Toc507239489"/>
      <w:bookmarkStart w:id="33" w:name="_Toc49343526"/>
      <w:bookmarkStart w:id="34" w:name="Definitions"/>
      <w:bookmarkEnd w:id="6"/>
      <w:bookmarkEnd w:id="7"/>
      <w:bookmarkEnd w:id="8"/>
      <w:bookmarkEnd w:id="9"/>
      <w:bookmarkEnd w:id="10"/>
      <w:bookmarkEnd w:id="11"/>
      <w:r w:rsidRPr="00A671AB">
        <w:rPr>
          <w:rFonts w:asciiTheme="minorHAnsi" w:eastAsia="PMingLiU" w:hAnsiTheme="minorHAnsi"/>
        </w:rPr>
        <w:lastRenderedPageBreak/>
        <w:t>定義</w:t>
      </w:r>
      <w:bookmarkEnd w:id="31"/>
      <w:bookmarkEnd w:id="32"/>
      <w:bookmarkEnd w:id="33"/>
    </w:p>
    <w:bookmarkEnd w:id="34"/>
    <w:p w14:paraId="7559A805" w14:textId="77777777" w:rsidR="009044E2" w:rsidRPr="00421EAD" w:rsidRDefault="009044E2" w:rsidP="009044E2">
      <w:pPr>
        <w:pStyle w:val="ProductList-Body"/>
        <w:spacing w:after="120"/>
        <w:rPr>
          <w:rFonts w:eastAsia="PMingLiU"/>
        </w:rPr>
      </w:pPr>
      <w:r w:rsidRPr="00421EAD">
        <w:rPr>
          <w:rFonts w:eastAsia="PMingLiU"/>
        </w:rPr>
        <w:t>若以下任何詞彚並未於客戶之大量授權合約中加以定義，則其定義如下。</w:t>
      </w:r>
    </w:p>
    <w:p w14:paraId="0B8FBFB5" w14:textId="64028404" w:rsidR="009044E2" w:rsidRPr="00421EAD" w:rsidRDefault="00421EAD" w:rsidP="009044E2">
      <w:pPr>
        <w:pStyle w:val="ProductList-Body"/>
        <w:spacing w:after="120"/>
        <w:rPr>
          <w:rFonts w:eastAsia="PMingLiU"/>
        </w:rPr>
      </w:pPr>
      <w:r w:rsidRPr="00421EAD">
        <w:rPr>
          <w:rFonts w:eastAsia="PMingLiU" w:cstheme="minorHAnsi"/>
        </w:rPr>
        <w:t>「核心線上服務」係指附件</w:t>
      </w:r>
      <w:r w:rsidRPr="00421EAD">
        <w:rPr>
          <w:rFonts w:eastAsia="PMingLiU" w:cstheme="minorHAnsi"/>
        </w:rPr>
        <w:t xml:space="preserve"> 1 </w:t>
      </w:r>
      <w:r w:rsidRPr="00421EAD">
        <w:rPr>
          <w:rFonts w:eastAsia="PMingLiU" w:cstheme="minorHAnsi"/>
        </w:rPr>
        <w:t>中列示為核心線上服務之該等線上服務</w:t>
      </w:r>
      <w:r w:rsidR="009044E2" w:rsidRPr="00421EAD">
        <w:rPr>
          <w:rFonts w:eastAsia="PMingLiU"/>
        </w:rPr>
        <w:t>。</w:t>
      </w:r>
    </w:p>
    <w:p w14:paraId="24BA27D8" w14:textId="0DA9CCD2" w:rsidR="009044E2" w:rsidRPr="00421EAD" w:rsidRDefault="00B75236" w:rsidP="009044E2">
      <w:pPr>
        <w:pStyle w:val="ProductList-Body"/>
        <w:spacing w:after="120"/>
        <w:rPr>
          <w:rFonts w:eastAsia="PMingLiU"/>
        </w:rPr>
      </w:pPr>
      <w:r w:rsidRPr="00421EAD">
        <w:rPr>
          <w:rFonts w:eastAsia="PMingLiU" w:cs="MS Gothic"/>
        </w:rPr>
        <w:t>「客</w:t>
      </w:r>
      <w:r w:rsidRPr="00421EAD">
        <w:rPr>
          <w:rFonts w:eastAsia="PMingLiU" w:cs="Malgun Gothic"/>
        </w:rPr>
        <w:t>戶資料」係指由客戶</w:t>
      </w:r>
      <w:r w:rsidRPr="00421EAD">
        <w:rPr>
          <w:rFonts w:eastAsia="PMingLiU" w:cstheme="minorHAnsi"/>
        </w:rPr>
        <w:t xml:space="preserve"> (</w:t>
      </w:r>
      <w:r w:rsidRPr="00421EAD">
        <w:rPr>
          <w:rFonts w:eastAsia="PMingLiU" w:cs="MS Gothic"/>
        </w:rPr>
        <w:t>或代表客</w:t>
      </w:r>
      <w:r w:rsidRPr="00421EAD">
        <w:rPr>
          <w:rFonts w:eastAsia="PMingLiU" w:cs="Malgun Gothic"/>
        </w:rPr>
        <w:t>戶</w:t>
      </w:r>
      <w:r w:rsidRPr="00421EAD">
        <w:rPr>
          <w:rFonts w:eastAsia="PMingLiU" w:cstheme="minorHAnsi"/>
        </w:rPr>
        <w:t xml:space="preserve">) </w:t>
      </w:r>
      <w:r w:rsidRPr="00421EAD">
        <w:rPr>
          <w:rFonts w:eastAsia="PMingLiU" w:cs="MS Gothic"/>
        </w:rPr>
        <w:t>透過使用線上服務提供給</w:t>
      </w:r>
      <w:r w:rsidRPr="00421EAD">
        <w:rPr>
          <w:rFonts w:eastAsia="PMingLiU" w:cstheme="minorHAnsi"/>
        </w:rPr>
        <w:t xml:space="preserve"> Microsoft </w:t>
      </w:r>
      <w:r w:rsidRPr="00421EAD">
        <w:rPr>
          <w:rFonts w:eastAsia="PMingLiU" w:cs="MS Gothic"/>
        </w:rPr>
        <w:t>的所有資料、包括所有文字、聲音、影片或影像檔案和軟體。客</w:t>
      </w:r>
      <w:r w:rsidRPr="00421EAD">
        <w:rPr>
          <w:rFonts w:eastAsia="PMingLiU" w:cs="Malgun Gothic"/>
        </w:rPr>
        <w:t>戶資料不包括專業服務資</w:t>
      </w:r>
      <w:r w:rsidRPr="00421EAD">
        <w:rPr>
          <w:rFonts w:eastAsia="PMingLiU" w:cs="MS Gothic"/>
        </w:rPr>
        <w:t>料</w:t>
      </w:r>
      <w:r w:rsidR="009044E2" w:rsidRPr="00421EAD">
        <w:rPr>
          <w:rFonts w:eastAsia="PMingLiU"/>
        </w:rPr>
        <w:t>。</w:t>
      </w:r>
    </w:p>
    <w:p w14:paraId="5339E59A" w14:textId="5F1FB5FA" w:rsidR="00421EAD" w:rsidRPr="00421EAD" w:rsidRDefault="008649AE" w:rsidP="00421EAD">
      <w:pPr>
        <w:pStyle w:val="ProductList-Body"/>
        <w:spacing w:after="110"/>
        <w:rPr>
          <w:rFonts w:eastAsia="PMingLiU" w:cstheme="minorHAnsi"/>
        </w:rPr>
      </w:pPr>
      <w:r w:rsidRPr="008649AE">
        <w:rPr>
          <w:rFonts w:eastAsia="PMingLiU" w:cstheme="minorHAnsi"/>
          <w:szCs w:val="18"/>
        </w:rPr>
        <w:t>「資料保護增補合約」</w:t>
      </w:r>
      <w:r w:rsidRPr="008649AE">
        <w:rPr>
          <w:rFonts w:eastAsia="PMingLiU" w:cstheme="minorHAnsi"/>
          <w:szCs w:val="18"/>
        </w:rPr>
        <w:t xml:space="preserve">(DPA) </w:t>
      </w:r>
      <w:r w:rsidRPr="008649AE">
        <w:rPr>
          <w:rFonts w:eastAsia="PMingLiU" w:cstheme="minorHAnsi"/>
          <w:szCs w:val="18"/>
        </w:rPr>
        <w:t>係指</w:t>
      </w:r>
      <w:r w:rsidRPr="008649AE">
        <w:rPr>
          <w:rFonts w:eastAsia="PMingLiU" w:cstheme="minorHAnsi"/>
          <w:szCs w:val="18"/>
        </w:rPr>
        <w:t xml:space="preserve"> </w:t>
      </w:r>
      <w:hyperlink r:id="rId19" w:history="1">
        <w:r w:rsidRPr="008649AE">
          <w:rPr>
            <w:rStyle w:val="Hyperlink"/>
            <w:rFonts w:eastAsia="PMingLiU" w:cstheme="minorHAnsi"/>
            <w:szCs w:val="18"/>
          </w:rPr>
          <w:t>https://aka.ms/DPA</w:t>
        </w:r>
      </w:hyperlink>
      <w:r w:rsidRPr="008649AE">
        <w:rPr>
          <w:rFonts w:eastAsia="PMingLiU" w:cstheme="minorHAnsi"/>
          <w:szCs w:val="18"/>
        </w:rPr>
        <w:t xml:space="preserve"> </w:t>
      </w:r>
      <w:r w:rsidRPr="008649AE">
        <w:rPr>
          <w:rFonts w:eastAsia="PMingLiU" w:cstheme="minorHAnsi"/>
          <w:szCs w:val="18"/>
        </w:rPr>
        <w:t>上所公佈的</w:t>
      </w:r>
      <w:r w:rsidRPr="008649AE">
        <w:rPr>
          <w:rFonts w:eastAsia="PMingLiU" w:cstheme="minorHAnsi"/>
          <w:szCs w:val="18"/>
        </w:rPr>
        <w:t xml:space="preserve"> Microsoft Online Services </w:t>
      </w:r>
      <w:r w:rsidRPr="008649AE">
        <w:rPr>
          <w:rFonts w:eastAsia="PMingLiU" w:cstheme="minorHAnsi"/>
          <w:szCs w:val="18"/>
        </w:rPr>
        <w:t>資料保護增補合約</w:t>
      </w:r>
      <w:r w:rsidR="00421EAD" w:rsidRPr="00421EAD">
        <w:rPr>
          <w:rFonts w:eastAsia="PMingLiU" w:cstheme="minorHAnsi"/>
        </w:rPr>
        <w:t>。</w:t>
      </w:r>
    </w:p>
    <w:p w14:paraId="14975FF0" w14:textId="77777777" w:rsidR="009044E2" w:rsidRPr="00421EAD" w:rsidRDefault="009044E2" w:rsidP="009044E2">
      <w:pPr>
        <w:pStyle w:val="ProductList-Body"/>
        <w:spacing w:after="120"/>
        <w:rPr>
          <w:rFonts w:eastAsia="PMingLiU"/>
        </w:rPr>
      </w:pPr>
      <w:r w:rsidRPr="00421EAD">
        <w:rPr>
          <w:rFonts w:eastAsia="PMingLiU"/>
        </w:rPr>
        <w:t>「外部使用者」係指線上服務之使用者，其並非客戶或其關係企業之員工、現場承攬人或現場代理人。</w:t>
      </w:r>
    </w:p>
    <w:p w14:paraId="7C6ACB04" w14:textId="77777777" w:rsidR="000671C7" w:rsidRPr="00421EAD" w:rsidRDefault="000671C7" w:rsidP="000671C7">
      <w:pPr>
        <w:pStyle w:val="ProductList-Body"/>
        <w:spacing w:after="120"/>
        <w:rPr>
          <w:rFonts w:eastAsia="PMingLiU"/>
          <w:szCs w:val="18"/>
        </w:rPr>
      </w:pPr>
      <w:r w:rsidRPr="00421EAD">
        <w:rPr>
          <w:rFonts w:eastAsia="PMingLiU"/>
          <w:szCs w:val="18"/>
        </w:rPr>
        <w:t>「執行個體」係指軟體之影像檔，其透過執行該軟體的安裝程式或安裝程序，或是複製此等影像檔的方式建立。</w:t>
      </w:r>
    </w:p>
    <w:p w14:paraId="33858F9E" w14:textId="77777777" w:rsidR="00421EAD" w:rsidRPr="00421EAD" w:rsidRDefault="00421EAD" w:rsidP="00421EAD">
      <w:pPr>
        <w:pStyle w:val="ProductList-Body"/>
        <w:spacing w:after="110"/>
        <w:rPr>
          <w:rFonts w:eastAsia="PMingLiU" w:cstheme="minorHAnsi"/>
        </w:rPr>
      </w:pPr>
      <w:r w:rsidRPr="00421EAD">
        <w:rPr>
          <w:rFonts w:eastAsia="PMingLiU" w:cstheme="minorHAnsi"/>
        </w:rPr>
        <w:t>「授權網站」係指</w:t>
      </w:r>
      <w:r w:rsidRPr="00421EAD">
        <w:rPr>
          <w:rFonts w:eastAsia="PMingLiU" w:cstheme="minorHAnsi"/>
        </w:rPr>
        <w:t xml:space="preserve"> </w:t>
      </w:r>
      <w:hyperlink r:id="rId20" w:history="1">
        <w:r w:rsidRPr="00421EAD">
          <w:rPr>
            <w:rStyle w:val="Hyperlink"/>
            <w:rFonts w:eastAsia="PMingLiU" w:cstheme="minorHAnsi"/>
            <w:color w:val="0563C1"/>
          </w:rPr>
          <w:t>http://www.microsoft.com/licensing/contracts</w:t>
        </w:r>
      </w:hyperlink>
      <w:r w:rsidRPr="00421EAD">
        <w:rPr>
          <w:rFonts w:eastAsia="PMingLiU" w:cstheme="minorHAnsi"/>
        </w:rPr>
        <w:t xml:space="preserve"> </w:t>
      </w:r>
      <w:r w:rsidRPr="00421EAD">
        <w:rPr>
          <w:rFonts w:eastAsia="PMingLiU" w:cstheme="minorHAnsi"/>
        </w:rPr>
        <w:t>或後續網站。</w:t>
      </w:r>
    </w:p>
    <w:p w14:paraId="305B5866" w14:textId="77777777" w:rsidR="003C4E99" w:rsidRPr="00421EAD" w:rsidRDefault="003C4E99" w:rsidP="003C4E99">
      <w:pPr>
        <w:pStyle w:val="ProductList-Body"/>
        <w:spacing w:after="120"/>
        <w:rPr>
          <w:rFonts w:eastAsia="PMingLiU" w:cs="Calibri"/>
        </w:rPr>
      </w:pPr>
      <w:r w:rsidRPr="00421EAD">
        <w:rPr>
          <w:rFonts w:eastAsia="PMingLiU" w:cs="Calibri"/>
        </w:rPr>
        <w:t>「授權裝置」係指定予客戶專用，並接受指定授權之單一實體硬體系統。由非客戶或其任一關係企業之實體進行管理或掌控的任何專用裝置需受</w:t>
      </w:r>
      <w:hyperlink r:id="rId21" w:history="1">
        <w:r w:rsidRPr="00421EAD">
          <w:rPr>
            <w:rStyle w:val="Hyperlink"/>
            <w:rFonts w:eastAsia="PMingLiU" w:cs="Calibri"/>
          </w:rPr>
          <w:t>產品條款</w:t>
        </w:r>
      </w:hyperlink>
      <w:r w:rsidRPr="00421EAD">
        <w:rPr>
          <w:rFonts w:eastAsia="PMingLiU" w:cs="Calibri"/>
        </w:rPr>
        <w:t xml:space="preserve"> (</w:t>
      </w:r>
      <w:r w:rsidRPr="00421EAD">
        <w:rPr>
          <w:rFonts w:eastAsia="PMingLiU" w:cs="Calibri"/>
        </w:rPr>
        <w:t>位於</w:t>
      </w:r>
      <w:r w:rsidRPr="00421EAD">
        <w:rPr>
          <w:rFonts w:eastAsia="PMingLiU" w:cs="Calibri"/>
        </w:rPr>
        <w:t xml:space="preserve"> </w:t>
      </w:r>
      <w:hyperlink r:id="rId22" w:history="1">
        <w:r w:rsidRPr="00421EAD">
          <w:rPr>
            <w:rStyle w:val="Hyperlink"/>
            <w:rFonts w:eastAsia="PMingLiU" w:cs="Calibri"/>
          </w:rPr>
          <w:t>http://go.microsoft.com/?linkid=9839207</w:t>
        </w:r>
      </w:hyperlink>
      <w:r w:rsidRPr="00421EAD">
        <w:rPr>
          <w:rFonts w:eastAsia="PMingLiU" w:cs="Calibri"/>
        </w:rPr>
        <w:t xml:space="preserve">) </w:t>
      </w:r>
      <w:r w:rsidRPr="00421EAD">
        <w:rPr>
          <w:rFonts w:eastAsia="PMingLiU" w:cs="Calibri"/>
        </w:rPr>
        <w:t>的「外包軟體管理」條款所拘束。就本定義而言，硬體磁碟分割或刀鋒型伺服器會被視為獨立的裝置。</w:t>
      </w:r>
    </w:p>
    <w:p w14:paraId="3B5B1400" w14:textId="77777777" w:rsidR="003C4E99" w:rsidRPr="00421EAD" w:rsidRDefault="003C4E99" w:rsidP="003C4E99">
      <w:pPr>
        <w:pStyle w:val="ProductList-Body"/>
        <w:spacing w:after="120"/>
        <w:rPr>
          <w:rFonts w:eastAsia="PMingLiU" w:cs="Calibri"/>
        </w:rPr>
      </w:pPr>
      <w:r w:rsidRPr="00421EAD">
        <w:rPr>
          <w:rFonts w:eastAsia="PMingLiU" w:cs="Calibri"/>
        </w:rPr>
        <w:t>「網路伺服器」係指專供客戶使用之實體硬體伺服器，以及為網路中的電腦提供資源助理。由非客戶或其任一關係企業之實體進行管理或掌控的任何專用伺服器需受</w:t>
      </w:r>
      <w:hyperlink r:id="rId23" w:history="1">
        <w:r w:rsidRPr="00421EAD">
          <w:rPr>
            <w:rStyle w:val="Hyperlink"/>
            <w:rFonts w:eastAsia="PMingLiU" w:cs="Calibri"/>
          </w:rPr>
          <w:t>產品條款</w:t>
        </w:r>
      </w:hyperlink>
      <w:r w:rsidRPr="00421EAD">
        <w:rPr>
          <w:rFonts w:eastAsia="PMingLiU" w:cs="Calibri"/>
        </w:rPr>
        <w:t>的「外包軟體管理」條款所拘束。產品條款位於</w:t>
      </w:r>
      <w:r w:rsidRPr="00421EAD">
        <w:rPr>
          <w:rFonts w:eastAsia="PMingLiU" w:cs="Calibri"/>
        </w:rPr>
        <w:t xml:space="preserve"> </w:t>
      </w:r>
      <w:hyperlink r:id="rId24" w:history="1">
        <w:r w:rsidRPr="00421EAD">
          <w:rPr>
            <w:rStyle w:val="Hyperlink"/>
            <w:rFonts w:eastAsia="PMingLiU" w:cs="Calibri"/>
          </w:rPr>
          <w:t>http://go.microsoft.com/?linkid=9839207</w:t>
        </w:r>
      </w:hyperlink>
      <w:r w:rsidRPr="00421EAD">
        <w:rPr>
          <w:rFonts w:eastAsia="PMingLiU" w:cs="Calibri"/>
        </w:rPr>
        <w:t>。</w:t>
      </w:r>
    </w:p>
    <w:p w14:paraId="18B6E3C1" w14:textId="77777777" w:rsidR="00B30FF8" w:rsidRPr="00421EAD" w:rsidRDefault="00B30FF8" w:rsidP="00B30FF8">
      <w:pPr>
        <w:pStyle w:val="ProductList-Body"/>
        <w:spacing w:after="120"/>
        <w:rPr>
          <w:rFonts w:eastAsia="PMingLiU"/>
        </w:rPr>
      </w:pPr>
      <w:r w:rsidRPr="00421EAD">
        <w:rPr>
          <w:rFonts w:eastAsia="PMingLiU"/>
        </w:rPr>
        <w:t>「非</w:t>
      </w:r>
      <w:r w:rsidRPr="00421EAD">
        <w:rPr>
          <w:rFonts w:eastAsia="PMingLiU"/>
        </w:rPr>
        <w:t xml:space="preserve"> Microsoft </w:t>
      </w:r>
      <w:r w:rsidRPr="00421EAD">
        <w:rPr>
          <w:rFonts w:eastAsia="PMingLiU"/>
        </w:rPr>
        <w:t>產品」係指任何第三方廠商品牌的軟體、資料、服務、網站或產品，但經</w:t>
      </w:r>
      <w:r w:rsidRPr="00421EAD">
        <w:rPr>
          <w:rFonts w:eastAsia="PMingLiU"/>
        </w:rPr>
        <w:t xml:space="preserve"> Microsoft </w:t>
      </w:r>
      <w:r w:rsidRPr="00421EAD">
        <w:rPr>
          <w:rFonts w:eastAsia="PMingLiU"/>
        </w:rPr>
        <w:t>加入線上服務者除外。</w:t>
      </w:r>
    </w:p>
    <w:p w14:paraId="3B4C2247" w14:textId="77777777" w:rsidR="00B30FF8" w:rsidRPr="00421EAD" w:rsidRDefault="00B30FF8" w:rsidP="00B30FF8">
      <w:pPr>
        <w:pStyle w:val="ProductList-Body"/>
        <w:spacing w:after="120"/>
        <w:rPr>
          <w:rFonts w:eastAsia="PMingLiU"/>
        </w:rPr>
      </w:pPr>
      <w:r w:rsidRPr="00421EAD">
        <w:rPr>
          <w:rFonts w:eastAsia="PMingLiU"/>
        </w:rPr>
        <w:t>「線上服務」係指</w:t>
      </w:r>
      <w:r w:rsidRPr="00421EAD">
        <w:rPr>
          <w:rFonts w:eastAsia="PMingLiU"/>
        </w:rPr>
        <w:t xml:space="preserve"> Microsoft </w:t>
      </w:r>
      <w:r w:rsidRPr="00421EAD">
        <w:rPr>
          <w:rFonts w:eastAsia="PMingLiU"/>
        </w:rPr>
        <w:t>以主機形式提供給依</w:t>
      </w:r>
      <w:r w:rsidRPr="00421EAD">
        <w:rPr>
          <w:rFonts w:eastAsia="PMingLiU"/>
        </w:rPr>
        <w:t xml:space="preserve"> Microsoft </w:t>
      </w:r>
      <w:r w:rsidRPr="00421EAD">
        <w:rPr>
          <w:rFonts w:eastAsia="PMingLiU"/>
        </w:rPr>
        <w:t>大量授權合約訂閱之客戶的服務，包括產品條款之</w:t>
      </w:r>
      <w:r w:rsidRPr="00421EAD">
        <w:rPr>
          <w:rFonts w:eastAsia="PMingLiU"/>
        </w:rPr>
        <w:t xml:space="preserve"> &lt;</w:t>
      </w:r>
      <w:r w:rsidRPr="00421EAD">
        <w:rPr>
          <w:rFonts w:eastAsia="PMingLiU"/>
        </w:rPr>
        <w:t>線上服務</w:t>
      </w:r>
      <w:r w:rsidRPr="00421EAD">
        <w:rPr>
          <w:rFonts w:eastAsia="PMingLiU"/>
        </w:rPr>
        <w:t xml:space="preserve">&gt; </w:t>
      </w:r>
      <w:r w:rsidRPr="00421EAD">
        <w:rPr>
          <w:rFonts w:eastAsia="PMingLiU"/>
        </w:rPr>
        <w:t>一節中所列載之任何服務。其中不包括依個別授權條款</w:t>
      </w:r>
      <w:r w:rsidRPr="00421EAD">
        <w:rPr>
          <w:rFonts w:eastAsia="PMingLiU"/>
        </w:rPr>
        <w:t xml:space="preserve"> (</w:t>
      </w:r>
      <w:r w:rsidRPr="00421EAD">
        <w:rPr>
          <w:rFonts w:eastAsia="PMingLiU"/>
        </w:rPr>
        <w:t>例如透過圖庫、服務商場、主機或對話方塊</w:t>
      </w:r>
      <w:r w:rsidRPr="00421EAD">
        <w:rPr>
          <w:rFonts w:eastAsia="PMingLiU"/>
        </w:rPr>
        <w:t xml:space="preserve">) </w:t>
      </w:r>
      <w:r w:rsidRPr="00421EAD">
        <w:rPr>
          <w:rFonts w:eastAsia="PMingLiU"/>
        </w:rPr>
        <w:t>提供的軟體或服務。產品條款位於</w:t>
      </w:r>
      <w:r w:rsidRPr="00421EAD">
        <w:rPr>
          <w:rFonts w:eastAsia="PMingLiU"/>
        </w:rPr>
        <w:t xml:space="preserve"> </w:t>
      </w:r>
      <w:hyperlink r:id="rId25" w:history="1">
        <w:r w:rsidRPr="00421EAD">
          <w:rPr>
            <w:rStyle w:val="Hyperlink"/>
            <w:rFonts w:eastAsia="PMingLiU"/>
          </w:rPr>
          <w:t>http://go.microsoft.com/?linkid=9839207</w:t>
        </w:r>
      </w:hyperlink>
      <w:r w:rsidRPr="00421EAD">
        <w:rPr>
          <w:rFonts w:eastAsia="PMingLiU" w:cs="MS Gothic"/>
        </w:rPr>
        <w:t>。</w:t>
      </w:r>
    </w:p>
    <w:p w14:paraId="72CBDC5A" w14:textId="77777777" w:rsidR="000671C7" w:rsidRPr="00421EAD" w:rsidRDefault="000671C7" w:rsidP="000671C7">
      <w:pPr>
        <w:pStyle w:val="ProductList-Body"/>
        <w:spacing w:after="120"/>
        <w:rPr>
          <w:rFonts w:eastAsia="PMingLiU"/>
          <w:szCs w:val="18"/>
        </w:rPr>
      </w:pPr>
      <w:r w:rsidRPr="00421EAD">
        <w:rPr>
          <w:rFonts w:eastAsia="PMingLiU"/>
          <w:szCs w:val="18"/>
        </w:rPr>
        <w:t>「作業系統環境」</w:t>
      </w:r>
      <w:r w:rsidRPr="00421EAD">
        <w:rPr>
          <w:rFonts w:eastAsia="PMingLiU"/>
          <w:szCs w:val="18"/>
        </w:rPr>
        <w:t xml:space="preserve">(OSE) </w:t>
      </w:r>
      <w:r w:rsidRPr="00421EAD">
        <w:rPr>
          <w:rFonts w:eastAsia="PMingLiU"/>
          <w:szCs w:val="18"/>
        </w:rPr>
        <w:t>係指全部或一部分之作業系統執行個體，或全部或一部分之虛擬</w:t>
      </w:r>
      <w:r w:rsidRPr="00421EAD">
        <w:rPr>
          <w:rFonts w:eastAsia="PMingLiU"/>
          <w:szCs w:val="18"/>
        </w:rPr>
        <w:t xml:space="preserve"> (</w:t>
      </w:r>
      <w:r w:rsidRPr="00421EAD">
        <w:rPr>
          <w:rFonts w:eastAsia="PMingLiU"/>
          <w:szCs w:val="18"/>
        </w:rPr>
        <w:t>或以其他方式模擬</w:t>
      </w:r>
      <w:r w:rsidRPr="00421EAD">
        <w:rPr>
          <w:rFonts w:eastAsia="PMingLiU"/>
          <w:szCs w:val="18"/>
        </w:rPr>
        <w:t xml:space="preserve">) </w:t>
      </w:r>
      <w:r w:rsidRPr="00421EAD">
        <w:rPr>
          <w:rFonts w:eastAsia="PMingLiU"/>
          <w:szCs w:val="18"/>
        </w:rPr>
        <w:t>作業系統執行個體，其可讓個別機器辨識</w:t>
      </w:r>
      <w:r w:rsidRPr="00421EAD">
        <w:rPr>
          <w:rFonts w:eastAsia="PMingLiU"/>
          <w:szCs w:val="18"/>
        </w:rPr>
        <w:t xml:space="preserve"> (</w:t>
      </w:r>
      <w:r w:rsidRPr="00421EAD">
        <w:rPr>
          <w:rFonts w:eastAsia="PMingLiU"/>
          <w:szCs w:val="18"/>
        </w:rPr>
        <w:t>主要電腦名稱或類似之唯一識別碼</w:t>
      </w:r>
      <w:r w:rsidRPr="00421EAD">
        <w:rPr>
          <w:rFonts w:eastAsia="PMingLiU"/>
          <w:szCs w:val="18"/>
        </w:rPr>
        <w:t xml:space="preserve">) </w:t>
      </w:r>
      <w:r w:rsidRPr="00421EAD">
        <w:rPr>
          <w:rFonts w:eastAsia="PMingLiU"/>
          <w:szCs w:val="18"/>
        </w:rPr>
        <w:t>或個別系統管理權限，以及設定為可在全部或一部分該作業系統執行個體上執行之應用程式執行個體</w:t>
      </w:r>
      <w:r w:rsidRPr="00421EAD">
        <w:rPr>
          <w:rFonts w:eastAsia="PMingLiU"/>
          <w:szCs w:val="18"/>
        </w:rPr>
        <w:t xml:space="preserve"> (</w:t>
      </w:r>
      <w:r w:rsidRPr="00421EAD">
        <w:rPr>
          <w:rFonts w:eastAsia="PMingLiU"/>
          <w:szCs w:val="18"/>
        </w:rPr>
        <w:t>若有的話</w:t>
      </w:r>
      <w:r w:rsidRPr="00421EAD">
        <w:rPr>
          <w:rFonts w:eastAsia="PMingLiU"/>
          <w:szCs w:val="18"/>
        </w:rPr>
        <w:t>)</w:t>
      </w:r>
      <w:r w:rsidRPr="00421EAD">
        <w:rPr>
          <w:rFonts w:eastAsia="PMingLiU"/>
          <w:szCs w:val="18"/>
        </w:rPr>
        <w:t>。</w:t>
      </w:r>
      <w:r w:rsidRPr="00421EAD">
        <w:rPr>
          <w:rFonts w:eastAsia="PMingLiU"/>
          <w:szCs w:val="18"/>
        </w:rPr>
        <w:t xml:space="preserve">OSE </w:t>
      </w:r>
      <w:r w:rsidRPr="00421EAD">
        <w:rPr>
          <w:rFonts w:eastAsia="PMingLiU"/>
          <w:szCs w:val="18"/>
        </w:rPr>
        <w:t>有實體和虛擬這兩種類型。實體硬體系統可能具備一個實體</w:t>
      </w:r>
      <w:r w:rsidRPr="00421EAD">
        <w:rPr>
          <w:rFonts w:eastAsia="PMingLiU"/>
          <w:szCs w:val="18"/>
        </w:rPr>
        <w:t xml:space="preserve"> OSE </w:t>
      </w:r>
      <w:r w:rsidRPr="00421EAD">
        <w:rPr>
          <w:rFonts w:eastAsia="PMingLiU"/>
          <w:szCs w:val="18"/>
        </w:rPr>
        <w:t>及</w:t>
      </w:r>
      <w:r w:rsidRPr="00421EAD">
        <w:rPr>
          <w:rFonts w:eastAsia="PMingLiU"/>
          <w:szCs w:val="18"/>
        </w:rPr>
        <w:t>/</w:t>
      </w:r>
      <w:r w:rsidRPr="00421EAD">
        <w:rPr>
          <w:rFonts w:eastAsia="PMingLiU"/>
          <w:szCs w:val="18"/>
        </w:rPr>
        <w:t>或一個或多個虛擬</w:t>
      </w:r>
      <w:r w:rsidRPr="00421EAD">
        <w:rPr>
          <w:rFonts w:eastAsia="PMingLiU"/>
          <w:szCs w:val="18"/>
        </w:rPr>
        <w:t xml:space="preserve"> OSE</w:t>
      </w:r>
      <w:r w:rsidRPr="00421EAD">
        <w:rPr>
          <w:rFonts w:eastAsia="PMingLiU"/>
          <w:szCs w:val="18"/>
        </w:rPr>
        <w:t>。用於執行硬體虛擬軟體或提供硬體虛擬服務之作業系統執行個體，視為是實體</w:t>
      </w:r>
      <w:r w:rsidRPr="00421EAD">
        <w:rPr>
          <w:rFonts w:eastAsia="PMingLiU"/>
          <w:szCs w:val="18"/>
        </w:rPr>
        <w:t xml:space="preserve"> OSE </w:t>
      </w:r>
      <w:r w:rsidRPr="00421EAD">
        <w:rPr>
          <w:rFonts w:eastAsia="PMingLiU"/>
          <w:szCs w:val="18"/>
        </w:rPr>
        <w:t>之一部分。</w:t>
      </w:r>
    </w:p>
    <w:p w14:paraId="11D14B61" w14:textId="77777777" w:rsidR="009044E2" w:rsidRPr="00421EAD" w:rsidRDefault="009044E2" w:rsidP="009044E2">
      <w:pPr>
        <w:pStyle w:val="ProductList-Body"/>
        <w:spacing w:after="120"/>
        <w:rPr>
          <w:rFonts w:eastAsia="PMingLiU"/>
        </w:rPr>
      </w:pPr>
      <w:r w:rsidRPr="00421EAD">
        <w:rPr>
          <w:rFonts w:eastAsia="PMingLiU"/>
        </w:rPr>
        <w:t>「</w:t>
      </w:r>
      <w:r w:rsidRPr="00421EAD">
        <w:rPr>
          <w:rFonts w:eastAsia="PMingLiU"/>
        </w:rPr>
        <w:t>OST</w:t>
      </w:r>
      <w:r w:rsidRPr="00421EAD">
        <w:rPr>
          <w:rFonts w:eastAsia="PMingLiU"/>
        </w:rPr>
        <w:t>」係指本</w:t>
      </w:r>
      <w:bookmarkStart w:id="35" w:name="_Toc507239490"/>
      <w:r w:rsidRPr="00421EAD">
        <w:rPr>
          <w:rFonts w:eastAsia="PMingLiU"/>
        </w:rPr>
        <w:t>線上服務條款</w:t>
      </w:r>
      <w:bookmarkEnd w:id="35"/>
      <w:r w:rsidRPr="00421EAD">
        <w:rPr>
          <w:rFonts w:eastAsia="PMingLiU"/>
        </w:rPr>
        <w:t>。</w:t>
      </w:r>
    </w:p>
    <w:p w14:paraId="25458442" w14:textId="77777777" w:rsidR="009044E2" w:rsidRPr="00421EAD" w:rsidRDefault="009044E2" w:rsidP="009044E2">
      <w:pPr>
        <w:pStyle w:val="ProductList-Body"/>
        <w:spacing w:after="120"/>
        <w:rPr>
          <w:rFonts w:eastAsia="PMingLiU"/>
        </w:rPr>
      </w:pPr>
      <w:r w:rsidRPr="00421EAD">
        <w:rPr>
          <w:rFonts w:eastAsia="PMingLiU"/>
        </w:rPr>
        <w:t>「個人資料」係指與已識別的自然人或足資識別之自然人相關的任何資訊。可識別自然人係指所有可直接或間接識別出之個人，特別是透過參考身分識別項目，例如姓名、身分證字號、位置資料、線上識別碼，或是和該自然人之身體、生理、遺傳、心智、經濟、文化或社會認同明確相關之一個或多個因素。</w:t>
      </w:r>
    </w:p>
    <w:p w14:paraId="76EF9E68" w14:textId="77777777" w:rsidR="009044E2" w:rsidRPr="00421EAD" w:rsidRDefault="009044E2" w:rsidP="009044E2">
      <w:pPr>
        <w:pStyle w:val="ProductList-Body"/>
        <w:spacing w:after="120"/>
        <w:rPr>
          <w:rFonts w:eastAsia="PMingLiU"/>
        </w:rPr>
      </w:pPr>
      <w:r w:rsidRPr="00421EAD">
        <w:rPr>
          <w:rFonts w:eastAsia="PMingLiU"/>
        </w:rPr>
        <w:t>「預覽版」係指</w:t>
      </w:r>
      <w:r w:rsidRPr="00421EAD">
        <w:rPr>
          <w:rFonts w:eastAsia="PMingLiU"/>
        </w:rPr>
        <w:t xml:space="preserve"> Microsoft </w:t>
      </w:r>
      <w:r w:rsidRPr="00421EAD">
        <w:rPr>
          <w:rFonts w:eastAsia="PMingLiU"/>
        </w:rPr>
        <w:t>為了選擇性評估，而提供之預覽版、搶鮮版</w:t>
      </w:r>
      <w:r w:rsidRPr="00421EAD">
        <w:rPr>
          <w:rFonts w:eastAsia="PMingLiU"/>
        </w:rPr>
        <w:t xml:space="preserve"> (Beta) </w:t>
      </w:r>
      <w:r w:rsidRPr="00421EAD">
        <w:rPr>
          <w:rFonts w:eastAsia="PMingLiU"/>
        </w:rPr>
        <w:t>或其他預先發行版功能、資料中心地點及服務。</w:t>
      </w:r>
    </w:p>
    <w:p w14:paraId="619CF217" w14:textId="77777777" w:rsidR="009044E2" w:rsidRPr="00421EAD" w:rsidRDefault="009044E2" w:rsidP="009044E2">
      <w:pPr>
        <w:pStyle w:val="ProductList-Body"/>
        <w:spacing w:after="120"/>
        <w:rPr>
          <w:rFonts w:eastAsia="PMingLiU"/>
        </w:rPr>
      </w:pPr>
      <w:r w:rsidRPr="00421EAD">
        <w:rPr>
          <w:rFonts w:eastAsia="PMingLiU"/>
        </w:rPr>
        <w:t>「專業服務」係指與任何線上服務相關之</w:t>
      </w:r>
      <w:r w:rsidRPr="00421EAD">
        <w:rPr>
          <w:rFonts w:eastAsia="PMingLiU"/>
        </w:rPr>
        <w:t xml:space="preserve"> Microsoft </w:t>
      </w:r>
      <w:r w:rsidRPr="00421EAD">
        <w:rPr>
          <w:rFonts w:eastAsia="PMingLiU"/>
        </w:rPr>
        <w:t>技術支援及諮詢服務</w:t>
      </w:r>
      <w:r w:rsidRPr="00421EAD">
        <w:rPr>
          <w:rFonts w:eastAsia="PMingLiU"/>
        </w:rPr>
        <w:t xml:space="preserve"> (</w:t>
      </w:r>
      <w:r w:rsidRPr="00421EAD">
        <w:rPr>
          <w:rFonts w:eastAsia="PMingLiU"/>
        </w:rPr>
        <w:t>例如，資料傳輸</w:t>
      </w:r>
      <w:r w:rsidRPr="00421EAD">
        <w:rPr>
          <w:rFonts w:eastAsia="PMingLiU"/>
        </w:rPr>
        <w:t>)</w:t>
      </w:r>
      <w:r w:rsidRPr="00421EAD">
        <w:rPr>
          <w:rFonts w:eastAsia="PMingLiU"/>
        </w:rPr>
        <w:t>。</w:t>
      </w:r>
    </w:p>
    <w:p w14:paraId="73E467BB" w14:textId="77777777" w:rsidR="00B75236" w:rsidRPr="00421EAD" w:rsidRDefault="00B75236" w:rsidP="00B75236">
      <w:pPr>
        <w:pStyle w:val="ProductList-Body"/>
        <w:spacing w:after="120"/>
        <w:rPr>
          <w:rFonts w:eastAsia="PMingLiU" w:cstheme="minorHAnsi"/>
        </w:rPr>
      </w:pPr>
      <w:r w:rsidRPr="00421EAD">
        <w:rPr>
          <w:rFonts w:eastAsia="PMingLiU" w:cs="MS Gothic"/>
        </w:rPr>
        <w:t>「專業服務資料」係指為透過與</w:t>
      </w:r>
      <w:r w:rsidRPr="00421EAD">
        <w:rPr>
          <w:rFonts w:eastAsia="PMingLiU" w:cstheme="minorHAnsi"/>
        </w:rPr>
        <w:t xml:space="preserve"> Microsoft </w:t>
      </w:r>
      <w:r w:rsidRPr="00421EAD">
        <w:rPr>
          <w:rFonts w:eastAsia="PMingLiU" w:cs="MS Gothic"/>
        </w:rPr>
        <w:t>訂立協議取得專業服務、由客</w:t>
      </w:r>
      <w:r w:rsidRPr="00421EAD">
        <w:rPr>
          <w:rFonts w:eastAsia="PMingLiU" w:cs="Malgun Gothic"/>
        </w:rPr>
        <w:t>戶本身或客戶之代表向</w:t>
      </w:r>
      <w:r w:rsidRPr="00421EAD">
        <w:rPr>
          <w:rFonts w:eastAsia="PMingLiU" w:cstheme="minorHAnsi"/>
        </w:rPr>
        <w:t xml:space="preserve"> Microsoft </w:t>
      </w:r>
      <w:r w:rsidRPr="00421EAD">
        <w:rPr>
          <w:rFonts w:eastAsia="PMingLiU" w:cs="MS Gothic"/>
        </w:rPr>
        <w:t>提供</w:t>
      </w:r>
      <w:r w:rsidRPr="00421EAD">
        <w:rPr>
          <w:rFonts w:eastAsia="PMingLiU" w:cstheme="minorHAnsi"/>
        </w:rPr>
        <w:t xml:space="preserve"> (</w:t>
      </w:r>
      <w:r w:rsidRPr="00421EAD">
        <w:rPr>
          <w:rFonts w:eastAsia="PMingLiU" w:cs="MS Gothic"/>
        </w:rPr>
        <w:t>或客</w:t>
      </w:r>
      <w:r w:rsidRPr="00421EAD">
        <w:rPr>
          <w:rFonts w:eastAsia="PMingLiU" w:cs="Malgun Gothic"/>
        </w:rPr>
        <w:t>戶授權</w:t>
      </w:r>
      <w:r w:rsidRPr="00421EAD">
        <w:rPr>
          <w:rFonts w:eastAsia="PMingLiU" w:cstheme="minorHAnsi"/>
        </w:rPr>
        <w:t xml:space="preserve"> Microsoft </w:t>
      </w:r>
      <w:r w:rsidRPr="00421EAD">
        <w:rPr>
          <w:rFonts w:eastAsia="PMingLiU" w:cs="MS Gothic"/>
        </w:rPr>
        <w:t>從線上服務取得</w:t>
      </w:r>
      <w:r w:rsidRPr="00421EAD">
        <w:rPr>
          <w:rFonts w:eastAsia="PMingLiU" w:cstheme="minorHAnsi"/>
        </w:rPr>
        <w:t xml:space="preserve">) </w:t>
      </w:r>
      <w:r w:rsidRPr="00421EAD">
        <w:rPr>
          <w:rFonts w:eastAsia="PMingLiU" w:cs="MS Gothic"/>
        </w:rPr>
        <w:t>或</w:t>
      </w:r>
      <w:r w:rsidRPr="00421EAD">
        <w:rPr>
          <w:rFonts w:eastAsia="PMingLiU" w:cstheme="minorHAnsi"/>
        </w:rPr>
        <w:t xml:space="preserve"> Microsoft </w:t>
      </w:r>
      <w:r w:rsidRPr="00421EAD">
        <w:rPr>
          <w:rFonts w:eastAsia="PMingLiU" w:cs="MS Gothic"/>
        </w:rPr>
        <w:t>本身或其代表以其他方式取得或處理之所有資料，包括所有文字、聲音、影片、影像檔案或軟體。</w:t>
      </w:r>
      <w:r w:rsidRPr="00421EAD">
        <w:rPr>
          <w:rFonts w:eastAsia="PMingLiU" w:cs="MS Gothic"/>
          <w:szCs w:val="18"/>
        </w:rPr>
        <w:t>專業服務資料包括支援資料。</w:t>
      </w:r>
    </w:p>
    <w:p w14:paraId="5D00555D" w14:textId="77777777" w:rsidR="009044E2" w:rsidRPr="00421EAD" w:rsidRDefault="009044E2" w:rsidP="009044E2">
      <w:pPr>
        <w:pStyle w:val="ProductList-Body"/>
        <w:spacing w:after="120"/>
        <w:rPr>
          <w:rFonts w:eastAsia="PMingLiU"/>
        </w:rPr>
      </w:pPr>
      <w:r w:rsidRPr="00421EAD">
        <w:rPr>
          <w:rFonts w:eastAsia="PMingLiU"/>
        </w:rPr>
        <w:t>「</w:t>
      </w:r>
      <w:r w:rsidRPr="00421EAD">
        <w:rPr>
          <w:rFonts w:eastAsia="PMingLiU"/>
        </w:rPr>
        <w:t>SL</w:t>
      </w:r>
      <w:r w:rsidRPr="00421EAD">
        <w:rPr>
          <w:rFonts w:eastAsia="PMingLiU"/>
        </w:rPr>
        <w:t>」係指訂閱使用權。</w:t>
      </w:r>
    </w:p>
    <w:p w14:paraId="1EBC16A6" w14:textId="77777777" w:rsidR="009044E2" w:rsidRPr="00421EAD" w:rsidRDefault="009044E2" w:rsidP="009044E2">
      <w:pPr>
        <w:pStyle w:val="ProductList-Body"/>
        <w:spacing w:after="120"/>
        <w:rPr>
          <w:rFonts w:eastAsia="PMingLiU"/>
        </w:rPr>
      </w:pPr>
      <w:r w:rsidRPr="00421EAD">
        <w:rPr>
          <w:rFonts w:eastAsia="PMingLiU"/>
        </w:rPr>
        <w:t>「輔助處理者」係指</w:t>
      </w:r>
      <w:r w:rsidRPr="00421EAD">
        <w:rPr>
          <w:rFonts w:eastAsia="PMingLiU"/>
        </w:rPr>
        <w:t xml:space="preserve"> Microsoft </w:t>
      </w:r>
      <w:r w:rsidRPr="00421EAD">
        <w:rPr>
          <w:rFonts w:eastAsia="PMingLiU"/>
        </w:rPr>
        <w:t>用來處理資料之其他處理者。</w:t>
      </w:r>
    </w:p>
    <w:p w14:paraId="30BDAF01" w14:textId="386A5C66" w:rsidR="009044E2" w:rsidRPr="00B75236" w:rsidRDefault="009044E2" w:rsidP="009044E2">
      <w:pPr>
        <w:pStyle w:val="ProductList-Body"/>
        <w:spacing w:after="120"/>
        <w:rPr>
          <w:rFonts w:eastAsiaTheme="minorEastAsia"/>
        </w:rPr>
      </w:pPr>
      <w:r w:rsidRPr="00421EAD">
        <w:rPr>
          <w:rFonts w:eastAsia="PMingLiU"/>
        </w:rPr>
        <w:t>「支援資料」係指為透過與</w:t>
      </w:r>
      <w:r w:rsidRPr="00421EAD">
        <w:rPr>
          <w:rFonts w:eastAsia="PMingLiU"/>
        </w:rPr>
        <w:t xml:space="preserve"> Microsoft </w:t>
      </w:r>
      <w:r w:rsidRPr="00421EAD">
        <w:rPr>
          <w:rFonts w:eastAsia="PMingLiU"/>
        </w:rPr>
        <w:t>合作取得本合約所涵蓋的線上服務之技術支援，由客戶本身或客戶之代表，提供給</w:t>
      </w:r>
      <w:r w:rsidRPr="00421EAD">
        <w:rPr>
          <w:rFonts w:eastAsia="PMingLiU"/>
        </w:rPr>
        <w:t xml:space="preserve"> Microsoft (</w:t>
      </w:r>
      <w:r w:rsidRPr="00421EAD">
        <w:rPr>
          <w:rFonts w:eastAsia="PMingLiU"/>
        </w:rPr>
        <w:t>或客戶授權</w:t>
      </w:r>
      <w:r w:rsidRPr="00421EAD">
        <w:rPr>
          <w:rFonts w:eastAsia="PMingLiU"/>
        </w:rPr>
        <w:t xml:space="preserve"> Microsoft </w:t>
      </w:r>
      <w:r w:rsidRPr="00421EAD">
        <w:rPr>
          <w:rFonts w:eastAsia="PMingLiU"/>
        </w:rPr>
        <w:t>從線上服務取得</w:t>
      </w:r>
      <w:r w:rsidRPr="00421EAD">
        <w:rPr>
          <w:rFonts w:eastAsia="PMingLiU"/>
        </w:rPr>
        <w:t xml:space="preserve">) </w:t>
      </w:r>
      <w:r w:rsidRPr="00421EAD">
        <w:rPr>
          <w:rFonts w:eastAsia="PMingLiU"/>
        </w:rPr>
        <w:t>之所有資料，包括所有文字、聲音、影片、影像檔案或軟體。</w:t>
      </w:r>
      <w:r w:rsidR="00B75236" w:rsidRPr="00421EAD">
        <w:rPr>
          <w:rFonts w:eastAsia="PMingLiU"/>
        </w:rPr>
        <w:t xml:space="preserve"> </w:t>
      </w:r>
      <w:r w:rsidR="00B75236" w:rsidRPr="00421EAD">
        <w:rPr>
          <w:rFonts w:eastAsia="PMingLiU" w:cs="MS Gothic"/>
          <w:szCs w:val="18"/>
        </w:rPr>
        <w:t>支援資料為專業服務資料的子</w:t>
      </w:r>
      <w:bookmarkStart w:id="36" w:name="_Hlk15407580"/>
      <w:r w:rsidR="00B75236" w:rsidRPr="00421EAD">
        <w:rPr>
          <w:rFonts w:eastAsia="PMingLiU" w:cs="MS Gothic"/>
          <w:szCs w:val="18"/>
        </w:rPr>
        <w:t>集</w:t>
      </w:r>
      <w:bookmarkStart w:id="37" w:name="_Hlk15407566"/>
      <w:r w:rsidR="00B75236" w:rsidRPr="00AB579E">
        <w:rPr>
          <w:rFonts w:ascii="MS Gothic" w:eastAsia="MS Gothic" w:hAnsi="MS Gothic" w:cs="MS Gothic" w:hint="eastAsia"/>
          <w:szCs w:val="18"/>
        </w:rPr>
        <w:t>。</w:t>
      </w:r>
      <w:bookmarkEnd w:id="36"/>
      <w:bookmarkEnd w:id="37"/>
    </w:p>
    <w:p w14:paraId="0E77AF55" w14:textId="77777777" w:rsidR="00072F6F" w:rsidRPr="00D70397" w:rsidRDefault="00697120" w:rsidP="00421EAD">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71DF83A8" w14:textId="77777777" w:rsidR="000671C7" w:rsidRDefault="000671C7" w:rsidP="000671C7">
      <w:pPr>
        <w:pStyle w:val="ProductList-Body"/>
        <w:rPr>
          <w:rFonts w:eastAsia="PMingLiU"/>
          <w:szCs w:val="18"/>
        </w:rPr>
      </w:pPr>
    </w:p>
    <w:p w14:paraId="26CAC4C3" w14:textId="77777777" w:rsidR="009044E2" w:rsidRDefault="009044E2" w:rsidP="000671C7">
      <w:pPr>
        <w:pStyle w:val="ProductList-Body"/>
        <w:rPr>
          <w:rFonts w:eastAsia="PMingLiU"/>
          <w:szCs w:val="18"/>
        </w:rPr>
        <w:sectPr w:rsidR="009044E2" w:rsidSect="002577A8">
          <w:footerReference w:type="default" r:id="rId26"/>
          <w:footerReference w:type="first" r:id="rId27"/>
          <w:pgSz w:w="12240" w:h="15840"/>
          <w:pgMar w:top="1440" w:right="720" w:bottom="1440" w:left="720" w:header="720" w:footer="720" w:gutter="0"/>
          <w:cols w:space="720"/>
          <w:titlePg/>
          <w:docGrid w:linePitch="360"/>
        </w:sectPr>
      </w:pPr>
    </w:p>
    <w:p w14:paraId="4BEB22B6" w14:textId="77777777" w:rsidR="009044E2" w:rsidRPr="00A671AB" w:rsidRDefault="009044E2" w:rsidP="009044E2">
      <w:pPr>
        <w:pStyle w:val="ProductList-SectionHeading"/>
        <w:keepNext/>
        <w:outlineLvl w:val="0"/>
        <w:rPr>
          <w:rFonts w:asciiTheme="minorHAnsi" w:eastAsia="PMingLiU" w:hAnsiTheme="minorHAnsi"/>
        </w:rPr>
      </w:pPr>
      <w:bookmarkStart w:id="38" w:name="_Toc507768538"/>
      <w:bookmarkStart w:id="39" w:name="_Toc49343527"/>
      <w:bookmarkStart w:id="40" w:name="GeneralTerms"/>
      <w:r w:rsidRPr="00A671AB">
        <w:rPr>
          <w:rFonts w:asciiTheme="minorHAnsi" w:eastAsia="PMingLiU" w:hAnsiTheme="minorHAnsi"/>
        </w:rPr>
        <w:lastRenderedPageBreak/>
        <w:t>一般條款</w:t>
      </w:r>
      <w:bookmarkEnd w:id="38"/>
      <w:bookmarkEnd w:id="39"/>
    </w:p>
    <w:p w14:paraId="169F90F6" w14:textId="77777777" w:rsidR="009044E2" w:rsidRPr="00A671AB" w:rsidRDefault="009044E2" w:rsidP="009044E2">
      <w:pPr>
        <w:pStyle w:val="ProductList-SubSubSectionHeading"/>
        <w:outlineLvl w:val="1"/>
        <w:rPr>
          <w:rFonts w:eastAsia="PMingLiU"/>
        </w:rPr>
      </w:pPr>
      <w:bookmarkStart w:id="41" w:name="_Toc507768539"/>
      <w:bookmarkStart w:id="42" w:name="_Toc49343528"/>
      <w:bookmarkStart w:id="43" w:name="OnlineServicesChanges"/>
      <w:bookmarkEnd w:id="40"/>
      <w:r w:rsidRPr="00A671AB">
        <w:rPr>
          <w:rFonts w:eastAsia="PMingLiU"/>
        </w:rPr>
        <w:t>授權線上服務</w:t>
      </w:r>
      <w:bookmarkEnd w:id="41"/>
      <w:bookmarkEnd w:id="42"/>
    </w:p>
    <w:bookmarkEnd w:id="43"/>
    <w:p w14:paraId="0288F5FA" w14:textId="327510DA" w:rsidR="009044E2" w:rsidRPr="00A671AB" w:rsidRDefault="009044E2" w:rsidP="009044E2">
      <w:pPr>
        <w:pStyle w:val="ProductList-Body"/>
        <w:rPr>
          <w:rFonts w:eastAsia="PMingLiU"/>
        </w:rPr>
      </w:pPr>
      <w:r w:rsidRPr="00A671AB">
        <w:rPr>
          <w:rFonts w:eastAsia="PMingLiU"/>
        </w:rPr>
        <w:t>客戶必須針對每項線上服務之使用的要求，取得及指派適當的訂閱使用權。除非</w:t>
      </w:r>
      <w:hyperlink w:anchor="OnlineServiceSpecificTerms" w:tooltip="線上服務特定條款" w:history="1">
        <w:r w:rsidRPr="00A671AB">
          <w:rPr>
            <w:rStyle w:val="Hyperlink"/>
            <w:rFonts w:eastAsia="PMingLiU"/>
          </w:rPr>
          <w:t>線上服務特定條款</w:t>
        </w:r>
      </w:hyperlink>
      <w:r w:rsidRPr="00A671AB">
        <w:rPr>
          <w:rFonts w:eastAsia="PMingLiU"/>
        </w:rPr>
        <w:t>另有說明，個別使用者如欲存取線上服務，必須先行獲指派使用者</w:t>
      </w:r>
      <w:r w:rsidRPr="00A671AB">
        <w:rPr>
          <w:rFonts w:eastAsia="PMingLiU"/>
        </w:rPr>
        <w:t xml:space="preserve"> SL</w:t>
      </w:r>
      <w:r w:rsidRPr="00A671AB">
        <w:rPr>
          <w:rFonts w:eastAsia="PMingLiU"/>
        </w:rPr>
        <w:t>，或僅能透過已指派裝置</w:t>
      </w:r>
      <w:r w:rsidRPr="00A671AB">
        <w:rPr>
          <w:rFonts w:eastAsia="PMingLiU"/>
        </w:rPr>
        <w:t xml:space="preserve"> SL </w:t>
      </w:r>
      <w:r w:rsidRPr="00A671AB">
        <w:rPr>
          <w:rFonts w:eastAsia="PMingLiU"/>
        </w:rPr>
        <w:t>之裝置予以存取。</w:t>
      </w:r>
      <w:hyperlink w:anchor="Attachment2" w:tooltip="附件 2" w:history="1">
        <w:r w:rsidRPr="00A671AB">
          <w:rPr>
            <w:rStyle w:val="Hyperlink"/>
            <w:rFonts w:eastAsia="PMingLiU"/>
          </w:rPr>
          <w:t>附件</w:t>
        </w:r>
        <w:r w:rsidRPr="00A671AB">
          <w:rPr>
            <w:rStyle w:val="Hyperlink"/>
            <w:rFonts w:eastAsia="PMingLiU"/>
          </w:rPr>
          <w:t xml:space="preserve"> 2</w:t>
        </w:r>
      </w:hyperlink>
      <w:r w:rsidRPr="00A671AB">
        <w:rPr>
          <w:rFonts w:eastAsia="PMingLiU"/>
        </w:rPr>
        <w:t xml:space="preserve"> </w:t>
      </w:r>
      <w:r w:rsidRPr="00A671AB">
        <w:rPr>
          <w:rFonts w:eastAsia="PMingLiU"/>
        </w:rPr>
        <w:t>敘述同時符合使用者</w:t>
      </w:r>
      <w:r w:rsidRPr="00A671AB">
        <w:rPr>
          <w:rFonts w:eastAsia="PMingLiU"/>
        </w:rPr>
        <w:t xml:space="preserve"> SL </w:t>
      </w:r>
      <w:r w:rsidRPr="00A671AB">
        <w:rPr>
          <w:rFonts w:eastAsia="PMingLiU"/>
        </w:rPr>
        <w:t>之要件的</w:t>
      </w:r>
      <w:r w:rsidRPr="00A671AB">
        <w:rPr>
          <w:rFonts w:eastAsia="PMingLiU"/>
        </w:rPr>
        <w:t xml:space="preserve"> SL </w:t>
      </w:r>
      <w:r w:rsidRPr="00A671AB">
        <w:rPr>
          <w:rFonts w:eastAsia="PMingLiU"/>
        </w:rPr>
        <w:t>套件。客戶在線上服務的</w:t>
      </w:r>
      <w:r w:rsidRPr="00A671AB">
        <w:rPr>
          <w:rFonts w:eastAsia="PMingLiU"/>
        </w:rPr>
        <w:t xml:space="preserve"> SL </w:t>
      </w:r>
      <w:r w:rsidRPr="00A671AB">
        <w:rPr>
          <w:rFonts w:eastAsia="PMingLiU"/>
        </w:rPr>
        <w:t>屆滿之後便沒有權利繼續使用該線上服務。</w:t>
      </w:r>
    </w:p>
    <w:p w14:paraId="5B512BAB" w14:textId="77777777" w:rsidR="009044E2" w:rsidRPr="00A671AB" w:rsidRDefault="009044E2" w:rsidP="009044E2">
      <w:pPr>
        <w:pStyle w:val="ProductList-Body"/>
        <w:rPr>
          <w:rFonts w:eastAsia="PMingLiU"/>
        </w:rPr>
      </w:pPr>
    </w:p>
    <w:p w14:paraId="540533A3" w14:textId="77777777" w:rsidR="009044E2" w:rsidRPr="00A671AB" w:rsidRDefault="009044E2" w:rsidP="00C82B95">
      <w:pPr>
        <w:pStyle w:val="ProductList-Body"/>
        <w:ind w:left="187"/>
        <w:outlineLvl w:val="2"/>
        <w:rPr>
          <w:rFonts w:eastAsia="PMingLiU"/>
        </w:rPr>
      </w:pPr>
      <w:r w:rsidRPr="00A671AB">
        <w:rPr>
          <w:rFonts w:eastAsia="PMingLiU"/>
          <w:b/>
          <w:color w:val="0072C6"/>
        </w:rPr>
        <w:t>使用權之重新指派</w:t>
      </w:r>
    </w:p>
    <w:p w14:paraId="669AD000" w14:textId="51499396" w:rsidR="009044E2" w:rsidRPr="00A671AB" w:rsidRDefault="009044E2" w:rsidP="00C82B95">
      <w:pPr>
        <w:pStyle w:val="ProductList-Body"/>
        <w:ind w:left="158"/>
        <w:rPr>
          <w:rFonts w:eastAsia="PMingLiU"/>
        </w:rPr>
      </w:pPr>
      <w:r w:rsidRPr="00A671AB">
        <w:rPr>
          <w:rFonts w:eastAsia="PMingLiU"/>
        </w:rPr>
        <w:t>大多數</w:t>
      </w:r>
      <w:r w:rsidRPr="00A671AB">
        <w:rPr>
          <w:rFonts w:eastAsia="PMingLiU"/>
        </w:rPr>
        <w:t xml:space="preserve"> (</w:t>
      </w:r>
      <w:r w:rsidRPr="00A671AB">
        <w:rPr>
          <w:rFonts w:eastAsia="PMingLiU"/>
        </w:rPr>
        <w:t>但並非全部</w:t>
      </w:r>
      <w:r w:rsidRPr="00A671AB">
        <w:rPr>
          <w:rFonts w:eastAsia="PMingLiU"/>
        </w:rPr>
        <w:t xml:space="preserve">) </w:t>
      </w:r>
      <w:r w:rsidRPr="00A671AB">
        <w:rPr>
          <w:rFonts w:eastAsia="PMingLiU"/>
        </w:rPr>
        <w:t>的</w:t>
      </w:r>
      <w:r w:rsidRPr="00A671AB">
        <w:rPr>
          <w:rFonts w:eastAsia="PMingLiU"/>
        </w:rPr>
        <w:t xml:space="preserve"> SL </w:t>
      </w:r>
      <w:r w:rsidRPr="00A671AB">
        <w:rPr>
          <w:rFonts w:eastAsia="PMingLiU"/>
        </w:rPr>
        <w:t>得重新指派。除本段落或</w:t>
      </w:r>
      <w:hyperlink w:anchor="OnlineServiceSpecificTerms" w:tooltip="線上服務特定條款" w:history="1">
        <w:r w:rsidRPr="00A671AB">
          <w:rPr>
            <w:rStyle w:val="Hyperlink"/>
            <w:rFonts w:eastAsia="PMingLiU"/>
          </w:rPr>
          <w:t>線上服務特定條款</w:t>
        </w:r>
      </w:hyperlink>
      <w:r w:rsidRPr="00A671AB">
        <w:rPr>
          <w:rFonts w:eastAsia="PMingLiU"/>
        </w:rPr>
        <w:t>中明示許可外，客戶不得短期重新指派</w:t>
      </w:r>
      <w:r w:rsidRPr="00A671AB">
        <w:rPr>
          <w:rFonts w:eastAsia="PMingLiU"/>
        </w:rPr>
        <w:t xml:space="preserve"> SL (</w:t>
      </w:r>
      <w:r w:rsidRPr="00A671AB">
        <w:rPr>
          <w:rFonts w:eastAsia="PMingLiU"/>
        </w:rPr>
        <w:t>亦即，在最新指派的</w:t>
      </w:r>
      <w:r w:rsidRPr="00A671AB">
        <w:rPr>
          <w:rFonts w:eastAsia="PMingLiU"/>
        </w:rPr>
        <w:t xml:space="preserve"> 90 </w:t>
      </w:r>
      <w:r w:rsidRPr="00A671AB">
        <w:rPr>
          <w:rFonts w:eastAsia="PMingLiU"/>
        </w:rPr>
        <w:t>天內</w:t>
      </w:r>
      <w:r w:rsidRPr="00A671AB">
        <w:rPr>
          <w:rFonts w:eastAsia="PMingLiU"/>
        </w:rPr>
        <w:t>)</w:t>
      </w:r>
      <w:r w:rsidRPr="00A671AB">
        <w:rPr>
          <w:rFonts w:eastAsia="PMingLiU"/>
        </w:rPr>
        <w:t>。客戶得短期重新指派</w:t>
      </w:r>
      <w:r w:rsidRPr="00A671AB">
        <w:rPr>
          <w:rFonts w:eastAsia="PMingLiU"/>
        </w:rPr>
        <w:t xml:space="preserve"> SL </w:t>
      </w:r>
      <w:r w:rsidRPr="00A671AB">
        <w:rPr>
          <w:rFonts w:eastAsia="PMingLiU"/>
        </w:rPr>
        <w:t>以涵蓋使用者缺席或無法使用未能提供服務之裝置的情況。基於任何其他目的而重新指派</w:t>
      </w:r>
      <w:r w:rsidRPr="00A671AB">
        <w:rPr>
          <w:rFonts w:eastAsia="PMingLiU"/>
        </w:rPr>
        <w:t xml:space="preserve"> SL </w:t>
      </w:r>
      <w:r w:rsidRPr="00A671AB">
        <w:rPr>
          <w:rFonts w:eastAsia="PMingLiU"/>
        </w:rPr>
        <w:t>均必須為永久性。當客戶從一項裝置或使用者重新指派</w:t>
      </w:r>
      <w:r w:rsidRPr="00A671AB">
        <w:rPr>
          <w:rFonts w:eastAsia="PMingLiU"/>
        </w:rPr>
        <w:t xml:space="preserve"> SL </w:t>
      </w:r>
      <w:r w:rsidRPr="00A671AB">
        <w:rPr>
          <w:rFonts w:eastAsia="PMingLiU"/>
        </w:rPr>
        <w:t>給另一項裝置或使用者時，客戶必須先封鎖存取先前的裝置或先前的使用者裝置，並移除其中任何相關的軟體。</w:t>
      </w:r>
    </w:p>
    <w:p w14:paraId="5C2A7D65" w14:textId="77777777" w:rsidR="009044E2" w:rsidRPr="00A671AB" w:rsidRDefault="009044E2" w:rsidP="00C82B95">
      <w:pPr>
        <w:pStyle w:val="ProductList-Body"/>
        <w:rPr>
          <w:rFonts w:eastAsia="PMingLiU"/>
        </w:rPr>
      </w:pPr>
    </w:p>
    <w:p w14:paraId="65196D05" w14:textId="77777777" w:rsidR="009044E2" w:rsidRPr="00A671AB" w:rsidRDefault="009044E2" w:rsidP="00C82B95">
      <w:pPr>
        <w:pStyle w:val="ProductList-Body"/>
        <w:ind w:left="180"/>
        <w:outlineLvl w:val="2"/>
        <w:rPr>
          <w:rFonts w:eastAsia="PMingLiU"/>
        </w:rPr>
      </w:pPr>
      <w:r w:rsidRPr="00A671AB">
        <w:rPr>
          <w:rFonts w:eastAsia="PMingLiU"/>
          <w:b/>
          <w:color w:val="0072C6"/>
        </w:rPr>
        <w:t>多工</w:t>
      </w:r>
    </w:p>
    <w:p w14:paraId="1B785726" w14:textId="77777777" w:rsidR="009044E2" w:rsidRPr="00A671AB" w:rsidRDefault="009044E2" w:rsidP="00C82B95">
      <w:pPr>
        <w:pStyle w:val="ProductList-Body"/>
        <w:ind w:left="158"/>
        <w:rPr>
          <w:rFonts w:eastAsia="PMingLiU"/>
        </w:rPr>
      </w:pPr>
      <w:r w:rsidRPr="00A671AB">
        <w:rPr>
          <w:rFonts w:eastAsia="PMingLiU"/>
        </w:rPr>
        <w:t>客戶用來進行下列動作之硬體或軟體並不會減少客戶所需之任何類型使用權</w:t>
      </w:r>
      <w:r w:rsidRPr="00A671AB">
        <w:rPr>
          <w:rFonts w:eastAsia="PMingLiU"/>
        </w:rPr>
        <w:t xml:space="preserve"> (</w:t>
      </w:r>
      <w:r w:rsidRPr="00A671AB">
        <w:rPr>
          <w:rFonts w:eastAsia="PMingLiU"/>
        </w:rPr>
        <w:t>包括</w:t>
      </w:r>
      <w:r w:rsidRPr="00A671AB">
        <w:rPr>
          <w:rFonts w:eastAsia="PMingLiU"/>
        </w:rPr>
        <w:t xml:space="preserve"> SL) </w:t>
      </w:r>
      <w:r w:rsidRPr="00A671AB">
        <w:rPr>
          <w:rFonts w:eastAsia="PMingLiU"/>
        </w:rPr>
        <w:t>數量：共用連線；改變資訊路線；減少直接存取或使用線上服務</w:t>
      </w:r>
      <w:r w:rsidRPr="00A671AB">
        <w:rPr>
          <w:rFonts w:eastAsia="PMingLiU"/>
        </w:rPr>
        <w:t xml:space="preserve"> (</w:t>
      </w:r>
      <w:r w:rsidRPr="00A671AB">
        <w:rPr>
          <w:rFonts w:eastAsia="PMingLiU"/>
        </w:rPr>
        <w:t>或相關軟體</w:t>
      </w:r>
      <w:r w:rsidRPr="00A671AB">
        <w:rPr>
          <w:rFonts w:eastAsia="PMingLiU"/>
        </w:rPr>
        <w:t xml:space="preserve">) </w:t>
      </w:r>
      <w:r w:rsidRPr="00A671AB">
        <w:rPr>
          <w:rFonts w:eastAsia="PMingLiU"/>
        </w:rPr>
        <w:t>的裝置或使用者數量；或者減少線上服務直接管理之</w:t>
      </w:r>
      <w:r w:rsidRPr="00A671AB">
        <w:rPr>
          <w:rFonts w:eastAsia="PMingLiU"/>
        </w:rPr>
        <w:t xml:space="preserve"> OSE</w:t>
      </w:r>
      <w:r w:rsidRPr="00A671AB">
        <w:rPr>
          <w:rFonts w:eastAsia="PMingLiU"/>
        </w:rPr>
        <w:t>、裝置或使用者的數量</w:t>
      </w:r>
      <w:r w:rsidRPr="00A671AB">
        <w:rPr>
          <w:rFonts w:eastAsia="PMingLiU"/>
        </w:rPr>
        <w:t xml:space="preserve"> (</w:t>
      </w:r>
      <w:r w:rsidRPr="00A671AB">
        <w:rPr>
          <w:rFonts w:eastAsia="PMingLiU"/>
        </w:rPr>
        <w:t>有時稱為「多工」或「共用」</w:t>
      </w:r>
      <w:r w:rsidRPr="00A671AB">
        <w:rPr>
          <w:rFonts w:eastAsia="PMingLiU"/>
        </w:rPr>
        <w:t>)</w:t>
      </w:r>
      <w:r w:rsidRPr="00A671AB">
        <w:rPr>
          <w:rFonts w:eastAsia="PMingLiU"/>
        </w:rPr>
        <w:t>。</w:t>
      </w:r>
    </w:p>
    <w:p w14:paraId="72B409B8" w14:textId="77777777" w:rsidR="009044E2" w:rsidRPr="00A671AB" w:rsidRDefault="009044E2" w:rsidP="00C82B95">
      <w:pPr>
        <w:pStyle w:val="ProductList-Body"/>
        <w:rPr>
          <w:rFonts w:eastAsia="PMingLiU"/>
        </w:rPr>
      </w:pPr>
    </w:p>
    <w:p w14:paraId="7FE5CB88" w14:textId="77777777" w:rsidR="009044E2" w:rsidRPr="00A671AB" w:rsidRDefault="009044E2" w:rsidP="00C82B95">
      <w:pPr>
        <w:pStyle w:val="ProductList-SubSubSectionHeading"/>
        <w:outlineLvl w:val="1"/>
        <w:rPr>
          <w:rFonts w:eastAsia="PMingLiU"/>
        </w:rPr>
      </w:pPr>
      <w:bookmarkStart w:id="44" w:name="_Toc507768540"/>
      <w:bookmarkStart w:id="45" w:name="_Toc49343529"/>
      <w:r w:rsidRPr="00A671AB">
        <w:rPr>
          <w:rFonts w:eastAsia="PMingLiU"/>
        </w:rPr>
        <w:t>使用線上服務</w:t>
      </w:r>
      <w:bookmarkEnd w:id="44"/>
      <w:bookmarkEnd w:id="45"/>
    </w:p>
    <w:p w14:paraId="2DBE0BA1" w14:textId="77777777" w:rsidR="009044E2" w:rsidRPr="00A671AB" w:rsidRDefault="009044E2" w:rsidP="00C82B95">
      <w:pPr>
        <w:pStyle w:val="ProductList-Body"/>
        <w:rPr>
          <w:rFonts w:eastAsia="PMingLiU"/>
        </w:rPr>
      </w:pPr>
      <w:r w:rsidRPr="00A671AB">
        <w:rPr>
          <w:rFonts w:eastAsia="PMingLiU"/>
        </w:rPr>
        <w:t>客戶得依客戶之大量授權合約中所明文允許者，使用線上服務及相關軟體。</w:t>
      </w:r>
      <w:r w:rsidRPr="00A671AB">
        <w:rPr>
          <w:rFonts w:eastAsia="PMingLiU"/>
        </w:rPr>
        <w:t xml:space="preserve">Microsoft </w:t>
      </w:r>
      <w:r w:rsidRPr="00A671AB">
        <w:rPr>
          <w:rFonts w:eastAsia="PMingLiU"/>
        </w:rPr>
        <w:t>保留所有其他權利。</w:t>
      </w:r>
    </w:p>
    <w:p w14:paraId="6ED0F6A1" w14:textId="77777777" w:rsidR="009044E2" w:rsidRPr="00A671AB" w:rsidRDefault="009044E2" w:rsidP="00C82B95">
      <w:pPr>
        <w:pStyle w:val="ProductList-Body"/>
        <w:rPr>
          <w:rFonts w:eastAsia="PMingLiU"/>
        </w:rPr>
      </w:pPr>
    </w:p>
    <w:p w14:paraId="075B0924" w14:textId="77777777" w:rsidR="00072F6F" w:rsidRPr="00E06AB1" w:rsidRDefault="00072F6F" w:rsidP="00C82B95">
      <w:pPr>
        <w:pStyle w:val="ProductList-Body"/>
        <w:ind w:left="158"/>
        <w:rPr>
          <w:rFonts w:eastAsia="PMingLiU" w:cstheme="minorHAnsi"/>
        </w:rPr>
      </w:pPr>
      <w:r w:rsidRPr="00E06AB1">
        <w:rPr>
          <w:rFonts w:eastAsia="PMingLiU" w:cstheme="minorHAnsi"/>
          <w:b/>
          <w:bCs/>
          <w:color w:val="0072C6"/>
        </w:rPr>
        <w:t>可接受的使用原則</w:t>
      </w:r>
    </w:p>
    <w:p w14:paraId="4A7A58C2" w14:textId="77777777" w:rsidR="00072F6F" w:rsidRPr="00E06AB1" w:rsidRDefault="00072F6F" w:rsidP="00C82B95">
      <w:pPr>
        <w:pStyle w:val="ProductList-Body"/>
        <w:ind w:left="158"/>
        <w:rPr>
          <w:rFonts w:eastAsia="PMingLiU" w:cstheme="minorHAnsi"/>
        </w:rPr>
      </w:pPr>
      <w:r w:rsidRPr="00E06AB1">
        <w:rPr>
          <w:rFonts w:eastAsia="PMingLiU" w:cstheme="minorHAnsi"/>
        </w:rPr>
        <w:t>客戶和透過客戶存取線上服務之其他人均不得以下列方式使用線上服務：</w:t>
      </w:r>
    </w:p>
    <w:p w14:paraId="52ABEA89" w14:textId="77777777" w:rsidR="00072F6F" w:rsidRPr="00E06AB1" w:rsidRDefault="00072F6F" w:rsidP="00C82B95">
      <w:pPr>
        <w:pStyle w:val="ProductList-Body"/>
        <w:numPr>
          <w:ilvl w:val="0"/>
          <w:numId w:val="1"/>
        </w:numPr>
        <w:ind w:left="608" w:hanging="270"/>
        <w:rPr>
          <w:rFonts w:eastAsia="PMingLiU" w:cstheme="minorHAnsi"/>
        </w:rPr>
      </w:pPr>
      <w:r w:rsidRPr="00E06AB1">
        <w:rPr>
          <w:rFonts w:eastAsia="PMingLiU" w:cstheme="minorHAnsi"/>
        </w:rPr>
        <w:t>法律、規定、政府命令或裁定所禁止的方式；</w:t>
      </w:r>
    </w:p>
    <w:p w14:paraId="28515E5E" w14:textId="77777777" w:rsidR="00072F6F" w:rsidRPr="00E06AB1" w:rsidRDefault="00072F6F" w:rsidP="00C82B95">
      <w:pPr>
        <w:pStyle w:val="ProductList-Body"/>
        <w:numPr>
          <w:ilvl w:val="0"/>
          <w:numId w:val="1"/>
        </w:numPr>
        <w:spacing w:before="40"/>
        <w:ind w:left="608" w:hanging="270"/>
        <w:rPr>
          <w:rFonts w:eastAsia="PMingLiU" w:cstheme="minorHAnsi"/>
        </w:rPr>
      </w:pPr>
      <w:r w:rsidRPr="00E06AB1">
        <w:rPr>
          <w:rFonts w:eastAsia="PMingLiU" w:cstheme="minorHAnsi"/>
        </w:rPr>
        <w:t>違反他人之權利的方式；</w:t>
      </w:r>
    </w:p>
    <w:p w14:paraId="549DF265" w14:textId="77777777" w:rsidR="00072F6F" w:rsidRPr="00E06AB1" w:rsidRDefault="00072F6F" w:rsidP="00C82B95">
      <w:pPr>
        <w:pStyle w:val="ProductList-Body"/>
        <w:numPr>
          <w:ilvl w:val="0"/>
          <w:numId w:val="1"/>
        </w:numPr>
        <w:spacing w:before="40"/>
        <w:ind w:left="608" w:hanging="270"/>
        <w:rPr>
          <w:rFonts w:eastAsia="PMingLiU" w:cstheme="minorHAnsi"/>
        </w:rPr>
      </w:pPr>
      <w:r w:rsidRPr="00E06AB1">
        <w:rPr>
          <w:rFonts w:eastAsia="PMingLiU" w:cstheme="minorHAnsi"/>
        </w:rPr>
        <w:t>以試圖在未經授權的情況下，存取或干擾任何服務、裝置、資料、帳戶或網路；</w:t>
      </w:r>
    </w:p>
    <w:p w14:paraId="4A68FA03" w14:textId="77777777" w:rsidR="00072F6F" w:rsidRPr="00E06AB1" w:rsidRDefault="00072F6F" w:rsidP="00C82B95">
      <w:pPr>
        <w:pStyle w:val="ProductList-Body"/>
        <w:numPr>
          <w:ilvl w:val="0"/>
          <w:numId w:val="1"/>
        </w:numPr>
        <w:spacing w:before="40"/>
        <w:ind w:left="608" w:hanging="270"/>
        <w:rPr>
          <w:rFonts w:eastAsia="PMingLiU" w:cstheme="minorHAnsi"/>
        </w:rPr>
      </w:pPr>
      <w:r w:rsidRPr="00E06AB1">
        <w:rPr>
          <w:rFonts w:eastAsia="PMingLiU" w:cstheme="minorHAnsi"/>
        </w:rPr>
        <w:t>傳送垃圾郵件或散布惡意軟體的方式；</w:t>
      </w:r>
    </w:p>
    <w:p w14:paraId="384C1F74" w14:textId="77777777" w:rsidR="00072F6F" w:rsidRPr="00E06AB1" w:rsidRDefault="00072F6F" w:rsidP="00C82B95">
      <w:pPr>
        <w:pStyle w:val="ProductList-Body"/>
        <w:numPr>
          <w:ilvl w:val="0"/>
          <w:numId w:val="1"/>
        </w:numPr>
        <w:spacing w:before="40"/>
        <w:ind w:left="608" w:hanging="270"/>
        <w:rPr>
          <w:rFonts w:eastAsia="PMingLiU" w:cstheme="minorHAnsi"/>
        </w:rPr>
      </w:pPr>
      <w:r w:rsidRPr="00E06AB1">
        <w:rPr>
          <w:rFonts w:eastAsia="PMingLiU" w:cstheme="minorHAnsi"/>
        </w:rPr>
        <w:t>以可能損害線上服務或妨礙他人使用之方式；</w:t>
      </w:r>
    </w:p>
    <w:p w14:paraId="53BCCFE7" w14:textId="77777777" w:rsidR="00317CFE" w:rsidRPr="00103002" w:rsidRDefault="00317CFE" w:rsidP="00317CFE">
      <w:pPr>
        <w:pStyle w:val="ProductList-Body"/>
        <w:numPr>
          <w:ilvl w:val="0"/>
          <w:numId w:val="1"/>
        </w:numPr>
        <w:spacing w:before="40"/>
        <w:ind w:left="605" w:hanging="274"/>
        <w:rPr>
          <w:rFonts w:ascii="Calibri" w:eastAsia="PMingLiU" w:hAnsi="Calibri" w:cs="Calibri"/>
        </w:rPr>
      </w:pPr>
      <w:r w:rsidRPr="00103002">
        <w:rPr>
          <w:rFonts w:ascii="Calibri" w:eastAsia="PMingLiU" w:hAnsi="Calibri" w:cs="Calibri"/>
        </w:rPr>
        <w:t>除依照下述高風險使用一節外，貴用戶及貴用戶之客戶皆無權在線上服務故障可能導致人員死亡、嚴重傷害，或嚴重物理或環境損害的任何應用或情況中使用線上服務；或</w:t>
      </w:r>
    </w:p>
    <w:p w14:paraId="0D80A3CB" w14:textId="77777777" w:rsidR="00317CFE" w:rsidRPr="00103002" w:rsidRDefault="00317CFE" w:rsidP="00317CFE">
      <w:pPr>
        <w:pStyle w:val="ProductList-Body"/>
        <w:numPr>
          <w:ilvl w:val="0"/>
          <w:numId w:val="1"/>
        </w:numPr>
        <w:spacing w:before="40" w:after="120"/>
        <w:ind w:left="619" w:hanging="274"/>
        <w:rPr>
          <w:rFonts w:ascii="Calibri" w:eastAsia="PMingLiU" w:hAnsi="Calibri" w:cs="Calibri"/>
        </w:rPr>
      </w:pPr>
      <w:r w:rsidRPr="00103002">
        <w:rPr>
          <w:rFonts w:ascii="Calibri" w:eastAsia="PMingLiU" w:hAnsi="Calibri" w:cs="Calibri"/>
        </w:rPr>
        <w:t>協助或鼓勵任何人從事上述行為。</w:t>
      </w:r>
    </w:p>
    <w:p w14:paraId="1B18522E" w14:textId="77777777" w:rsidR="00317CFE" w:rsidRPr="00103002" w:rsidRDefault="00317CFE" w:rsidP="00317CFE">
      <w:pPr>
        <w:pStyle w:val="ProductList-Body"/>
        <w:ind w:left="158"/>
        <w:rPr>
          <w:rFonts w:ascii="Calibri" w:eastAsia="PMingLiU" w:hAnsi="Calibri" w:cs="Calibri"/>
        </w:rPr>
      </w:pPr>
      <w:r w:rsidRPr="00103002">
        <w:rPr>
          <w:rFonts w:ascii="Calibri" w:eastAsia="PMingLiU" w:hAnsi="Calibri" w:cs="Calibri"/>
        </w:rPr>
        <w:t>違反本節中之「可接受的使用原則」可能造成線上服務之中止。</w:t>
      </w:r>
      <w:r w:rsidRPr="00103002">
        <w:rPr>
          <w:rFonts w:ascii="Calibri" w:eastAsia="PMingLiU" w:hAnsi="Calibri" w:cs="Calibri"/>
        </w:rPr>
        <w:t xml:space="preserve">Microsoft </w:t>
      </w:r>
      <w:r w:rsidRPr="00103002">
        <w:rPr>
          <w:rFonts w:ascii="Calibri" w:eastAsia="PMingLiU" w:hAnsi="Calibri" w:cs="Calibri"/>
        </w:rPr>
        <w:t>僅於合理必要的範圍內中止線上服務。除非</w:t>
      </w:r>
      <w:r w:rsidRPr="00103002">
        <w:rPr>
          <w:rFonts w:ascii="Calibri" w:eastAsia="PMingLiU" w:hAnsi="Calibri" w:cs="Calibri"/>
        </w:rPr>
        <w:t xml:space="preserve"> Microsoft </w:t>
      </w:r>
      <w:r w:rsidRPr="00103002">
        <w:rPr>
          <w:rFonts w:ascii="Calibri" w:eastAsia="PMingLiU" w:hAnsi="Calibri" w:cs="Calibri"/>
        </w:rPr>
        <w:t>認為必須立即中止，否則</w:t>
      </w:r>
      <w:r w:rsidRPr="00103002">
        <w:rPr>
          <w:rFonts w:ascii="Calibri" w:eastAsia="PMingLiU" w:hAnsi="Calibri" w:cs="Calibri"/>
        </w:rPr>
        <w:t xml:space="preserve"> Microsoft </w:t>
      </w:r>
      <w:r w:rsidRPr="00103002">
        <w:rPr>
          <w:rFonts w:ascii="Calibri" w:eastAsia="PMingLiU" w:hAnsi="Calibri" w:cs="Calibri"/>
        </w:rPr>
        <w:t>將在基於以上理由中止線上服務之前提供合理的通知。</w:t>
      </w:r>
    </w:p>
    <w:p w14:paraId="0F15615E" w14:textId="77777777" w:rsidR="00317CFE" w:rsidRPr="00103002" w:rsidRDefault="00317CFE" w:rsidP="00317CFE">
      <w:pPr>
        <w:pStyle w:val="ProductList-Body"/>
        <w:ind w:left="180"/>
        <w:rPr>
          <w:rFonts w:ascii="Calibri" w:eastAsia="PMingLiU" w:hAnsi="Calibri" w:cs="Calibri"/>
        </w:rPr>
      </w:pPr>
    </w:p>
    <w:p w14:paraId="4244FE88" w14:textId="77777777" w:rsidR="00317CFE" w:rsidRPr="00103002" w:rsidRDefault="00317CFE" w:rsidP="00317CFE">
      <w:pPr>
        <w:pStyle w:val="ProductList-Body"/>
        <w:ind w:left="180"/>
        <w:outlineLvl w:val="2"/>
        <w:rPr>
          <w:rFonts w:ascii="Calibri" w:eastAsia="PMingLiU" w:hAnsi="Calibri" w:cs="Calibri"/>
          <w:b/>
          <w:bCs/>
          <w:color w:val="0072C6"/>
        </w:rPr>
      </w:pPr>
      <w:r w:rsidRPr="00103002">
        <w:rPr>
          <w:rFonts w:ascii="Calibri" w:eastAsia="PMingLiU" w:hAnsi="Calibri" w:cs="Calibri"/>
          <w:b/>
          <w:bCs/>
          <w:color w:val="0072C6"/>
        </w:rPr>
        <w:t>高風險使用</w:t>
      </w:r>
    </w:p>
    <w:p w14:paraId="530A4B2A" w14:textId="6BE587C3" w:rsidR="009044E2" w:rsidRPr="00421EAD" w:rsidRDefault="00317CFE" w:rsidP="00317CFE">
      <w:pPr>
        <w:pStyle w:val="ProductList-Body"/>
        <w:ind w:left="158"/>
        <w:rPr>
          <w:rFonts w:eastAsia="PMingLiU"/>
        </w:rPr>
      </w:pPr>
      <w:r w:rsidRPr="00103002">
        <w:rPr>
          <w:rFonts w:ascii="Calibri" w:eastAsia="PMingLiU" w:hAnsi="Calibri" w:cs="Calibri"/>
        </w:rPr>
        <w:t>警告：現代科技</w:t>
      </w:r>
      <w:r w:rsidRPr="00103002">
        <w:rPr>
          <w:rFonts w:ascii="Calibri" w:eastAsia="PMingLiU" w:hAnsi="Calibri" w:cs="Calibri"/>
        </w:rPr>
        <w:t xml:space="preserve"> (</w:t>
      </w:r>
      <w:r w:rsidRPr="00103002">
        <w:rPr>
          <w:rFonts w:ascii="Calibri" w:eastAsia="PMingLiU" w:hAnsi="Calibri" w:cs="Calibri"/>
        </w:rPr>
        <w:t>尤其平台技術</w:t>
      </w:r>
      <w:r w:rsidRPr="00103002">
        <w:rPr>
          <w:rFonts w:ascii="Calibri" w:eastAsia="PMingLiU" w:hAnsi="Calibri" w:cs="Calibri"/>
        </w:rPr>
        <w:t xml:space="preserve">) </w:t>
      </w:r>
      <w:r w:rsidRPr="00103002">
        <w:rPr>
          <w:rFonts w:ascii="Calibri" w:eastAsia="PMingLiU" w:hAnsi="Calibri" w:cs="Calibri"/>
        </w:rPr>
        <w:t>的使用方式可能前所未見，客戶必須考量該技術的特定使用方式是否安全。線上服務的設計或目的並非支援在線上服務出現中斷、瑕疵、錯誤或其他故障時可能導致任何人員死亡或嚴重受傷，或發生實質或環境破壞的使用</w:t>
      </w:r>
      <w:r w:rsidRPr="00103002">
        <w:rPr>
          <w:rFonts w:ascii="Calibri" w:eastAsia="PMingLiU" w:hAnsi="Calibri" w:cs="Calibri"/>
        </w:rPr>
        <w:t xml:space="preserve"> (</w:t>
      </w:r>
      <w:r w:rsidRPr="00103002">
        <w:rPr>
          <w:rFonts w:ascii="Calibri" w:eastAsia="PMingLiU" w:hAnsi="Calibri" w:cs="Calibri"/>
        </w:rPr>
        <w:t>通稱「高風險使用」</w:t>
      </w:r>
      <w:r w:rsidRPr="00103002">
        <w:rPr>
          <w:rFonts w:ascii="Calibri" w:eastAsia="PMingLiU" w:hAnsi="Calibri" w:cs="Calibri"/>
        </w:rPr>
        <w:t>)</w:t>
      </w:r>
      <w:r w:rsidRPr="00103002">
        <w:rPr>
          <w:rFonts w:ascii="Calibri" w:eastAsia="PMingLiU" w:hAnsi="Calibri" w:cs="Calibri"/>
        </w:rPr>
        <w:t>。因此，客戶應妥善設計與實施各應用程式，使線上服務出現任何中斷、瑕疵、錯誤或其他故障時，人員、財產和環境的安全不會降至合理、適當且合法的水準之下，無論是針對一般行業或特定行業。客戶對線上服務為高風險使用，須自負風險。如因線上服務之相關高風險使用而發生求償，包括以無過失責任為依據之求償，或以</w:t>
      </w:r>
      <w:r w:rsidRPr="00103002">
        <w:rPr>
          <w:rFonts w:ascii="Calibri" w:eastAsia="PMingLiU" w:hAnsi="Calibri" w:cs="Calibri"/>
        </w:rPr>
        <w:t xml:space="preserve"> Microsoft </w:t>
      </w:r>
      <w:r w:rsidRPr="00103002">
        <w:rPr>
          <w:rFonts w:ascii="Calibri" w:eastAsia="PMingLiU" w:hAnsi="Calibri" w:cs="Calibri"/>
        </w:rPr>
        <w:t>在設計上或向客戶提供線上服務時的過失為依據之求償，客戶同意就一切損害、成本及律師費賠償</w:t>
      </w:r>
      <w:r w:rsidRPr="00103002">
        <w:rPr>
          <w:rFonts w:ascii="Calibri" w:eastAsia="PMingLiU" w:hAnsi="Calibri" w:cs="Calibri"/>
        </w:rPr>
        <w:t xml:space="preserve"> Microsoft</w:t>
      </w:r>
      <w:r w:rsidRPr="00103002">
        <w:rPr>
          <w:rFonts w:ascii="Calibri" w:eastAsia="PMingLiU" w:hAnsi="Calibri" w:cs="Calibri"/>
        </w:rPr>
        <w:t>，並為其抗辯，使其不受損害。前揭賠償義務為客戶大量授權合約下之抗辯義務的補充，不因該合約之責任而受限制或排除</w:t>
      </w:r>
      <w:r w:rsidR="009044E2" w:rsidRPr="00421EAD">
        <w:rPr>
          <w:rFonts w:eastAsia="PMingLiU"/>
        </w:rPr>
        <w:t>。</w:t>
      </w:r>
    </w:p>
    <w:p w14:paraId="4CF26572" w14:textId="77777777" w:rsidR="009044E2" w:rsidRPr="00421EAD" w:rsidRDefault="009044E2" w:rsidP="00C82B95">
      <w:pPr>
        <w:pStyle w:val="ProductList-Body"/>
        <w:rPr>
          <w:rFonts w:eastAsia="PMingLiU"/>
        </w:rPr>
      </w:pPr>
    </w:p>
    <w:p w14:paraId="2B54B2A6" w14:textId="77777777" w:rsidR="00421EAD" w:rsidRPr="00421EAD" w:rsidRDefault="00421EAD" w:rsidP="00421EAD">
      <w:pPr>
        <w:pStyle w:val="ProductList-SubSubSectionHeading"/>
        <w:outlineLvl w:val="1"/>
        <w:rPr>
          <w:rFonts w:eastAsia="PMingLiU" w:cstheme="minorHAnsi"/>
        </w:rPr>
      </w:pPr>
      <w:bookmarkStart w:id="46" w:name="_Toc26883663"/>
      <w:bookmarkStart w:id="47" w:name="_Toc27047313"/>
      <w:bookmarkStart w:id="48" w:name="_Toc49343530"/>
      <w:bookmarkStart w:id="49" w:name="_Toc507768541"/>
      <w:bookmarkStart w:id="50" w:name="_Toc507239493"/>
      <w:r w:rsidRPr="00421EAD">
        <w:rPr>
          <w:rFonts w:eastAsia="PMingLiU" w:cstheme="minorHAnsi"/>
        </w:rPr>
        <w:t>資料保護及安全性</w:t>
      </w:r>
      <w:bookmarkEnd w:id="46"/>
      <w:bookmarkEnd w:id="47"/>
      <w:bookmarkEnd w:id="48"/>
    </w:p>
    <w:p w14:paraId="6B5655FB" w14:textId="77777777" w:rsidR="00421EAD" w:rsidRPr="00421EAD" w:rsidRDefault="00421EAD" w:rsidP="00421EAD">
      <w:pPr>
        <w:pStyle w:val="ProductList-Body"/>
        <w:rPr>
          <w:rFonts w:eastAsia="PMingLiU" w:cstheme="minorHAnsi"/>
        </w:rPr>
      </w:pPr>
      <w:r w:rsidRPr="00421EAD">
        <w:rPr>
          <w:rFonts w:eastAsia="PMingLiU" w:cstheme="minorHAnsi"/>
        </w:rPr>
        <w:t xml:space="preserve">DPA </w:t>
      </w:r>
      <w:r w:rsidRPr="00421EAD">
        <w:rPr>
          <w:rFonts w:eastAsia="PMingLiU" w:cstheme="minorHAnsi"/>
        </w:rPr>
        <w:t>的條款適用於線上服務，但附件</w:t>
      </w:r>
      <w:r w:rsidRPr="00421EAD">
        <w:rPr>
          <w:rFonts w:eastAsia="PMingLiU" w:cstheme="minorHAnsi"/>
        </w:rPr>
        <w:t xml:space="preserve"> 1 </w:t>
      </w:r>
      <w:r w:rsidRPr="00421EAD">
        <w:rPr>
          <w:rFonts w:eastAsia="PMingLiU" w:cstheme="minorHAnsi"/>
        </w:rPr>
        <w:t>中所列之線上服務除外。針對核心線上服務，其靜置客戶資料的安全措施和位置之相關線上服務專屬詳細資料，均列於附件</w:t>
      </w:r>
      <w:r w:rsidRPr="00421EAD">
        <w:rPr>
          <w:rFonts w:eastAsia="PMingLiU" w:cstheme="minorHAnsi"/>
        </w:rPr>
        <w:t xml:space="preserve"> 1 </w:t>
      </w:r>
      <w:r w:rsidRPr="00421EAD">
        <w:rPr>
          <w:rFonts w:eastAsia="PMingLiU" w:cstheme="minorHAnsi"/>
        </w:rPr>
        <w:t>中。</w:t>
      </w:r>
    </w:p>
    <w:p w14:paraId="1CCE5D0F" w14:textId="77777777" w:rsidR="00421EAD" w:rsidRDefault="00421EAD" w:rsidP="0058226E">
      <w:pPr>
        <w:pStyle w:val="ProductList-Body"/>
      </w:pPr>
    </w:p>
    <w:p w14:paraId="0A2AA26E" w14:textId="4444C1DF" w:rsidR="009044E2" w:rsidRPr="00A671AB" w:rsidRDefault="009044E2" w:rsidP="00C82B95">
      <w:pPr>
        <w:pStyle w:val="ProductList-SubSubSectionHeading"/>
        <w:outlineLvl w:val="1"/>
        <w:rPr>
          <w:rFonts w:eastAsia="PMingLiU"/>
        </w:rPr>
      </w:pPr>
      <w:bookmarkStart w:id="51" w:name="_Toc49343531"/>
      <w:r w:rsidRPr="00A671AB">
        <w:rPr>
          <w:rFonts w:eastAsia="PMingLiU"/>
        </w:rPr>
        <w:t>搭配線上服務使用軟體</w:t>
      </w:r>
      <w:bookmarkEnd w:id="49"/>
      <w:bookmarkEnd w:id="50"/>
      <w:bookmarkEnd w:id="51"/>
    </w:p>
    <w:p w14:paraId="20A60B89" w14:textId="77777777" w:rsidR="009044E2" w:rsidRPr="00A671AB" w:rsidRDefault="009044E2" w:rsidP="00C82B95">
      <w:pPr>
        <w:pStyle w:val="ProductList-Body"/>
        <w:rPr>
          <w:rFonts w:eastAsia="PMingLiU"/>
        </w:rPr>
      </w:pPr>
      <w:r w:rsidRPr="00A671AB">
        <w:rPr>
          <w:rFonts w:eastAsia="PMingLiU"/>
        </w:rPr>
        <w:t>客戶可能需要安裝特定</w:t>
      </w:r>
      <w:r w:rsidRPr="00A671AB">
        <w:rPr>
          <w:rFonts w:eastAsia="PMingLiU"/>
        </w:rPr>
        <w:t xml:space="preserve"> Microsoft </w:t>
      </w:r>
      <w:r w:rsidRPr="00A671AB">
        <w:rPr>
          <w:rFonts w:eastAsia="PMingLiU"/>
        </w:rPr>
        <w:t>軟體才能使用線上服務。如果是這種情況，下列條款便適用：</w:t>
      </w:r>
    </w:p>
    <w:p w14:paraId="1D155BBE" w14:textId="77777777" w:rsidR="000671C7" w:rsidRPr="00261486" w:rsidRDefault="000671C7" w:rsidP="00C82B95">
      <w:pPr>
        <w:pStyle w:val="ProductList-Body"/>
        <w:rPr>
          <w:rFonts w:eastAsia="PMingLiU"/>
          <w:szCs w:val="18"/>
        </w:rPr>
      </w:pPr>
    </w:p>
    <w:p w14:paraId="576D3AC0" w14:textId="77777777" w:rsidR="000671C7" w:rsidRPr="00261486" w:rsidRDefault="000671C7" w:rsidP="00317CFE">
      <w:pPr>
        <w:pStyle w:val="ProductList-Body"/>
        <w:keepNext/>
        <w:ind w:left="187"/>
        <w:outlineLvl w:val="2"/>
        <w:rPr>
          <w:rFonts w:eastAsia="PMingLiU"/>
          <w:szCs w:val="18"/>
        </w:rPr>
      </w:pPr>
      <w:r w:rsidRPr="00261486">
        <w:rPr>
          <w:rFonts w:eastAsia="PMingLiU"/>
          <w:b/>
          <w:color w:val="0072C6"/>
          <w:szCs w:val="18"/>
        </w:rPr>
        <w:lastRenderedPageBreak/>
        <w:t xml:space="preserve">Microsoft </w:t>
      </w:r>
      <w:r w:rsidRPr="00261486">
        <w:rPr>
          <w:rFonts w:eastAsia="PMingLiU"/>
          <w:b/>
          <w:color w:val="0072C6"/>
          <w:szCs w:val="18"/>
        </w:rPr>
        <w:t>軟體授權條款</w:t>
      </w:r>
    </w:p>
    <w:p w14:paraId="1473B078" w14:textId="7CFA05EF" w:rsidR="000671C7" w:rsidRPr="00261486" w:rsidRDefault="000671C7" w:rsidP="00C82B95">
      <w:pPr>
        <w:pStyle w:val="ProductList-Body"/>
        <w:ind w:left="180"/>
        <w:rPr>
          <w:rFonts w:eastAsia="PMingLiU"/>
          <w:szCs w:val="18"/>
        </w:rPr>
      </w:pPr>
      <w:r w:rsidRPr="00261486">
        <w:rPr>
          <w:rFonts w:eastAsia="PMingLiU"/>
          <w:szCs w:val="18"/>
        </w:rPr>
        <w:t>客戶僅得基於與線上服務搭配使用之目的而安裝及使用軟體。</w:t>
      </w:r>
      <w:hyperlink w:anchor="OnlineServiceSpecificTerms" w:tooltip="線上服務特定條款" w:history="1">
        <w:r w:rsidRPr="00261486">
          <w:rPr>
            <w:rStyle w:val="Hyperlink"/>
            <w:rFonts w:eastAsia="PMingLiU"/>
            <w:szCs w:val="18"/>
          </w:rPr>
          <w:t>線上服務特定條款</w:t>
        </w:r>
      </w:hyperlink>
      <w:r w:rsidRPr="00261486">
        <w:rPr>
          <w:rFonts w:eastAsia="PMingLiU"/>
          <w:szCs w:val="18"/>
        </w:rPr>
        <w:t>可能會限制客戶得使用的軟體拷貝數，或客戶得在其上使用軟體之裝置數目。客戶使用軟體的權利係從啟用線上服務時開始，至客戶使用線上服務之權利終止為止。當客戶使用軟體的權利終止時，客戶必須將它解除安裝。</w:t>
      </w:r>
      <w:r w:rsidRPr="00261486">
        <w:rPr>
          <w:rFonts w:eastAsia="PMingLiU"/>
          <w:szCs w:val="18"/>
        </w:rPr>
        <w:t xml:space="preserve">Microsoft </w:t>
      </w:r>
      <w:r w:rsidRPr="00261486">
        <w:rPr>
          <w:rFonts w:eastAsia="PMingLiU"/>
          <w:szCs w:val="18"/>
        </w:rPr>
        <w:t>得於此時停用該軟體。</w:t>
      </w:r>
    </w:p>
    <w:p w14:paraId="3545A178" w14:textId="77777777" w:rsidR="000671C7" w:rsidRPr="00261486" w:rsidRDefault="000671C7" w:rsidP="00C82B95">
      <w:pPr>
        <w:pStyle w:val="ProductList-Body"/>
        <w:ind w:left="180"/>
        <w:rPr>
          <w:rFonts w:eastAsia="PMingLiU"/>
          <w:szCs w:val="18"/>
        </w:rPr>
      </w:pPr>
    </w:p>
    <w:p w14:paraId="4B504312" w14:textId="77777777" w:rsidR="000671C7" w:rsidRPr="00421EAD" w:rsidRDefault="000671C7" w:rsidP="00C82B95">
      <w:pPr>
        <w:pStyle w:val="ProductList-Body"/>
        <w:ind w:left="187"/>
        <w:outlineLvl w:val="2"/>
        <w:rPr>
          <w:rFonts w:eastAsia="PMingLiU"/>
          <w:szCs w:val="18"/>
        </w:rPr>
      </w:pPr>
      <w:r w:rsidRPr="00421EAD">
        <w:rPr>
          <w:rFonts w:eastAsia="PMingLiU"/>
          <w:b/>
          <w:color w:val="0072C6"/>
          <w:szCs w:val="18"/>
        </w:rPr>
        <w:t>軟體的驗證、自動更新及蒐集</w:t>
      </w:r>
    </w:p>
    <w:p w14:paraId="6129F882" w14:textId="1F542716" w:rsidR="000671C7" w:rsidRPr="00421EAD" w:rsidRDefault="00421EAD" w:rsidP="00C82B95">
      <w:pPr>
        <w:pStyle w:val="ProductList-Body"/>
        <w:ind w:left="180"/>
        <w:rPr>
          <w:rFonts w:eastAsia="PMingLiU"/>
          <w:szCs w:val="18"/>
        </w:rPr>
      </w:pPr>
      <w:r w:rsidRPr="00421EAD">
        <w:rPr>
          <w:rFonts w:eastAsia="PMingLiU" w:cstheme="minorHAnsi"/>
        </w:rPr>
        <w:t xml:space="preserve">Microsoft </w:t>
      </w:r>
      <w:r w:rsidRPr="00421EAD">
        <w:rPr>
          <w:rFonts w:eastAsia="PMingLiU" w:cstheme="minorHAnsi"/>
        </w:rPr>
        <w:t>得自動檢查其任何軟體的版本。已安裝軟體之裝置可能會定期提供資訊，讓</w:t>
      </w:r>
      <w:r w:rsidRPr="00421EAD">
        <w:rPr>
          <w:rFonts w:eastAsia="PMingLiU" w:cstheme="minorHAnsi"/>
        </w:rPr>
        <w:t xml:space="preserve"> Microsoft </w:t>
      </w:r>
      <w:r w:rsidRPr="00421EAD">
        <w:rPr>
          <w:rFonts w:eastAsia="PMingLiU" w:cstheme="minorHAnsi"/>
        </w:rPr>
        <w:t>得以確認軟體是否已正確授權。該資訊包括軟體版本、終端使用者的使用者帳戶、產品識別碼資訊、機器識別碼，以及裝置的網際網路通訊協定位址。若軟體未經正確授權，則其功能將會受到影響。客戶只應透過</w:t>
      </w:r>
      <w:r w:rsidRPr="00421EAD">
        <w:rPr>
          <w:rFonts w:eastAsia="PMingLiU" w:cstheme="minorHAnsi"/>
        </w:rPr>
        <w:t xml:space="preserve"> Microsoft </w:t>
      </w:r>
      <w:r w:rsidRPr="00421EAD">
        <w:rPr>
          <w:rFonts w:eastAsia="PMingLiU" w:cstheme="minorHAnsi"/>
        </w:rPr>
        <w:t>或已獲授權之來源取得軟體之更新或升級。一旦使用軟體，即代表客戶同意傳輸本節中所述之資訊。無論是否曾事先通知，</w:t>
      </w:r>
      <w:r w:rsidRPr="00421EAD">
        <w:rPr>
          <w:rFonts w:eastAsia="PMingLiU" w:cstheme="minorHAnsi"/>
        </w:rPr>
        <w:t xml:space="preserve">Microsoft </w:t>
      </w:r>
      <w:r w:rsidRPr="00421EAD">
        <w:rPr>
          <w:rFonts w:eastAsia="PMingLiU" w:cstheme="minorHAnsi"/>
        </w:rPr>
        <w:t>均得對客戶之裝置建議或下載本軟體之更新或增補程式。有些線上服務可能要求安裝本機軟體，或可能因安裝本機軟體而增強</w:t>
      </w:r>
      <w:r w:rsidRPr="00421EAD">
        <w:rPr>
          <w:rFonts w:eastAsia="PMingLiU" w:cstheme="minorHAnsi"/>
        </w:rPr>
        <w:t xml:space="preserve"> (</w:t>
      </w:r>
      <w:r w:rsidRPr="00421EAD">
        <w:rPr>
          <w:rFonts w:eastAsia="PMingLiU" w:cstheme="minorHAnsi"/>
        </w:rPr>
        <w:t>例如，代理程式、裝置管理應用程式</w:t>
      </w:r>
      <w:r w:rsidRPr="00421EAD">
        <w:rPr>
          <w:rFonts w:eastAsia="PMingLiU" w:cstheme="minorHAnsi"/>
        </w:rPr>
        <w:t>) (</w:t>
      </w:r>
      <w:r w:rsidRPr="00421EAD">
        <w:rPr>
          <w:rFonts w:eastAsia="PMingLiU" w:cstheme="minorHAnsi"/>
        </w:rPr>
        <w:t>以下稱「應用程式」</w:t>
      </w:r>
      <w:r w:rsidRPr="00421EAD">
        <w:rPr>
          <w:rFonts w:eastAsia="PMingLiU" w:cstheme="minorHAnsi"/>
        </w:rPr>
        <w:t>)</w:t>
      </w:r>
      <w:r w:rsidRPr="00421EAD">
        <w:rPr>
          <w:rFonts w:eastAsia="PMingLiU" w:cstheme="minorHAnsi"/>
        </w:rPr>
        <w:t>。應用程式可能會蒐集有關應用程式之使用及效能的診斷資料</w:t>
      </w:r>
      <w:r w:rsidRPr="00421EAD">
        <w:rPr>
          <w:rFonts w:eastAsia="PMingLiU" w:cstheme="minorHAnsi"/>
        </w:rPr>
        <w:t xml:space="preserve"> (</w:t>
      </w:r>
      <w:r w:rsidRPr="00421EAD">
        <w:rPr>
          <w:rFonts w:eastAsia="PMingLiU" w:cstheme="minorHAnsi"/>
        </w:rPr>
        <w:t>定義詳見</w:t>
      </w:r>
      <w:r w:rsidRPr="00421EAD">
        <w:rPr>
          <w:rFonts w:eastAsia="PMingLiU" w:cstheme="minorHAnsi"/>
        </w:rPr>
        <w:t xml:space="preserve"> DPA)</w:t>
      </w:r>
      <w:r w:rsidRPr="00421EAD">
        <w:rPr>
          <w:rFonts w:eastAsia="PMingLiU" w:cstheme="minorHAnsi"/>
        </w:rPr>
        <w:t>，而後可能傳輸給</w:t>
      </w:r>
      <w:r w:rsidRPr="00421EAD">
        <w:rPr>
          <w:rFonts w:eastAsia="PMingLiU" w:cstheme="minorHAnsi"/>
        </w:rPr>
        <w:t xml:space="preserve"> Microsoft (</w:t>
      </w:r>
      <w:r w:rsidRPr="00421EAD">
        <w:rPr>
          <w:rFonts w:eastAsia="PMingLiU" w:cstheme="minorHAnsi"/>
        </w:rPr>
        <w:t>在其中包含任何個人資料的範圍內</w:t>
      </w:r>
      <w:r w:rsidRPr="00421EAD">
        <w:rPr>
          <w:rFonts w:eastAsia="PMingLiU" w:cstheme="minorHAnsi"/>
        </w:rPr>
        <w:t xml:space="preserve">) </w:t>
      </w:r>
      <w:r w:rsidRPr="00421EAD">
        <w:rPr>
          <w:rFonts w:eastAsia="PMingLiU" w:cstheme="minorHAnsi"/>
        </w:rPr>
        <w:t>並供本</w:t>
      </w:r>
      <w:r w:rsidRPr="00421EAD">
        <w:rPr>
          <w:rFonts w:eastAsia="PMingLiU" w:cstheme="minorHAnsi"/>
        </w:rPr>
        <w:t xml:space="preserve"> DPA </w:t>
      </w:r>
      <w:r w:rsidRPr="00421EAD">
        <w:rPr>
          <w:rFonts w:eastAsia="PMingLiU" w:cstheme="minorHAnsi"/>
        </w:rPr>
        <w:t>內所述之目的使用</w:t>
      </w:r>
      <w:r w:rsidR="000671C7" w:rsidRPr="00421EAD">
        <w:rPr>
          <w:rFonts w:eastAsia="PMingLiU"/>
          <w:szCs w:val="18"/>
        </w:rPr>
        <w:t>。</w:t>
      </w:r>
    </w:p>
    <w:p w14:paraId="222F6D71" w14:textId="77777777" w:rsidR="000671C7" w:rsidRPr="00421EAD" w:rsidRDefault="000671C7" w:rsidP="00C82B95">
      <w:pPr>
        <w:pStyle w:val="ProductList-Body"/>
        <w:ind w:left="180"/>
        <w:rPr>
          <w:rFonts w:eastAsia="PMingLiU"/>
          <w:szCs w:val="18"/>
        </w:rPr>
      </w:pPr>
    </w:p>
    <w:p w14:paraId="10865634" w14:textId="77777777" w:rsidR="000671C7" w:rsidRPr="00421EAD" w:rsidRDefault="000671C7" w:rsidP="00C82B95">
      <w:pPr>
        <w:pStyle w:val="ProductList-Body"/>
        <w:ind w:left="180"/>
        <w:outlineLvl w:val="2"/>
        <w:rPr>
          <w:rFonts w:eastAsia="PMingLiU"/>
          <w:szCs w:val="18"/>
        </w:rPr>
      </w:pPr>
      <w:r w:rsidRPr="00421EAD">
        <w:rPr>
          <w:rFonts w:eastAsia="PMingLiU"/>
          <w:b/>
          <w:color w:val="0072C6"/>
          <w:szCs w:val="18"/>
        </w:rPr>
        <w:t>第三方廠商軟體元件</w:t>
      </w:r>
    </w:p>
    <w:p w14:paraId="0CA5CDAE" w14:textId="77777777" w:rsidR="000671C7" w:rsidRPr="00261486" w:rsidRDefault="000671C7" w:rsidP="00C82B95">
      <w:pPr>
        <w:pStyle w:val="ProductList-Body"/>
        <w:ind w:left="180"/>
        <w:rPr>
          <w:rFonts w:eastAsia="PMingLiU"/>
          <w:szCs w:val="18"/>
        </w:rPr>
      </w:pPr>
      <w:r w:rsidRPr="00261486">
        <w:rPr>
          <w:rFonts w:eastAsia="PMingLiU"/>
          <w:szCs w:val="18"/>
        </w:rPr>
        <w:t>軟體得包含第三方廠商軟體元件。除非該軟體中另行揭露，否則</w:t>
      </w:r>
      <w:r w:rsidRPr="00261486">
        <w:rPr>
          <w:rFonts w:eastAsia="PMingLiU"/>
          <w:szCs w:val="18"/>
        </w:rPr>
        <w:t xml:space="preserve"> Microsoft (</w:t>
      </w:r>
      <w:r w:rsidRPr="00261486">
        <w:rPr>
          <w:rFonts w:eastAsia="PMingLiU"/>
          <w:szCs w:val="18"/>
        </w:rPr>
        <w:t>非第三方廠商</w:t>
      </w:r>
      <w:r w:rsidRPr="00261486">
        <w:rPr>
          <w:rFonts w:eastAsia="PMingLiU"/>
          <w:szCs w:val="18"/>
        </w:rPr>
        <w:t xml:space="preserve">) </w:t>
      </w:r>
      <w:r w:rsidRPr="00261486">
        <w:rPr>
          <w:rFonts w:eastAsia="PMingLiU"/>
          <w:szCs w:val="18"/>
        </w:rPr>
        <w:t>依</w:t>
      </w:r>
      <w:r w:rsidRPr="00261486">
        <w:rPr>
          <w:rFonts w:eastAsia="PMingLiU"/>
          <w:szCs w:val="18"/>
        </w:rPr>
        <w:t xml:space="preserve"> Microsoft </w:t>
      </w:r>
      <w:r w:rsidRPr="00261486">
        <w:rPr>
          <w:rFonts w:eastAsia="PMingLiU"/>
          <w:szCs w:val="18"/>
        </w:rPr>
        <w:t>之授權條款及聲明將這些元件授權予客戶。</w:t>
      </w:r>
    </w:p>
    <w:p w14:paraId="4FD035F2" w14:textId="77777777" w:rsidR="000671C7" w:rsidRDefault="000671C7" w:rsidP="00C82B95">
      <w:pPr>
        <w:pStyle w:val="ProductList-Body"/>
        <w:rPr>
          <w:rFonts w:eastAsia="PMingLiU"/>
          <w:szCs w:val="18"/>
        </w:rPr>
      </w:pPr>
    </w:p>
    <w:p w14:paraId="01B2656D" w14:textId="77777777" w:rsidR="009044E2" w:rsidRPr="00A671AB" w:rsidRDefault="009044E2" w:rsidP="00C82B95">
      <w:pPr>
        <w:pStyle w:val="ProductList-SubSubSectionHeading"/>
        <w:outlineLvl w:val="1"/>
        <w:rPr>
          <w:rFonts w:eastAsia="PMingLiU"/>
        </w:rPr>
      </w:pPr>
      <w:bookmarkStart w:id="52" w:name="_Toc507768542"/>
      <w:bookmarkStart w:id="53" w:name="_Toc49343532"/>
      <w:r w:rsidRPr="00A671AB">
        <w:rPr>
          <w:rFonts w:eastAsia="PMingLiU"/>
        </w:rPr>
        <w:t>技術限制</w:t>
      </w:r>
      <w:bookmarkEnd w:id="52"/>
      <w:bookmarkEnd w:id="53"/>
    </w:p>
    <w:p w14:paraId="33E9B847" w14:textId="77777777" w:rsidR="009044E2" w:rsidRPr="00A671AB" w:rsidRDefault="009044E2" w:rsidP="00C82B95">
      <w:pPr>
        <w:pStyle w:val="ProductList-Body"/>
        <w:rPr>
          <w:rFonts w:eastAsia="PMingLiU"/>
        </w:rPr>
      </w:pPr>
      <w:r w:rsidRPr="00A671AB">
        <w:rPr>
          <w:rFonts w:eastAsia="PMingLiU"/>
        </w:rPr>
        <w:t>對於僅允許客戶以特定方式使用之線上服務，客戶必須遵守且不得規避該線上服務中之任何技術限制。客戶不得自線上服務下載或移除軟體拷貝及原始碼，獲明示授權者除外。</w:t>
      </w:r>
    </w:p>
    <w:p w14:paraId="284F3FAF" w14:textId="77777777" w:rsidR="009044E2" w:rsidRPr="00A671AB" w:rsidRDefault="009044E2" w:rsidP="00C82B95">
      <w:pPr>
        <w:pStyle w:val="ProductList-Body"/>
        <w:rPr>
          <w:rFonts w:eastAsia="PMingLiU"/>
        </w:rPr>
      </w:pPr>
    </w:p>
    <w:p w14:paraId="034AD66C" w14:textId="77777777" w:rsidR="009044E2" w:rsidRPr="00A671AB" w:rsidRDefault="009044E2" w:rsidP="00C82B95">
      <w:pPr>
        <w:pStyle w:val="ProductList-SubSubSectionHeading"/>
        <w:outlineLvl w:val="1"/>
        <w:rPr>
          <w:rFonts w:eastAsia="PMingLiU"/>
        </w:rPr>
      </w:pPr>
      <w:bookmarkStart w:id="54" w:name="_Toc507768543"/>
      <w:bookmarkStart w:id="55" w:name="_Toc49343533"/>
      <w:r w:rsidRPr="00A671AB">
        <w:rPr>
          <w:rFonts w:eastAsia="PMingLiU"/>
        </w:rPr>
        <w:t>匯入</w:t>
      </w:r>
      <w:r w:rsidRPr="00A671AB">
        <w:rPr>
          <w:rFonts w:eastAsia="PMingLiU"/>
        </w:rPr>
        <w:t>/</w:t>
      </w:r>
      <w:r w:rsidRPr="00A671AB">
        <w:rPr>
          <w:rFonts w:eastAsia="PMingLiU"/>
        </w:rPr>
        <w:t>匯出服務</w:t>
      </w:r>
      <w:bookmarkEnd w:id="54"/>
      <w:bookmarkEnd w:id="55"/>
    </w:p>
    <w:p w14:paraId="6910A966" w14:textId="77777777" w:rsidR="009044E2" w:rsidRPr="00A671AB" w:rsidRDefault="009044E2" w:rsidP="00C82B95">
      <w:pPr>
        <w:pStyle w:val="productlist-body0"/>
        <w:rPr>
          <w:rFonts w:asciiTheme="minorHAnsi" w:eastAsia="PMingLiU" w:hAnsiTheme="minorHAnsi"/>
        </w:rPr>
      </w:pPr>
      <w:r w:rsidRPr="00A671AB">
        <w:rPr>
          <w:rFonts w:asciiTheme="minorHAnsi" w:eastAsia="PMingLiU" w:hAnsiTheme="minorHAnsi" w:cstheme="minorBidi"/>
          <w:szCs w:val="22"/>
        </w:rPr>
        <w:t>客戶對任何匯入</w:t>
      </w:r>
      <w:r w:rsidRPr="00A671AB">
        <w:rPr>
          <w:rFonts w:asciiTheme="minorHAnsi" w:eastAsia="PMingLiU" w:hAnsiTheme="minorHAnsi" w:cstheme="minorBidi"/>
          <w:szCs w:val="22"/>
        </w:rPr>
        <w:t>/</w:t>
      </w:r>
      <w:r w:rsidRPr="00A671AB">
        <w:rPr>
          <w:rFonts w:asciiTheme="minorHAnsi" w:eastAsia="PMingLiU" w:hAnsiTheme="minorHAnsi" w:cstheme="minorBidi"/>
          <w:szCs w:val="22"/>
        </w:rPr>
        <w:t>匯出服務之使用係以客戶遵守</w:t>
      </w:r>
      <w:r w:rsidRPr="00A671AB">
        <w:rPr>
          <w:rFonts w:asciiTheme="minorHAnsi" w:eastAsia="PMingLiU" w:hAnsiTheme="minorHAnsi" w:cstheme="minorBidi"/>
          <w:szCs w:val="22"/>
        </w:rPr>
        <w:t xml:space="preserve"> Microsoft </w:t>
      </w:r>
      <w:r w:rsidRPr="00A671AB">
        <w:rPr>
          <w:rFonts w:asciiTheme="minorHAnsi" w:eastAsia="PMingLiU" w:hAnsiTheme="minorHAnsi" w:cstheme="minorBidi"/>
          <w:szCs w:val="22"/>
        </w:rPr>
        <w:t>就內含其資料的實體媒體</w:t>
      </w:r>
      <w:r w:rsidRPr="00A671AB">
        <w:rPr>
          <w:rFonts w:asciiTheme="minorHAnsi" w:eastAsia="PMingLiU" w:hAnsiTheme="minorHAnsi" w:cstheme="minorBidi"/>
          <w:szCs w:val="22"/>
        </w:rPr>
        <w:t xml:space="preserve"> (</w:t>
      </w:r>
      <w:r w:rsidRPr="00A671AB">
        <w:rPr>
          <w:rFonts w:asciiTheme="minorHAnsi" w:eastAsia="PMingLiU" w:hAnsiTheme="minorHAnsi" w:cstheme="minorBidi"/>
          <w:szCs w:val="22"/>
        </w:rPr>
        <w:t>以下稱「儲存媒體」</w:t>
      </w:r>
      <w:r w:rsidRPr="00A671AB">
        <w:rPr>
          <w:rFonts w:asciiTheme="minorHAnsi" w:eastAsia="PMingLiU" w:hAnsiTheme="minorHAnsi" w:cstheme="minorBidi"/>
          <w:szCs w:val="22"/>
        </w:rPr>
        <w:t xml:space="preserve">) </w:t>
      </w:r>
      <w:r w:rsidRPr="00A671AB">
        <w:rPr>
          <w:rFonts w:asciiTheme="minorHAnsi" w:eastAsia="PMingLiU" w:hAnsiTheme="minorHAnsi" w:cstheme="minorBidi"/>
          <w:szCs w:val="22"/>
        </w:rPr>
        <w:t>之準備、處理及運送相關所提供之所有指示為前提條件。客戶對確保所提供之儲存媒體及資料是否遵守所有法令規定應負起全部的責任。</w:t>
      </w:r>
      <w:r w:rsidRPr="00A671AB">
        <w:rPr>
          <w:rFonts w:asciiTheme="minorHAnsi" w:eastAsia="PMingLiU" w:hAnsiTheme="minorHAnsi" w:cstheme="minorBidi"/>
          <w:szCs w:val="22"/>
        </w:rPr>
        <w:t xml:space="preserve">Microsoft </w:t>
      </w:r>
      <w:r w:rsidRPr="00A671AB">
        <w:rPr>
          <w:rFonts w:asciiTheme="minorHAnsi" w:eastAsia="PMingLiU" w:hAnsiTheme="minorHAnsi" w:cstheme="minorBidi"/>
          <w:szCs w:val="22"/>
        </w:rPr>
        <w:t>對儲存媒體並無責任，且對遺失、損壞或損毀之儲存媒體無須負任何賠償責任。所有運送至</w:t>
      </w:r>
      <w:r w:rsidRPr="00A671AB">
        <w:rPr>
          <w:rFonts w:asciiTheme="minorHAnsi" w:eastAsia="PMingLiU" w:hAnsiTheme="minorHAnsi" w:cstheme="minorBidi"/>
          <w:szCs w:val="22"/>
        </w:rPr>
        <w:t xml:space="preserve"> Microsoft </w:t>
      </w:r>
      <w:r w:rsidRPr="00A671AB">
        <w:rPr>
          <w:rFonts w:asciiTheme="minorHAnsi" w:eastAsia="PMingLiU" w:hAnsiTheme="minorHAnsi" w:cstheme="minorBidi"/>
          <w:szCs w:val="22"/>
        </w:rPr>
        <w:t>之儲存媒體必須運送</w:t>
      </w:r>
      <w:r w:rsidRPr="00A671AB">
        <w:rPr>
          <w:rFonts w:asciiTheme="minorHAnsi" w:eastAsia="PMingLiU" w:hAnsiTheme="minorHAnsi" w:cstheme="minorBidi"/>
          <w:szCs w:val="22"/>
        </w:rPr>
        <w:t xml:space="preserve"> DAP Microsoft DCS </w:t>
      </w:r>
      <w:r w:rsidRPr="00A671AB">
        <w:rPr>
          <w:rFonts w:asciiTheme="minorHAnsi" w:eastAsia="PMingLiU" w:hAnsiTheme="minorHAnsi" w:cstheme="minorBidi"/>
          <w:szCs w:val="22"/>
        </w:rPr>
        <w:t>資料中心</w:t>
      </w:r>
      <w:r w:rsidRPr="00A671AB">
        <w:rPr>
          <w:rFonts w:asciiTheme="minorHAnsi" w:eastAsia="PMingLiU" w:hAnsiTheme="minorHAnsi" w:cstheme="minorBidi"/>
          <w:szCs w:val="22"/>
        </w:rPr>
        <w:t xml:space="preserve"> (INCOTERMS 2010)</w:t>
      </w:r>
      <w:r w:rsidRPr="00A671AB">
        <w:rPr>
          <w:rFonts w:asciiTheme="minorHAnsi" w:eastAsia="PMingLiU" w:hAnsiTheme="minorHAnsi" w:cstheme="minorBidi"/>
          <w:szCs w:val="22"/>
        </w:rPr>
        <w:t>。運送給客戶之儲存媒體將依</w:t>
      </w:r>
      <w:r w:rsidRPr="00A671AB">
        <w:rPr>
          <w:rFonts w:asciiTheme="minorHAnsi" w:eastAsia="PMingLiU" w:hAnsiTheme="minorHAnsi" w:cstheme="minorBidi"/>
          <w:szCs w:val="22"/>
        </w:rPr>
        <w:t xml:space="preserve"> DAP </w:t>
      </w:r>
      <w:r w:rsidRPr="00A671AB">
        <w:rPr>
          <w:rFonts w:asciiTheme="minorHAnsi" w:eastAsia="PMingLiU" w:hAnsiTheme="minorHAnsi" w:cstheme="minorBidi"/>
          <w:szCs w:val="22"/>
        </w:rPr>
        <w:t>條件運送至客戶指定碼頭</w:t>
      </w:r>
      <w:r w:rsidRPr="00A671AB">
        <w:rPr>
          <w:rFonts w:asciiTheme="minorHAnsi" w:eastAsia="PMingLiU" w:hAnsiTheme="minorHAnsi" w:cstheme="minorBidi"/>
          <w:szCs w:val="22"/>
        </w:rPr>
        <w:t xml:space="preserve"> (INCOTERMS 2010)</w:t>
      </w:r>
      <w:r w:rsidRPr="00A671AB">
        <w:rPr>
          <w:rFonts w:asciiTheme="minorHAnsi" w:eastAsia="PMingLiU" w:hAnsiTheme="minorHAnsi" w:cstheme="minorBidi"/>
          <w:szCs w:val="22"/>
        </w:rPr>
        <w:t>。</w:t>
      </w:r>
    </w:p>
    <w:p w14:paraId="3F3FA8CA" w14:textId="77777777" w:rsidR="009044E2" w:rsidRPr="00A671AB" w:rsidRDefault="009044E2" w:rsidP="00C82B95">
      <w:pPr>
        <w:pStyle w:val="ProductList-Body"/>
        <w:rPr>
          <w:rFonts w:eastAsia="PMingLiU"/>
        </w:rPr>
      </w:pPr>
    </w:p>
    <w:p w14:paraId="083B2C19" w14:textId="77777777" w:rsidR="009044E2" w:rsidRPr="00A671AB" w:rsidRDefault="009044E2" w:rsidP="00C82B95">
      <w:pPr>
        <w:pStyle w:val="ProductList-SubSubSectionHeading"/>
        <w:outlineLvl w:val="1"/>
        <w:rPr>
          <w:rFonts w:eastAsia="PMingLiU"/>
        </w:rPr>
      </w:pPr>
      <w:bookmarkStart w:id="56" w:name="_Toc507768544"/>
      <w:bookmarkStart w:id="57" w:name="_Toc49343534"/>
      <w:r w:rsidRPr="00A671AB">
        <w:rPr>
          <w:rFonts w:eastAsia="PMingLiU"/>
        </w:rPr>
        <w:t>字型元件</w:t>
      </w:r>
      <w:bookmarkEnd w:id="56"/>
      <w:bookmarkEnd w:id="57"/>
    </w:p>
    <w:p w14:paraId="61175EF9" w14:textId="77777777" w:rsidR="009044E2" w:rsidRPr="00A671AB" w:rsidRDefault="009044E2" w:rsidP="00C82B95">
      <w:pPr>
        <w:pStyle w:val="ProductList-Body"/>
        <w:rPr>
          <w:rFonts w:eastAsia="PMingLiU"/>
        </w:rPr>
      </w:pPr>
      <w:r w:rsidRPr="00A671AB">
        <w:rPr>
          <w:rFonts w:eastAsia="PMingLiU"/>
        </w:rPr>
        <w:t>當客戶使用線上服務時，客戶得使用該線上服務所安裝的字型來顯示並列印內容。客戶只應在字型內嵌規定的限制下，於內容中內嵌字型，以及將其暫時下載至印表機或其他輸出裝置上以列印內容。</w:t>
      </w:r>
    </w:p>
    <w:p w14:paraId="58A35085" w14:textId="77777777" w:rsidR="009044E2" w:rsidRPr="00A671AB" w:rsidRDefault="009044E2" w:rsidP="00C82B95">
      <w:pPr>
        <w:pStyle w:val="ProductList-Body"/>
        <w:rPr>
          <w:rFonts w:eastAsia="PMingLiU"/>
        </w:rPr>
      </w:pPr>
    </w:p>
    <w:p w14:paraId="0C54E4E6" w14:textId="77777777" w:rsidR="009044E2" w:rsidRPr="00A671AB" w:rsidRDefault="009044E2" w:rsidP="00C82B95">
      <w:pPr>
        <w:pStyle w:val="ProductList-SubSubSectionHeading"/>
        <w:outlineLvl w:val="1"/>
        <w:rPr>
          <w:rFonts w:eastAsia="PMingLiU"/>
        </w:rPr>
      </w:pPr>
      <w:bookmarkStart w:id="58" w:name="_Toc507768545"/>
      <w:bookmarkStart w:id="59" w:name="_Toc49343535"/>
      <w:r w:rsidRPr="00A671AB">
        <w:rPr>
          <w:rFonts w:eastAsia="PMingLiU"/>
        </w:rPr>
        <w:t>線上服務之變更與可用性</w:t>
      </w:r>
      <w:bookmarkEnd w:id="58"/>
      <w:bookmarkEnd w:id="59"/>
    </w:p>
    <w:p w14:paraId="2FDDF238" w14:textId="77777777" w:rsidR="009044E2" w:rsidRPr="00A671AB" w:rsidRDefault="009044E2" w:rsidP="00C82B95">
      <w:pPr>
        <w:pStyle w:val="ProductList-Body"/>
        <w:rPr>
          <w:rFonts w:eastAsia="PMingLiU"/>
        </w:rPr>
      </w:pPr>
      <w:r w:rsidRPr="00A671AB">
        <w:rPr>
          <w:rFonts w:eastAsia="PMingLiU"/>
        </w:rPr>
        <w:t xml:space="preserve">Microsoft </w:t>
      </w:r>
      <w:r w:rsidRPr="00A671AB">
        <w:rPr>
          <w:rFonts w:eastAsia="PMingLiU"/>
        </w:rPr>
        <w:t>得不時對各線上服務進行商業範圍內合理之變更。在</w:t>
      </w:r>
      <w:r w:rsidRPr="00A671AB">
        <w:rPr>
          <w:rFonts w:eastAsia="PMingLiU"/>
        </w:rPr>
        <w:t xml:space="preserve"> Microsoft </w:t>
      </w:r>
      <w:r w:rsidRPr="00A671AB">
        <w:rPr>
          <w:rFonts w:eastAsia="PMingLiU"/>
        </w:rPr>
        <w:t>應受政府法規、義務或其他要件所拘束之國家</w:t>
      </w:r>
      <w:r w:rsidRPr="00A671AB">
        <w:rPr>
          <w:rFonts w:eastAsia="PMingLiU"/>
        </w:rPr>
        <w:t>/</w:t>
      </w:r>
      <w:r w:rsidRPr="00A671AB">
        <w:rPr>
          <w:rFonts w:eastAsia="PMingLiU"/>
        </w:rPr>
        <w:t>地區，</w:t>
      </w:r>
      <w:r w:rsidRPr="00A671AB">
        <w:rPr>
          <w:rFonts w:eastAsia="PMingLiU"/>
        </w:rPr>
        <w:t xml:space="preserve">Microsoft </w:t>
      </w:r>
      <w:r w:rsidRPr="00A671AB">
        <w:rPr>
          <w:rFonts w:eastAsia="PMingLiU"/>
        </w:rPr>
        <w:t>得在下列情況修改或終止當地之線上服務：</w:t>
      </w:r>
      <w:r w:rsidRPr="00A671AB">
        <w:rPr>
          <w:rFonts w:eastAsia="PMingLiU"/>
        </w:rPr>
        <w:t xml:space="preserve">(1) </w:t>
      </w:r>
      <w:r w:rsidRPr="00A671AB">
        <w:rPr>
          <w:rFonts w:eastAsia="PMingLiU"/>
        </w:rPr>
        <w:t>並非整體適合於該處進行商務運作，</w:t>
      </w:r>
      <w:r w:rsidRPr="00A671AB">
        <w:rPr>
          <w:rFonts w:eastAsia="PMingLiU"/>
        </w:rPr>
        <w:t xml:space="preserve">(2) </w:t>
      </w:r>
      <w:r w:rsidRPr="00A671AB">
        <w:rPr>
          <w:rFonts w:eastAsia="PMingLiU"/>
        </w:rPr>
        <w:t>顯示出若</w:t>
      </w:r>
      <w:r w:rsidRPr="00A671AB">
        <w:rPr>
          <w:rFonts w:eastAsia="PMingLiU"/>
        </w:rPr>
        <w:t xml:space="preserve"> Microsoft </w:t>
      </w:r>
      <w:r w:rsidRPr="00A671AB">
        <w:rPr>
          <w:rFonts w:eastAsia="PMingLiU"/>
        </w:rPr>
        <w:t>未經修改則很難繼續運作線上服務，及</w:t>
      </w:r>
      <w:r w:rsidRPr="00A671AB">
        <w:rPr>
          <w:rFonts w:eastAsia="PMingLiU"/>
        </w:rPr>
        <w:t>/</w:t>
      </w:r>
      <w:r w:rsidRPr="00A671AB">
        <w:rPr>
          <w:rFonts w:eastAsia="PMingLiU"/>
        </w:rPr>
        <w:t>或</w:t>
      </w:r>
      <w:r w:rsidRPr="00A671AB">
        <w:rPr>
          <w:rFonts w:eastAsia="PMingLiU"/>
        </w:rPr>
        <w:t xml:space="preserve"> (3) </w:t>
      </w:r>
      <w:r w:rsidRPr="00A671AB">
        <w:rPr>
          <w:rFonts w:eastAsia="PMingLiU"/>
        </w:rPr>
        <w:t>造成</w:t>
      </w:r>
      <w:r w:rsidRPr="00A671AB">
        <w:rPr>
          <w:rFonts w:eastAsia="PMingLiU"/>
        </w:rPr>
        <w:t xml:space="preserve"> Microsoft </w:t>
      </w:r>
      <w:r w:rsidRPr="00A671AB">
        <w:rPr>
          <w:rFonts w:eastAsia="PMingLiU"/>
        </w:rPr>
        <w:t>認為前述條款或線上服務可能會與任何此等規定或義務相牴觸。若</w:t>
      </w:r>
      <w:r w:rsidRPr="00A671AB">
        <w:rPr>
          <w:rFonts w:eastAsia="PMingLiU"/>
        </w:rPr>
        <w:t xml:space="preserve"> Microsoft </w:t>
      </w:r>
      <w:r w:rsidRPr="00A671AB">
        <w:rPr>
          <w:rFonts w:eastAsia="PMingLiU"/>
        </w:rPr>
        <w:t>因法規因素終止線上服務，客戶將收到針對終止後期間已預付之金額的退款。</w:t>
      </w:r>
    </w:p>
    <w:p w14:paraId="70A21DB1" w14:textId="77777777" w:rsidR="009044E2" w:rsidRPr="00A671AB" w:rsidRDefault="009044E2" w:rsidP="00C82B95">
      <w:pPr>
        <w:pStyle w:val="ProductList-Body"/>
        <w:rPr>
          <w:rFonts w:eastAsia="PMingLiU"/>
        </w:rPr>
      </w:pPr>
    </w:p>
    <w:p w14:paraId="1659F6DB" w14:textId="77777777" w:rsidR="00761667" w:rsidRPr="00D548A2" w:rsidRDefault="00761667" w:rsidP="00C82B95">
      <w:pPr>
        <w:pStyle w:val="ProductList-Body"/>
        <w:rPr>
          <w:rFonts w:eastAsia="PMingLiU"/>
        </w:rPr>
      </w:pPr>
      <w:r w:rsidRPr="00D548A2">
        <w:rPr>
          <w:rFonts w:eastAsia="PMingLiU"/>
        </w:rPr>
        <w:t>每項線上服務之供應性、功能及語言版本會依國家</w:t>
      </w:r>
      <w:r w:rsidRPr="00D548A2">
        <w:rPr>
          <w:rFonts w:eastAsia="PMingLiU"/>
        </w:rPr>
        <w:t>/</w:t>
      </w:r>
      <w:r w:rsidRPr="00D548A2">
        <w:rPr>
          <w:rFonts w:eastAsia="PMingLiU"/>
        </w:rPr>
        <w:t>地區而有所不同。如需供應性的相關資訊，客戶得參閱</w:t>
      </w:r>
      <w:r w:rsidRPr="00D548A2">
        <w:rPr>
          <w:rFonts w:eastAsia="PMingLiU"/>
        </w:rPr>
        <w:t xml:space="preserve"> </w:t>
      </w:r>
      <w:hyperlink r:id="rId28" w:history="1">
        <w:r w:rsidRPr="00D548A2">
          <w:rPr>
            <w:rStyle w:val="Hyperlink"/>
            <w:rFonts w:eastAsia="PMingLiU"/>
          </w:rPr>
          <w:t>https://go.microsoft.com/fwlink/?linkid=870295</w:t>
        </w:r>
      </w:hyperlink>
      <w:r w:rsidRPr="00D548A2">
        <w:rPr>
          <w:rFonts w:eastAsia="PMingLiU"/>
        </w:rPr>
        <w:t>。</w:t>
      </w:r>
    </w:p>
    <w:p w14:paraId="7EA2BDF2" w14:textId="77777777" w:rsidR="009044E2" w:rsidRPr="00A671AB" w:rsidRDefault="009044E2" w:rsidP="00C82B95">
      <w:pPr>
        <w:pStyle w:val="ProductList-Body"/>
        <w:rPr>
          <w:rFonts w:eastAsia="PMingLiU"/>
        </w:rPr>
      </w:pPr>
    </w:p>
    <w:p w14:paraId="445DEED7" w14:textId="77777777" w:rsidR="009044E2" w:rsidRPr="00A671AB" w:rsidRDefault="009044E2" w:rsidP="00C82B95">
      <w:pPr>
        <w:pStyle w:val="ProductList-SubSubSectionHeading"/>
        <w:outlineLvl w:val="1"/>
        <w:rPr>
          <w:rFonts w:eastAsia="PMingLiU"/>
        </w:rPr>
      </w:pPr>
      <w:bookmarkStart w:id="60" w:name="_Toc507768547"/>
      <w:bookmarkStart w:id="61" w:name="_Toc49343536"/>
      <w:r w:rsidRPr="00A671AB">
        <w:rPr>
          <w:rFonts w:eastAsia="PMingLiU"/>
        </w:rPr>
        <w:t>其他</w:t>
      </w:r>
      <w:bookmarkEnd w:id="60"/>
      <w:bookmarkEnd w:id="61"/>
    </w:p>
    <w:p w14:paraId="62A086BE" w14:textId="77777777" w:rsidR="00525461" w:rsidRPr="009044E2" w:rsidRDefault="00525461" w:rsidP="00C82B95">
      <w:pPr>
        <w:pStyle w:val="ProductList-Body"/>
        <w:ind w:left="158"/>
        <w:rPr>
          <w:rFonts w:eastAsia="PMingLiU"/>
          <w:b/>
          <w:color w:val="0072C6"/>
        </w:rPr>
      </w:pPr>
      <w:bookmarkStart w:id="62" w:name="_Toc459970681"/>
      <w:bookmarkStart w:id="63" w:name="_Toc460240070"/>
      <w:r w:rsidRPr="009044E2">
        <w:rPr>
          <w:rFonts w:eastAsia="PMingLiU" w:hint="eastAsia"/>
          <w:b/>
          <w:color w:val="0072C6"/>
        </w:rPr>
        <w:t>非</w:t>
      </w:r>
      <w:r w:rsidRPr="009044E2">
        <w:rPr>
          <w:rFonts w:eastAsia="PMingLiU" w:hint="eastAsia"/>
          <w:b/>
          <w:color w:val="0072C6"/>
        </w:rPr>
        <w:t xml:space="preserve"> Microsoft </w:t>
      </w:r>
      <w:r w:rsidRPr="009044E2">
        <w:rPr>
          <w:rFonts w:eastAsia="PMingLiU" w:hint="eastAsia"/>
          <w:b/>
          <w:color w:val="0072C6"/>
        </w:rPr>
        <w:t>產品</w:t>
      </w:r>
      <w:bookmarkEnd w:id="62"/>
      <w:bookmarkEnd w:id="63"/>
    </w:p>
    <w:p w14:paraId="435E22A8" w14:textId="77777777" w:rsidR="00733138" w:rsidRDefault="00733138" w:rsidP="00C82B95">
      <w:pPr>
        <w:pStyle w:val="ProductList-Body"/>
        <w:ind w:left="158"/>
        <w:rPr>
          <w:rFonts w:eastAsia="PMingLiU" w:cstheme="minorHAnsi"/>
        </w:rPr>
      </w:pPr>
      <w:r w:rsidRPr="0031367D">
        <w:rPr>
          <w:rFonts w:eastAsia="PMingLiU" w:cstheme="minorHAnsi"/>
        </w:rPr>
        <w:t xml:space="preserve">Microsoft </w:t>
      </w:r>
      <w:r w:rsidRPr="0031367D">
        <w:rPr>
          <w:rFonts w:eastAsia="PMingLiU" w:cstheme="minorHAnsi"/>
        </w:rPr>
        <w:t>得透過客戶對線上服務</w:t>
      </w:r>
      <w:r w:rsidRPr="0031367D">
        <w:rPr>
          <w:rFonts w:eastAsia="PMingLiU" w:cstheme="minorHAnsi"/>
        </w:rPr>
        <w:t xml:space="preserve"> (</w:t>
      </w:r>
      <w:r w:rsidRPr="0031367D">
        <w:rPr>
          <w:rFonts w:eastAsia="PMingLiU" w:cstheme="minorHAnsi"/>
        </w:rPr>
        <w:t>例如透過市集或圖庫，或依搜尋結果</w:t>
      </w:r>
      <w:r w:rsidRPr="0031367D">
        <w:rPr>
          <w:rFonts w:eastAsia="PMingLiU" w:cstheme="minorHAnsi"/>
        </w:rPr>
        <w:t xml:space="preserve">) </w:t>
      </w:r>
      <w:r w:rsidRPr="0031367D">
        <w:rPr>
          <w:rFonts w:eastAsia="PMingLiU" w:cstheme="minorHAnsi"/>
        </w:rPr>
        <w:t>或</w:t>
      </w:r>
      <w:r w:rsidRPr="0031367D">
        <w:rPr>
          <w:rFonts w:eastAsia="PMingLiU" w:cstheme="minorHAnsi"/>
        </w:rPr>
        <w:t xml:space="preserve"> Microsoft </w:t>
      </w:r>
      <w:r w:rsidRPr="0031367D">
        <w:rPr>
          <w:rFonts w:eastAsia="PMingLiU" w:cstheme="minorHAnsi"/>
        </w:rPr>
        <w:t>線上商店</w:t>
      </w:r>
      <w:r w:rsidRPr="0031367D">
        <w:rPr>
          <w:rFonts w:eastAsia="PMingLiU" w:cstheme="minorHAnsi"/>
        </w:rPr>
        <w:t xml:space="preserve"> (</w:t>
      </w:r>
      <w:r w:rsidRPr="0031367D">
        <w:rPr>
          <w:rFonts w:eastAsia="PMingLiU" w:cstheme="minorHAnsi"/>
        </w:rPr>
        <w:t>例如商務用</w:t>
      </w:r>
      <w:r w:rsidRPr="0031367D">
        <w:rPr>
          <w:rFonts w:eastAsia="PMingLiU" w:cstheme="minorHAnsi"/>
        </w:rPr>
        <w:t xml:space="preserve"> Microsoft </w:t>
      </w:r>
      <w:r w:rsidRPr="0031367D">
        <w:rPr>
          <w:rFonts w:eastAsia="PMingLiU" w:cstheme="minorHAnsi"/>
        </w:rPr>
        <w:t>市集或教育用</w:t>
      </w:r>
      <w:r w:rsidRPr="0031367D">
        <w:rPr>
          <w:rFonts w:eastAsia="PMingLiU" w:cstheme="minorHAnsi"/>
        </w:rPr>
        <w:t xml:space="preserve"> Microsoft </w:t>
      </w:r>
      <w:r w:rsidRPr="0031367D">
        <w:rPr>
          <w:rFonts w:eastAsia="PMingLiU" w:cstheme="minorHAnsi"/>
        </w:rPr>
        <w:t>市集</w:t>
      </w:r>
      <w:r w:rsidRPr="0031367D">
        <w:rPr>
          <w:rFonts w:eastAsia="PMingLiU" w:cstheme="minorHAnsi"/>
        </w:rPr>
        <w:t>).</w:t>
      </w:r>
      <w:r w:rsidRPr="0031367D">
        <w:rPr>
          <w:rFonts w:eastAsia="PMingLiU" w:cstheme="minorHAnsi"/>
        </w:rPr>
        <w:t>之使用，將非</w:t>
      </w:r>
      <w:r w:rsidRPr="0031367D">
        <w:rPr>
          <w:rFonts w:eastAsia="PMingLiU" w:cstheme="minorHAnsi"/>
        </w:rPr>
        <w:t xml:space="preserve"> Microsoft </w:t>
      </w:r>
      <w:r w:rsidRPr="0031367D">
        <w:rPr>
          <w:rFonts w:eastAsia="PMingLiU" w:cstheme="minorHAnsi"/>
        </w:rPr>
        <w:t>產品提供給客戶。客戶得安裝非</w:t>
      </w:r>
      <w:r w:rsidRPr="0031367D">
        <w:rPr>
          <w:rFonts w:eastAsia="PMingLiU" w:cstheme="minorHAnsi"/>
        </w:rPr>
        <w:t xml:space="preserve"> Microsoft </w:t>
      </w:r>
      <w:r w:rsidRPr="0031367D">
        <w:rPr>
          <w:rFonts w:eastAsia="PMingLiU" w:cstheme="minorHAnsi"/>
        </w:rPr>
        <w:t>產品並將其搭配線上服務使用，惟客戶之此等做法不得導致</w:t>
      </w:r>
      <w:r w:rsidRPr="0031367D">
        <w:rPr>
          <w:rFonts w:eastAsia="PMingLiU" w:cstheme="minorHAnsi"/>
        </w:rPr>
        <w:t xml:space="preserve"> Microsoft </w:t>
      </w:r>
      <w:r w:rsidRPr="0031367D">
        <w:rPr>
          <w:rFonts w:eastAsia="PMingLiU" w:cstheme="minorHAnsi"/>
        </w:rPr>
        <w:t>智慧財產或技術之使用超出客戶之大量授權合約所明文列入之義務範圍。為了方便客戶起見，</w:t>
      </w:r>
      <w:r w:rsidRPr="0031367D">
        <w:rPr>
          <w:rFonts w:eastAsia="PMingLiU" w:cstheme="minorHAnsi"/>
        </w:rPr>
        <w:t xml:space="preserve">Microsoft </w:t>
      </w:r>
      <w:r w:rsidRPr="0031367D">
        <w:rPr>
          <w:rFonts w:eastAsia="PMingLiU" w:cstheme="minorHAnsi"/>
        </w:rPr>
        <w:t>得將特定非</w:t>
      </w:r>
      <w:r w:rsidRPr="0031367D">
        <w:rPr>
          <w:rFonts w:eastAsia="PMingLiU" w:cstheme="minorHAnsi"/>
        </w:rPr>
        <w:t xml:space="preserve"> Microsoft </w:t>
      </w:r>
      <w:r w:rsidRPr="0031367D">
        <w:rPr>
          <w:rFonts w:eastAsia="PMingLiU" w:cstheme="minorHAnsi"/>
        </w:rPr>
        <w:t>產品之費用納入客戶之線上服務帳單中。不過，</w:t>
      </w:r>
      <w:r w:rsidRPr="0031367D">
        <w:rPr>
          <w:rFonts w:eastAsia="PMingLiU" w:cstheme="minorHAnsi"/>
        </w:rPr>
        <w:t xml:space="preserve">Microsoft </w:t>
      </w:r>
      <w:r w:rsidRPr="0031367D">
        <w:rPr>
          <w:rFonts w:eastAsia="PMingLiU" w:cstheme="minorHAnsi"/>
        </w:rPr>
        <w:t>對任何非</w:t>
      </w:r>
      <w:r w:rsidRPr="0031367D">
        <w:rPr>
          <w:rFonts w:eastAsia="PMingLiU" w:cstheme="minorHAnsi"/>
        </w:rPr>
        <w:t xml:space="preserve"> Microsoft </w:t>
      </w:r>
      <w:r w:rsidRPr="0031367D">
        <w:rPr>
          <w:rFonts w:eastAsia="PMingLiU" w:cstheme="minorHAnsi"/>
        </w:rPr>
        <w:t>產品之任何事宜均不負任何責任。客戶如搭配線上服務安裝或使用任何非</w:t>
      </w:r>
      <w:r w:rsidRPr="0031367D">
        <w:rPr>
          <w:rFonts w:eastAsia="PMingLiU" w:cstheme="minorHAnsi"/>
        </w:rPr>
        <w:t xml:space="preserve"> Microsoft </w:t>
      </w:r>
      <w:r w:rsidRPr="0031367D">
        <w:rPr>
          <w:rFonts w:eastAsia="PMingLiU" w:cstheme="minorHAnsi"/>
        </w:rPr>
        <w:t>產品，或是透過</w:t>
      </w:r>
      <w:r w:rsidRPr="0031367D">
        <w:rPr>
          <w:rFonts w:eastAsia="PMingLiU" w:cstheme="minorHAnsi"/>
        </w:rPr>
        <w:t xml:space="preserve"> Microsoft </w:t>
      </w:r>
      <w:r w:rsidRPr="0031367D">
        <w:rPr>
          <w:rFonts w:eastAsia="PMingLiU" w:cstheme="minorHAnsi"/>
        </w:rPr>
        <w:t>線上商店取得或管理此等產品，該等產品之相關事項均由客戶自行負責。客戶對任何非</w:t>
      </w:r>
      <w:r w:rsidRPr="0031367D">
        <w:rPr>
          <w:rFonts w:eastAsia="PMingLiU" w:cstheme="minorHAnsi"/>
        </w:rPr>
        <w:t xml:space="preserve"> Microsoft </w:t>
      </w:r>
      <w:r w:rsidRPr="0031367D">
        <w:rPr>
          <w:rFonts w:eastAsia="PMingLiU" w:cstheme="minorHAnsi"/>
        </w:rPr>
        <w:t>產品之使用，應受客戶與非</w:t>
      </w:r>
      <w:r w:rsidRPr="0031367D">
        <w:rPr>
          <w:rFonts w:eastAsia="PMingLiU" w:cstheme="minorHAnsi"/>
        </w:rPr>
        <w:t xml:space="preserve"> Microsoft </w:t>
      </w:r>
      <w:r w:rsidRPr="0031367D">
        <w:rPr>
          <w:rFonts w:eastAsia="PMingLiU" w:cstheme="minorHAnsi"/>
        </w:rPr>
        <w:t>產品之發佈者間所訂定之授權、服務及</w:t>
      </w:r>
      <w:r w:rsidRPr="0031367D">
        <w:rPr>
          <w:rFonts w:eastAsia="PMingLiU" w:cstheme="minorHAnsi"/>
        </w:rPr>
        <w:t>/</w:t>
      </w:r>
      <w:r w:rsidRPr="0031367D">
        <w:rPr>
          <w:rFonts w:eastAsia="PMingLiU" w:cstheme="minorHAnsi"/>
        </w:rPr>
        <w:t>或隱私權條款</w:t>
      </w:r>
      <w:r w:rsidRPr="0031367D">
        <w:rPr>
          <w:rFonts w:eastAsia="PMingLiU" w:cstheme="minorHAnsi"/>
        </w:rPr>
        <w:t xml:space="preserve"> (</w:t>
      </w:r>
      <w:r w:rsidRPr="0031367D">
        <w:rPr>
          <w:rFonts w:eastAsia="PMingLiU" w:cstheme="minorHAnsi"/>
        </w:rPr>
        <w:t>若有的話</w:t>
      </w:r>
      <w:r w:rsidRPr="0031367D">
        <w:rPr>
          <w:rFonts w:eastAsia="PMingLiU" w:cstheme="minorHAnsi"/>
        </w:rPr>
        <w:t xml:space="preserve">) </w:t>
      </w:r>
      <w:r w:rsidRPr="0031367D">
        <w:rPr>
          <w:rFonts w:eastAsia="PMingLiU" w:cstheme="minorHAnsi"/>
        </w:rPr>
        <w:t>所拘束。</w:t>
      </w:r>
    </w:p>
    <w:p w14:paraId="0D6455A2" w14:textId="77777777" w:rsidR="009044E2" w:rsidRDefault="009044E2" w:rsidP="009044E2">
      <w:pPr>
        <w:pStyle w:val="ProductList-Body"/>
        <w:ind w:left="158"/>
        <w:rPr>
          <w:rFonts w:eastAsia="PMingLiU" w:cstheme="minorHAnsi"/>
        </w:rPr>
      </w:pPr>
    </w:p>
    <w:p w14:paraId="6FD9335F" w14:textId="77777777" w:rsidR="00A04190" w:rsidRPr="00421EAD" w:rsidRDefault="00A04190" w:rsidP="00A04190">
      <w:pPr>
        <w:pStyle w:val="ProductList-Body"/>
        <w:ind w:left="158" w:hanging="158"/>
        <w:rPr>
          <w:rFonts w:eastAsia="PMingLiU"/>
          <w:b/>
          <w:color w:val="0072C6"/>
        </w:rPr>
      </w:pPr>
      <w:bookmarkStart w:id="64" w:name="GeneralTerms_Previews"/>
      <w:r w:rsidRPr="00421EAD">
        <w:rPr>
          <w:rFonts w:eastAsia="PMingLiU"/>
          <w:b/>
          <w:color w:val="0072C6"/>
        </w:rPr>
        <w:t>預覽版</w:t>
      </w:r>
    </w:p>
    <w:p w14:paraId="7A94B374" w14:textId="7CCF8B09" w:rsidR="00A04190" w:rsidRPr="00C518C9" w:rsidRDefault="00421EAD" w:rsidP="00FB52E0">
      <w:pPr>
        <w:pStyle w:val="ProductList-Body"/>
        <w:tabs>
          <w:tab w:val="clear" w:pos="158"/>
          <w:tab w:val="left" w:pos="0"/>
        </w:tabs>
        <w:ind w:firstLine="22"/>
        <w:rPr>
          <w:rFonts w:eastAsia="PMingLiU"/>
        </w:rPr>
      </w:pPr>
      <w:r w:rsidRPr="00421EAD">
        <w:rPr>
          <w:rFonts w:eastAsia="PMingLiU" w:cstheme="minorHAnsi"/>
        </w:rPr>
        <w:t>預覽版係依本文所述的「現況」、「連同其本身具有之一切瑕疵」及「依可用狀態」提供。預覽版並未納入相對應之線上服務的</w:t>
      </w:r>
      <w:r w:rsidRPr="00421EAD">
        <w:rPr>
          <w:rFonts w:eastAsia="PMingLiU" w:cstheme="minorHAnsi"/>
        </w:rPr>
        <w:t xml:space="preserve"> SLA</w:t>
      </w:r>
      <w:r w:rsidRPr="00421EAD">
        <w:rPr>
          <w:rFonts w:eastAsia="PMingLiU" w:cstheme="minorHAnsi"/>
        </w:rPr>
        <w:t>，且可能未涵蓋在客戶支援的範圍內。本公司得隨時變更或中止預覽版，恕不另行通知。本公司亦得選擇不正式提供預覽版做為一般商業用途</w:t>
      </w:r>
      <w:r w:rsidR="00A04190" w:rsidRPr="00C518C9">
        <w:rPr>
          <w:rFonts w:eastAsia="PMingLiU"/>
        </w:rPr>
        <w:t>。</w:t>
      </w:r>
    </w:p>
    <w:p w14:paraId="35B5515E" w14:textId="77777777" w:rsidR="00A04190" w:rsidRPr="00C518C9" w:rsidRDefault="00A04190" w:rsidP="00A04190">
      <w:pPr>
        <w:pStyle w:val="ProductList-Body"/>
        <w:ind w:left="180" w:hanging="158"/>
        <w:rPr>
          <w:rFonts w:eastAsia="PMingLiU"/>
        </w:rPr>
      </w:pPr>
    </w:p>
    <w:p w14:paraId="07FF501B" w14:textId="77777777" w:rsidR="00A04190" w:rsidRPr="00C518C9" w:rsidRDefault="00A04190" w:rsidP="00A04190">
      <w:pPr>
        <w:pStyle w:val="ProductList-Body"/>
        <w:ind w:left="180" w:hanging="158"/>
        <w:rPr>
          <w:rFonts w:eastAsia="PMingLiU"/>
        </w:rPr>
      </w:pPr>
      <w:r w:rsidRPr="00C518C9">
        <w:rPr>
          <w:rFonts w:eastAsia="PMingLiU"/>
        </w:rPr>
        <w:t>除非另以獨立合約規定，否則預覽版並未納入相對應之線上服務的</w:t>
      </w:r>
      <w:r w:rsidRPr="00C518C9">
        <w:rPr>
          <w:rFonts w:eastAsia="PMingLiU"/>
        </w:rPr>
        <w:t xml:space="preserve"> SLA</w:t>
      </w:r>
      <w:r w:rsidRPr="00C518C9">
        <w:rPr>
          <w:rFonts w:eastAsia="PMingLiU"/>
        </w:rPr>
        <w:t>。</w:t>
      </w:r>
    </w:p>
    <w:p w14:paraId="68B0BDD3" w14:textId="77777777" w:rsidR="00A04190" w:rsidRPr="00C518C9" w:rsidRDefault="00A04190" w:rsidP="00A04190">
      <w:pPr>
        <w:pStyle w:val="ProductList-Body"/>
        <w:ind w:left="180" w:hanging="158"/>
        <w:rPr>
          <w:rFonts w:eastAsia="PMingLiU"/>
        </w:rPr>
      </w:pPr>
    </w:p>
    <w:p w14:paraId="5F6F3353" w14:textId="77777777" w:rsidR="00A04190" w:rsidRPr="00C518C9" w:rsidRDefault="00A04190" w:rsidP="00FB52E0">
      <w:pPr>
        <w:pStyle w:val="ProductList-Body"/>
        <w:tabs>
          <w:tab w:val="clear" w:pos="158"/>
          <w:tab w:val="left" w:pos="22"/>
        </w:tabs>
        <w:ind w:firstLine="22"/>
        <w:rPr>
          <w:rFonts w:eastAsia="PMingLiU"/>
        </w:rPr>
      </w:pPr>
      <w:r w:rsidRPr="00C518C9">
        <w:rPr>
          <w:rFonts w:eastAsia="PMingLiU"/>
        </w:rPr>
        <w:t>針對預覽版向</w:t>
      </w:r>
      <w:r w:rsidRPr="00C518C9">
        <w:rPr>
          <w:rFonts w:eastAsia="PMingLiU"/>
        </w:rPr>
        <w:t xml:space="preserve"> Microsoft </w:t>
      </w:r>
      <w:r w:rsidRPr="00C518C9">
        <w:rPr>
          <w:rFonts w:eastAsia="PMingLiU"/>
        </w:rPr>
        <w:t>提供「回饋意見」</w:t>
      </w:r>
      <w:r w:rsidRPr="00C518C9">
        <w:rPr>
          <w:rFonts w:eastAsia="PMingLiU"/>
        </w:rPr>
        <w:t>(</w:t>
      </w:r>
      <w:r w:rsidRPr="00C518C9">
        <w:rPr>
          <w:rFonts w:eastAsia="PMingLiU"/>
        </w:rPr>
        <w:t>任何形式的建議、評論、反饋、想法或專門知識</w:t>
      </w:r>
      <w:r w:rsidRPr="00C518C9">
        <w:rPr>
          <w:rFonts w:eastAsia="PMingLiU"/>
        </w:rPr>
        <w:t xml:space="preserve">) </w:t>
      </w:r>
      <w:r w:rsidRPr="00C518C9">
        <w:rPr>
          <w:rFonts w:eastAsia="PMingLiU"/>
        </w:rPr>
        <w:t>係出於自願。</w:t>
      </w:r>
      <w:r w:rsidRPr="00C518C9">
        <w:rPr>
          <w:rFonts w:eastAsia="PMingLiU"/>
        </w:rPr>
        <w:t xml:space="preserve">Microsoft </w:t>
      </w:r>
      <w:r w:rsidRPr="00C518C9">
        <w:rPr>
          <w:rFonts w:eastAsia="PMingLiU"/>
        </w:rPr>
        <w:t>並無義務刊登或使用任何回饋意見。客戶</w:t>
      </w:r>
      <w:r w:rsidRPr="00C518C9">
        <w:rPr>
          <w:rFonts w:eastAsia="PMingLiU"/>
        </w:rPr>
        <w:t xml:space="preserve"> (</w:t>
      </w:r>
      <w:r w:rsidRPr="00C518C9">
        <w:rPr>
          <w:rFonts w:eastAsia="PMingLiU"/>
        </w:rPr>
        <w:t>以及透過客戶提供回饋意見的任何人</w:t>
      </w:r>
      <w:r w:rsidRPr="00C518C9">
        <w:rPr>
          <w:rFonts w:eastAsia="PMingLiU"/>
        </w:rPr>
        <w:t xml:space="preserve">) </w:t>
      </w:r>
      <w:r w:rsidRPr="00C518C9">
        <w:rPr>
          <w:rFonts w:eastAsia="PMingLiU"/>
        </w:rPr>
        <w:t>一旦提供回饋意見，即代表在回饋意見提供者所擁有或控制的所有智慧財產權範圍內，不可撤銷且永久授與</w:t>
      </w:r>
      <w:r w:rsidRPr="00C518C9">
        <w:rPr>
          <w:rFonts w:eastAsia="PMingLiU"/>
        </w:rPr>
        <w:t xml:space="preserve"> Microsoft </w:t>
      </w:r>
      <w:r w:rsidRPr="00C518C9">
        <w:rPr>
          <w:rFonts w:eastAsia="PMingLiU"/>
        </w:rPr>
        <w:t>及其關係企業全球性、非專屬、已繳清費用、免權利金、可移轉、可轉授權之權利及使用權，得於不註明出處的情況下，以任何方式及因任何目的，製作、使用、重製、以回饋意見為基礎準備衍生作品、散布、公開執行、公開展示、傳輸及以其他方式將回饋意見商業化</w:t>
      </w:r>
      <w:r w:rsidRPr="00C518C9">
        <w:rPr>
          <w:rFonts w:eastAsia="PMingLiU"/>
        </w:rPr>
        <w:t xml:space="preserve"> (</w:t>
      </w:r>
      <w:r w:rsidRPr="00C518C9">
        <w:rPr>
          <w:rFonts w:eastAsia="PMingLiU"/>
        </w:rPr>
        <w:t>包括透過合併或連接依存於回饋意見的產品、服務或技術，或將回饋意見納入</w:t>
      </w:r>
      <w:r w:rsidRPr="00C518C9">
        <w:rPr>
          <w:rFonts w:eastAsia="PMingLiU"/>
        </w:rPr>
        <w:t xml:space="preserve"> Microsoft </w:t>
      </w:r>
      <w:r w:rsidRPr="00C518C9">
        <w:rPr>
          <w:rFonts w:eastAsia="PMingLiU"/>
        </w:rPr>
        <w:t>或其他方之其他產品、服務或技術</w:t>
      </w:r>
      <w:r w:rsidRPr="00C518C9">
        <w:rPr>
          <w:rFonts w:eastAsia="PMingLiU"/>
        </w:rPr>
        <w:t>)</w:t>
      </w:r>
      <w:r w:rsidRPr="00C518C9">
        <w:rPr>
          <w:rFonts w:eastAsia="PMingLiU"/>
        </w:rPr>
        <w:t>。</w:t>
      </w:r>
    </w:p>
    <w:p w14:paraId="4810D1AA" w14:textId="77777777" w:rsidR="00A04190" w:rsidRPr="00C518C9" w:rsidRDefault="00A04190" w:rsidP="00A04190">
      <w:pPr>
        <w:pStyle w:val="ProductList-Body"/>
        <w:ind w:left="180" w:hanging="158"/>
        <w:rPr>
          <w:rFonts w:eastAsia="PMingLiU"/>
        </w:rPr>
      </w:pPr>
    </w:p>
    <w:p w14:paraId="484850C8" w14:textId="77777777" w:rsidR="00A04190" w:rsidRPr="00C518C9" w:rsidRDefault="00A04190" w:rsidP="00191A17">
      <w:pPr>
        <w:pStyle w:val="ProductList-Body"/>
        <w:tabs>
          <w:tab w:val="clear" w:pos="158"/>
          <w:tab w:val="left" w:pos="0"/>
        </w:tabs>
        <w:rPr>
          <w:rFonts w:eastAsia="PMingLiU"/>
        </w:rPr>
      </w:pPr>
      <w:r w:rsidRPr="00C518C9">
        <w:rPr>
          <w:rFonts w:eastAsia="PMingLiU"/>
        </w:rPr>
        <w:t>客戶保證</w:t>
      </w:r>
      <w:r w:rsidRPr="00C518C9">
        <w:rPr>
          <w:rFonts w:eastAsia="PMingLiU"/>
        </w:rPr>
        <w:t xml:space="preserve"> 1) </w:t>
      </w:r>
      <w:r w:rsidRPr="00C518C9">
        <w:rPr>
          <w:rFonts w:eastAsia="PMingLiU"/>
        </w:rPr>
        <w:t>若客戶之回饋意見受授權所拘束，將因</w:t>
      </w:r>
      <w:r w:rsidRPr="00C518C9">
        <w:rPr>
          <w:rFonts w:eastAsia="PMingLiU"/>
        </w:rPr>
        <w:t xml:space="preserve"> Microsoft </w:t>
      </w:r>
      <w:r w:rsidRPr="00C518C9">
        <w:rPr>
          <w:rFonts w:eastAsia="PMingLiU"/>
        </w:rPr>
        <w:t>行使客戶的回饋意見中的任何權利，而使</w:t>
      </w:r>
      <w:r w:rsidRPr="00C518C9">
        <w:rPr>
          <w:rFonts w:eastAsia="PMingLiU"/>
        </w:rPr>
        <w:t xml:space="preserve"> Microsoft </w:t>
      </w:r>
      <w:r w:rsidRPr="00C518C9">
        <w:rPr>
          <w:rFonts w:eastAsia="PMingLiU"/>
        </w:rPr>
        <w:t>必須向第三人授予任何權利，則客戶不會提供該等回饋意見；以及</w:t>
      </w:r>
      <w:r w:rsidRPr="00C518C9">
        <w:rPr>
          <w:rFonts w:eastAsia="PMingLiU"/>
        </w:rPr>
        <w:t xml:space="preserve"> 2) </w:t>
      </w:r>
      <w:r w:rsidRPr="00C518C9">
        <w:rPr>
          <w:rFonts w:eastAsia="PMingLiU"/>
        </w:rPr>
        <w:t>其擁有或以其他方式控制此等回饋意見的所有權利，並且此等回饋意見不受任何第三人權利</w:t>
      </w:r>
      <w:r w:rsidRPr="00C518C9">
        <w:rPr>
          <w:rFonts w:eastAsia="PMingLiU"/>
        </w:rPr>
        <w:t xml:space="preserve"> (</w:t>
      </w:r>
      <w:r w:rsidRPr="00C518C9">
        <w:rPr>
          <w:rFonts w:eastAsia="PMingLiU"/>
        </w:rPr>
        <w:t>包括任何人格權或公開權</w:t>
      </w:r>
      <w:r w:rsidRPr="00C518C9">
        <w:rPr>
          <w:rFonts w:eastAsia="PMingLiU"/>
        </w:rPr>
        <w:t xml:space="preserve">) </w:t>
      </w:r>
      <w:r w:rsidRPr="00C518C9">
        <w:rPr>
          <w:rFonts w:eastAsia="PMingLiU"/>
        </w:rPr>
        <w:t>所拘束。</w:t>
      </w:r>
    </w:p>
    <w:p w14:paraId="194FE352" w14:textId="77777777" w:rsidR="00A04190" w:rsidRPr="00C518C9" w:rsidRDefault="00A04190" w:rsidP="00191A17">
      <w:pPr>
        <w:pStyle w:val="ProductList-Body"/>
        <w:ind w:left="158" w:hanging="158"/>
        <w:rPr>
          <w:rFonts w:eastAsia="PMingLiU"/>
          <w:b/>
          <w:color w:val="0072C6"/>
        </w:rPr>
      </w:pPr>
    </w:p>
    <w:p w14:paraId="575714A2" w14:textId="77777777" w:rsidR="00421EAD" w:rsidRPr="00421EAD" w:rsidRDefault="00421EAD" w:rsidP="00421EAD">
      <w:pPr>
        <w:pStyle w:val="ProductList-Body"/>
        <w:rPr>
          <w:rFonts w:eastAsia="PMingLiU" w:cstheme="minorHAnsi"/>
          <w:b/>
          <w:color w:val="0072C6"/>
        </w:rPr>
      </w:pPr>
      <w:r w:rsidRPr="00421EAD">
        <w:rPr>
          <w:rFonts w:eastAsia="PMingLiU" w:cstheme="minorHAnsi"/>
          <w:b/>
          <w:color w:val="0072C6"/>
        </w:rPr>
        <w:t>Azure Active Directory</w:t>
      </w:r>
      <w:r w:rsidRPr="00421EAD">
        <w:rPr>
          <w:rFonts w:eastAsia="PMingLiU" w:cstheme="minorHAnsi"/>
          <w:b/>
          <w:color w:val="0072C6"/>
        </w:rPr>
        <w:t>，免費版</w:t>
      </w:r>
    </w:p>
    <w:p w14:paraId="42BF7A92" w14:textId="77777777" w:rsidR="00421EAD" w:rsidRPr="00421EAD" w:rsidRDefault="00421EAD" w:rsidP="00421EAD">
      <w:pPr>
        <w:pStyle w:val="ProductList-Body"/>
        <w:rPr>
          <w:rFonts w:eastAsia="PMingLiU" w:cstheme="minorHAnsi"/>
        </w:rPr>
      </w:pPr>
      <w:r w:rsidRPr="00421EAD">
        <w:rPr>
          <w:rFonts w:eastAsia="PMingLiU" w:cstheme="minorHAnsi"/>
        </w:rPr>
        <w:t>如</w:t>
      </w:r>
      <w:r w:rsidRPr="00421EAD">
        <w:rPr>
          <w:rFonts w:eastAsia="PMingLiU" w:cstheme="minorHAnsi"/>
        </w:rPr>
        <w:t xml:space="preserve"> </w:t>
      </w:r>
      <w:hyperlink r:id="rId29" w:history="1">
        <w:r w:rsidRPr="00421EAD">
          <w:rPr>
            <w:rStyle w:val="Hyperlink"/>
            <w:rFonts w:eastAsia="PMingLiU" w:cstheme="minorHAnsi"/>
            <w:color w:val="0563C1"/>
          </w:rPr>
          <w:t>https://docs.microsoft.com/en-us/azure/active-directory/fundamentals/active-directory-whatis</w:t>
        </w:r>
      </w:hyperlink>
      <w:r w:rsidRPr="00421EAD">
        <w:rPr>
          <w:rFonts w:eastAsia="PMingLiU" w:cstheme="minorHAnsi"/>
        </w:rPr>
        <w:t xml:space="preserve"> </w:t>
      </w:r>
      <w:r w:rsidRPr="00421EAD">
        <w:rPr>
          <w:rFonts w:eastAsia="PMingLiU" w:cstheme="minorHAnsi"/>
        </w:rPr>
        <w:t>中所述，大多數的線上服務會包含</w:t>
      </w:r>
      <w:r w:rsidRPr="00421EAD">
        <w:rPr>
          <w:rFonts w:eastAsia="PMingLiU" w:cstheme="minorHAnsi"/>
        </w:rPr>
        <w:t xml:space="preserve"> Azure Active Directory </w:t>
      </w:r>
      <w:r w:rsidRPr="00421EAD">
        <w:rPr>
          <w:rFonts w:eastAsia="PMingLiU" w:cstheme="minorHAnsi"/>
        </w:rPr>
        <w:t>的執行個體，這是一種雲端架構的使用者身分驗證功能</w:t>
      </w:r>
      <w:r w:rsidRPr="00421EAD">
        <w:rPr>
          <w:rFonts w:eastAsia="PMingLiU" w:cstheme="minorHAnsi"/>
        </w:rPr>
        <w:t xml:space="preserve"> (</w:t>
      </w:r>
      <w:r w:rsidRPr="00421EAD">
        <w:rPr>
          <w:rFonts w:eastAsia="PMingLiU" w:cstheme="minorHAnsi"/>
        </w:rPr>
        <w:t>以下稱「</w:t>
      </w:r>
      <w:r w:rsidRPr="00421EAD">
        <w:rPr>
          <w:rFonts w:eastAsia="PMingLiU" w:cstheme="minorHAnsi"/>
        </w:rPr>
        <w:t>Azure AD Free</w:t>
      </w:r>
      <w:r w:rsidRPr="00421EAD">
        <w:rPr>
          <w:rFonts w:eastAsia="PMingLiU" w:cstheme="minorHAnsi"/>
        </w:rPr>
        <w:t>」</w:t>
      </w:r>
      <w:r w:rsidRPr="00421EAD">
        <w:rPr>
          <w:rFonts w:eastAsia="PMingLiU" w:cstheme="minorHAnsi"/>
        </w:rPr>
        <w:t>)</w:t>
      </w:r>
      <w:r w:rsidRPr="00421EAD">
        <w:rPr>
          <w:rFonts w:eastAsia="PMingLiU" w:cstheme="minorHAnsi"/>
        </w:rPr>
        <w:t>。在客戶設定並使用第一個此類線上服務之後，客戶為其使用者設定的</w:t>
      </w:r>
      <w:r w:rsidRPr="00421EAD">
        <w:rPr>
          <w:rFonts w:eastAsia="PMingLiU" w:cstheme="minorHAnsi"/>
        </w:rPr>
        <w:t xml:space="preserve"> Azure AD Free </w:t>
      </w:r>
      <w:r w:rsidRPr="00421EAD">
        <w:rPr>
          <w:rFonts w:eastAsia="PMingLiU" w:cstheme="minorHAnsi"/>
        </w:rPr>
        <w:t>執行個體可以為日後每次取得的線上服務訂閱提供使用者身分驗證功能。</w:t>
      </w:r>
    </w:p>
    <w:p w14:paraId="46CE0636" w14:textId="77777777" w:rsidR="00421EAD" w:rsidRPr="00421EAD" w:rsidRDefault="00421EAD" w:rsidP="00421EAD">
      <w:pPr>
        <w:pStyle w:val="ProductList-Body"/>
        <w:rPr>
          <w:rFonts w:eastAsia="PMingLiU" w:cstheme="minorHAnsi"/>
        </w:rPr>
      </w:pPr>
    </w:p>
    <w:p w14:paraId="68D110EB" w14:textId="77777777" w:rsidR="00421EAD" w:rsidRPr="00421EAD" w:rsidRDefault="00421EAD" w:rsidP="00421EAD">
      <w:pPr>
        <w:pStyle w:val="ProductList-Body"/>
        <w:rPr>
          <w:rFonts w:eastAsia="PMingLiU" w:cstheme="minorHAnsi"/>
        </w:rPr>
      </w:pPr>
      <w:r w:rsidRPr="00421EAD">
        <w:rPr>
          <w:rFonts w:eastAsia="PMingLiU" w:cstheme="minorHAnsi"/>
        </w:rPr>
        <w:t>客戶的</w:t>
      </w:r>
      <w:r w:rsidRPr="00421EAD">
        <w:rPr>
          <w:rFonts w:eastAsia="PMingLiU" w:cstheme="minorHAnsi"/>
        </w:rPr>
        <w:t xml:space="preserve"> Azure AD Free </w:t>
      </w:r>
      <w:r w:rsidRPr="00421EAD">
        <w:rPr>
          <w:rFonts w:eastAsia="PMingLiU" w:cstheme="minorHAnsi"/>
        </w:rPr>
        <w:t>執行個體將同時讓經身分驗證的使用者在線上服務以外的環境中與</w:t>
      </w:r>
      <w:r w:rsidRPr="00421EAD">
        <w:rPr>
          <w:rFonts w:eastAsia="PMingLiU" w:cstheme="minorHAnsi"/>
        </w:rPr>
        <w:t xml:space="preserve"> Microsoft </w:t>
      </w:r>
      <w:r w:rsidRPr="00421EAD">
        <w:rPr>
          <w:rFonts w:eastAsia="PMingLiU" w:cstheme="minorHAnsi"/>
        </w:rPr>
        <w:t>或第三人進行交易</w:t>
      </w:r>
      <w:r w:rsidRPr="00421EAD">
        <w:rPr>
          <w:rFonts w:eastAsia="PMingLiU" w:cstheme="minorHAnsi"/>
        </w:rPr>
        <w:t xml:space="preserve"> (</w:t>
      </w:r>
      <w:r w:rsidRPr="00421EAD">
        <w:rPr>
          <w:rFonts w:eastAsia="PMingLiU" w:cstheme="minorHAnsi"/>
        </w:rPr>
        <w:t>以下稱「其他</w:t>
      </w:r>
      <w:r w:rsidRPr="00421EAD">
        <w:rPr>
          <w:rFonts w:eastAsia="PMingLiU" w:cstheme="minorHAnsi"/>
        </w:rPr>
        <w:t xml:space="preserve"> AD </w:t>
      </w:r>
      <w:r w:rsidRPr="00421EAD">
        <w:rPr>
          <w:rFonts w:eastAsia="PMingLiU" w:cstheme="minorHAnsi"/>
        </w:rPr>
        <w:t>從屬服務」</w:t>
      </w:r>
      <w:r w:rsidRPr="00421EAD">
        <w:rPr>
          <w:rFonts w:eastAsia="PMingLiU" w:cstheme="minorHAnsi"/>
        </w:rPr>
        <w:t>)</w:t>
      </w:r>
      <w:r w:rsidRPr="00421EAD">
        <w:rPr>
          <w:rFonts w:eastAsia="PMingLiU" w:cstheme="minorHAnsi"/>
        </w:rPr>
        <w:t>，特別是在</w:t>
      </w:r>
      <w:r w:rsidRPr="00421EAD">
        <w:rPr>
          <w:rFonts w:eastAsia="PMingLiU" w:cstheme="minorHAnsi"/>
        </w:rPr>
        <w:t xml:space="preserve"> Microsoft </w:t>
      </w:r>
      <w:r w:rsidRPr="00421EAD">
        <w:rPr>
          <w:rFonts w:eastAsia="PMingLiU" w:cstheme="minorHAnsi"/>
        </w:rPr>
        <w:t>或該第三人要求具備</w:t>
      </w:r>
      <w:r w:rsidRPr="00421EAD">
        <w:rPr>
          <w:rFonts w:eastAsia="PMingLiU" w:cstheme="minorHAnsi"/>
        </w:rPr>
        <w:t xml:space="preserve"> Azure Active Directory </w:t>
      </w:r>
      <w:r w:rsidRPr="00421EAD">
        <w:rPr>
          <w:rFonts w:eastAsia="PMingLiU" w:cstheme="minorHAnsi"/>
        </w:rPr>
        <w:t>使用者帳戶的地方。關於針對其他</w:t>
      </w:r>
      <w:r w:rsidRPr="00421EAD">
        <w:rPr>
          <w:rFonts w:eastAsia="PMingLiU" w:cstheme="minorHAnsi"/>
        </w:rPr>
        <w:t xml:space="preserve"> AD </w:t>
      </w:r>
      <w:r w:rsidRPr="00421EAD">
        <w:rPr>
          <w:rFonts w:eastAsia="PMingLiU" w:cstheme="minorHAnsi"/>
        </w:rPr>
        <w:t>從屬服務的</w:t>
      </w:r>
      <w:r w:rsidRPr="00421EAD">
        <w:rPr>
          <w:rFonts w:eastAsia="PMingLiU" w:cstheme="minorHAnsi"/>
        </w:rPr>
        <w:t xml:space="preserve"> Azure AD Free </w:t>
      </w:r>
      <w:r w:rsidRPr="00421EAD">
        <w:rPr>
          <w:rFonts w:eastAsia="PMingLiU" w:cstheme="minorHAnsi"/>
        </w:rPr>
        <w:t>操作，</w:t>
      </w:r>
      <w:r w:rsidRPr="00421EAD">
        <w:rPr>
          <w:rFonts w:eastAsia="PMingLiU" w:cstheme="minorHAnsi"/>
        </w:rPr>
        <w:t xml:space="preserve">Microsoft </w:t>
      </w:r>
      <w:r w:rsidRPr="00421EAD">
        <w:rPr>
          <w:rFonts w:eastAsia="PMingLiU" w:cstheme="minorHAnsi"/>
        </w:rPr>
        <w:t>仍屬於資料處理者，且對</w:t>
      </w:r>
      <w:r w:rsidRPr="00421EAD">
        <w:rPr>
          <w:rFonts w:eastAsia="PMingLiU" w:cstheme="minorHAnsi"/>
        </w:rPr>
        <w:t xml:space="preserve"> Azure AD Free </w:t>
      </w:r>
      <w:r w:rsidRPr="00421EAD">
        <w:rPr>
          <w:rFonts w:eastAsia="PMingLiU" w:cstheme="minorHAnsi"/>
        </w:rPr>
        <w:t>的此項使用構成客戶對</w:t>
      </w:r>
      <w:r w:rsidRPr="00421EAD">
        <w:rPr>
          <w:rFonts w:eastAsia="PMingLiU" w:cstheme="minorHAnsi"/>
        </w:rPr>
        <w:t xml:space="preserve"> Microsoft </w:t>
      </w:r>
      <w:r w:rsidRPr="00421EAD">
        <w:rPr>
          <w:rFonts w:eastAsia="PMingLiU" w:cstheme="minorHAnsi"/>
        </w:rPr>
        <w:t>授權指示允許此類使用。關於其他</w:t>
      </w:r>
      <w:r w:rsidRPr="00421EAD">
        <w:rPr>
          <w:rFonts w:eastAsia="PMingLiU" w:cstheme="minorHAnsi"/>
        </w:rPr>
        <w:t xml:space="preserve"> AD </w:t>
      </w:r>
      <w:r w:rsidRPr="00421EAD">
        <w:rPr>
          <w:rFonts w:eastAsia="PMingLiU" w:cstheme="minorHAnsi"/>
        </w:rPr>
        <w:t>從屬服務的操作，請參閱其適用的合約和隱私權政策，以確定其他</w:t>
      </w:r>
      <w:r w:rsidRPr="00421EAD">
        <w:rPr>
          <w:rFonts w:eastAsia="PMingLiU" w:cstheme="minorHAnsi"/>
        </w:rPr>
        <w:t xml:space="preserve"> AD </w:t>
      </w:r>
      <w:r w:rsidRPr="00421EAD">
        <w:rPr>
          <w:rFonts w:eastAsia="PMingLiU" w:cstheme="minorHAnsi"/>
        </w:rPr>
        <w:t>從屬服務的提供者角色。</w:t>
      </w:r>
    </w:p>
    <w:p w14:paraId="71F3DAA1" w14:textId="77777777" w:rsidR="00421EAD" w:rsidRDefault="00421EAD" w:rsidP="00191A17">
      <w:pPr>
        <w:pStyle w:val="ProductList-Body"/>
        <w:ind w:left="158" w:hanging="158"/>
        <w:rPr>
          <w:rFonts w:eastAsia="PMingLiU"/>
          <w:b/>
          <w:color w:val="0072C6"/>
        </w:rPr>
      </w:pPr>
    </w:p>
    <w:p w14:paraId="28D09263" w14:textId="2C70798D" w:rsidR="00A04190" w:rsidRPr="00C518C9" w:rsidRDefault="00A04190" w:rsidP="00191A17">
      <w:pPr>
        <w:pStyle w:val="ProductList-Body"/>
        <w:ind w:left="158" w:hanging="158"/>
        <w:rPr>
          <w:rFonts w:eastAsia="PMingLiU"/>
        </w:rPr>
      </w:pPr>
      <w:r w:rsidRPr="00C518C9">
        <w:rPr>
          <w:rFonts w:eastAsia="PMingLiU"/>
          <w:b/>
          <w:color w:val="0072C6"/>
        </w:rPr>
        <w:t>競爭性基準測試</w:t>
      </w:r>
    </w:p>
    <w:p w14:paraId="648CB262" w14:textId="77777777" w:rsidR="00A04190" w:rsidRPr="00C518C9" w:rsidRDefault="00A04190" w:rsidP="00191A17">
      <w:pPr>
        <w:pStyle w:val="ProductList-Body"/>
        <w:tabs>
          <w:tab w:val="clear" w:pos="158"/>
          <w:tab w:val="left" w:pos="0"/>
        </w:tabs>
        <w:rPr>
          <w:rFonts w:eastAsia="PMingLiU"/>
        </w:rPr>
      </w:pPr>
      <w:r w:rsidRPr="00C518C9">
        <w:rPr>
          <w:rFonts w:eastAsia="PMingLiU"/>
        </w:rPr>
        <w:t>若客戶提供與線上服務競爭之服務，則客戶一旦使用線上服務，即表示客戶同意放棄規範其競爭性服務之條款中任何關於競爭性使用及基準測試方面之限制。若客戶不想要放棄其使用條款中之此等限制，則客戶不得使用線上服務。</w:t>
      </w:r>
    </w:p>
    <w:p w14:paraId="04A45251" w14:textId="77777777" w:rsidR="00A04190" w:rsidRPr="00C518C9" w:rsidRDefault="00A04190" w:rsidP="00191A17">
      <w:pPr>
        <w:pStyle w:val="ProductList-Body"/>
        <w:ind w:left="158" w:hanging="158"/>
        <w:rPr>
          <w:rFonts w:eastAsia="PMingLiU"/>
        </w:rPr>
      </w:pPr>
    </w:p>
    <w:p w14:paraId="2EF69271" w14:textId="77777777" w:rsidR="00A04190" w:rsidRPr="00C518C9" w:rsidRDefault="00A04190" w:rsidP="00191A17">
      <w:pPr>
        <w:pStyle w:val="ProductList-Body"/>
        <w:ind w:left="158" w:hanging="158"/>
        <w:rPr>
          <w:rFonts w:eastAsia="PMingLiU"/>
          <w:b/>
          <w:color w:val="0072C6"/>
        </w:rPr>
      </w:pPr>
      <w:r w:rsidRPr="00C518C9">
        <w:rPr>
          <w:rFonts w:eastAsia="PMingLiU"/>
          <w:b/>
          <w:bCs/>
          <w:color w:val="0072C6"/>
        </w:rPr>
        <w:t>政府客戶</w:t>
      </w:r>
    </w:p>
    <w:bookmarkEnd w:id="64"/>
    <w:p w14:paraId="445CC88D" w14:textId="77777777" w:rsidR="00A04190" w:rsidRPr="00C518C9" w:rsidRDefault="00A04190" w:rsidP="00191A17">
      <w:pPr>
        <w:pStyle w:val="ProductList-Body"/>
        <w:ind w:left="180" w:hanging="158"/>
        <w:rPr>
          <w:rFonts w:eastAsia="PMingLiU"/>
        </w:rPr>
      </w:pPr>
      <w:r w:rsidRPr="00C518C9">
        <w:rPr>
          <w:rFonts w:eastAsia="PMingLiU"/>
        </w:rPr>
        <w:t>若客戶為政府機構，則下列條款適用於任何免費提供予客戶之線上服務：</w:t>
      </w:r>
    </w:p>
    <w:p w14:paraId="36869859" w14:textId="77777777" w:rsidR="00A04190" w:rsidRPr="00C518C9" w:rsidRDefault="00A04190" w:rsidP="00191A17">
      <w:pPr>
        <w:pStyle w:val="ProductList-Body"/>
        <w:numPr>
          <w:ilvl w:val="0"/>
          <w:numId w:val="25"/>
        </w:numPr>
        <w:ind w:left="720"/>
        <w:rPr>
          <w:rFonts w:eastAsia="PMingLiU"/>
        </w:rPr>
      </w:pPr>
      <w:r w:rsidRPr="00C518C9">
        <w:rPr>
          <w:rFonts w:eastAsia="PMingLiU"/>
        </w:rPr>
        <w:t xml:space="preserve">Microsoft </w:t>
      </w:r>
      <w:r w:rsidRPr="00C518C9">
        <w:rPr>
          <w:rFonts w:eastAsia="PMingLiU"/>
        </w:rPr>
        <w:t>放棄就線上服務向客戶要求賠償之任何及全部權利。</w:t>
      </w:r>
    </w:p>
    <w:p w14:paraId="648F60FA" w14:textId="0B34AF1D" w:rsidR="00A04190" w:rsidRDefault="00A04190" w:rsidP="00191A17">
      <w:pPr>
        <w:pStyle w:val="ProductList-Body"/>
        <w:numPr>
          <w:ilvl w:val="0"/>
          <w:numId w:val="25"/>
        </w:numPr>
        <w:ind w:left="720"/>
        <w:rPr>
          <w:rFonts w:eastAsia="PMingLiU"/>
        </w:rPr>
      </w:pPr>
      <w:r w:rsidRPr="00C518C9">
        <w:rPr>
          <w:rFonts w:eastAsia="PMingLiU"/>
        </w:rPr>
        <w:t xml:space="preserve">Microsoft </w:t>
      </w:r>
      <w:r w:rsidRPr="00C518C9">
        <w:rPr>
          <w:rFonts w:eastAsia="PMingLiU"/>
        </w:rPr>
        <w:t>及客戶遵照相關法令規定認知線上服務係僅供客戶之利益及使用，並非為了任何個別政府員工之個人使用或利益而提供。</w:t>
      </w:r>
    </w:p>
    <w:p w14:paraId="7F2EADFE" w14:textId="3CD5EDE6" w:rsidR="00137B7F" w:rsidRDefault="00137B7F" w:rsidP="00191A17">
      <w:pPr>
        <w:pStyle w:val="ProductList-Body"/>
        <w:rPr>
          <w:rFonts w:eastAsia="PMingLiU"/>
        </w:rPr>
      </w:pPr>
    </w:p>
    <w:p w14:paraId="056E16F5" w14:textId="77777777" w:rsidR="00137B7F" w:rsidRPr="00176973" w:rsidRDefault="00137B7F" w:rsidP="00191A17">
      <w:pPr>
        <w:pStyle w:val="ProductList-Body"/>
        <w:ind w:left="158" w:hanging="158"/>
        <w:rPr>
          <w:rFonts w:ascii="Calibri" w:eastAsia="PMingLiU" w:hAnsi="Calibri" w:cs="Calibri"/>
          <w:b/>
          <w:bCs/>
          <w:color w:val="0072C6"/>
        </w:rPr>
      </w:pPr>
      <w:r w:rsidRPr="00176973">
        <w:rPr>
          <w:rFonts w:ascii="Calibri" w:eastAsia="PMingLiU" w:hAnsi="Calibri" w:cs="Calibri" w:hint="eastAsia"/>
          <w:b/>
          <w:bCs/>
          <w:color w:val="0072C6"/>
        </w:rPr>
        <w:t>德國線上服務</w:t>
      </w:r>
    </w:p>
    <w:p w14:paraId="76145782" w14:textId="69E90049" w:rsidR="00137B7F" w:rsidRPr="00137B7F" w:rsidRDefault="00137B7F" w:rsidP="00191A17">
      <w:pPr>
        <w:pStyle w:val="ProductList-Body"/>
        <w:ind w:left="158" w:hanging="158"/>
        <w:rPr>
          <w:rFonts w:ascii="Calibri" w:eastAsia="PMingLiU" w:hAnsi="Calibri" w:cs="Calibri"/>
          <w:b/>
          <w:bCs/>
          <w:color w:val="0072C6"/>
        </w:rPr>
      </w:pPr>
      <w:r w:rsidRPr="00176973">
        <w:rPr>
          <w:rFonts w:ascii="Calibri" w:eastAsia="PMingLiU" w:hAnsi="Calibri" w:cs="Calibri" w:hint="eastAsia"/>
        </w:rPr>
        <w:t>使用德國線上服務需進一步受</w:t>
      </w:r>
      <w:r w:rsidRPr="00176973">
        <w:rPr>
          <w:rFonts w:ascii="Calibri" w:eastAsia="PMingLiU" w:hAnsi="Calibri" w:cs="Calibri" w:hint="eastAsia"/>
        </w:rPr>
        <w:t xml:space="preserve"> </w:t>
      </w:r>
      <w:hyperlink r:id="rId30" w:history="1">
        <w:r w:rsidRPr="00176973">
          <w:rPr>
            <w:rStyle w:val="Hyperlink"/>
            <w:rFonts w:ascii="Calibri" w:eastAsia="PMingLiU" w:hAnsi="Calibri" w:cs="Calibri" w:hint="eastAsia"/>
          </w:rPr>
          <w:t>https://aka.ms/MCAGermanSupplement</w:t>
        </w:r>
      </w:hyperlink>
      <w:r w:rsidRPr="00176973">
        <w:rPr>
          <w:rFonts w:ascii="Calibri" w:eastAsia="PMingLiU" w:hAnsi="Calibri" w:cs="Calibri" w:hint="eastAsia"/>
        </w:rPr>
        <w:t xml:space="preserve"> </w:t>
      </w:r>
      <w:r w:rsidRPr="00176973">
        <w:rPr>
          <w:rFonts w:ascii="Calibri" w:eastAsia="PMingLiU" w:hAnsi="Calibri" w:cs="Calibri" w:hint="eastAsia"/>
        </w:rPr>
        <w:t>上所提供之方案專用條款所拘束。</w:t>
      </w:r>
    </w:p>
    <w:p w14:paraId="208E1A36" w14:textId="77777777" w:rsidR="00072F6F" w:rsidRPr="00D70397" w:rsidRDefault="00697120" w:rsidP="00072F6F">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1EFA3EA4" w14:textId="77777777" w:rsidR="00352535" w:rsidRPr="00861C8A" w:rsidRDefault="00352535" w:rsidP="000671C7">
      <w:pPr>
        <w:pStyle w:val="ProductList-Body"/>
        <w:rPr>
          <w:rFonts w:eastAsia="PMingLiU"/>
        </w:rPr>
      </w:pPr>
    </w:p>
    <w:p w14:paraId="5B6B75CE" w14:textId="77777777" w:rsidR="00261486" w:rsidRPr="00861C8A" w:rsidRDefault="00261486" w:rsidP="000671C7">
      <w:pPr>
        <w:pStyle w:val="ProductList-Body"/>
        <w:rPr>
          <w:rFonts w:eastAsia="PMingLiU"/>
        </w:rPr>
        <w:sectPr w:rsidR="00261486" w:rsidRPr="00861C8A" w:rsidSect="00FA0405">
          <w:footerReference w:type="default" r:id="rId31"/>
          <w:pgSz w:w="12240" w:h="15840"/>
          <w:pgMar w:top="1440" w:right="720" w:bottom="1440" w:left="720" w:header="720" w:footer="720" w:gutter="0"/>
          <w:cols w:space="720"/>
          <w:titlePg/>
          <w:docGrid w:linePitch="360"/>
        </w:sectPr>
      </w:pPr>
    </w:p>
    <w:p w14:paraId="449338ED" w14:textId="77777777" w:rsidR="000671C7" w:rsidRPr="00861C8A" w:rsidRDefault="000671C7" w:rsidP="000671C7">
      <w:pPr>
        <w:pStyle w:val="ProductList-SectionHeading"/>
        <w:outlineLvl w:val="0"/>
        <w:rPr>
          <w:rFonts w:asciiTheme="minorHAnsi" w:eastAsia="PMingLiU" w:hAnsiTheme="minorHAnsi"/>
        </w:rPr>
      </w:pPr>
      <w:bookmarkStart w:id="65" w:name="OnlineServiceSpecificTerms"/>
      <w:bookmarkStart w:id="66" w:name="_Toc49343537"/>
      <w:r w:rsidRPr="00861C8A">
        <w:rPr>
          <w:rFonts w:asciiTheme="minorHAnsi" w:eastAsia="PMingLiU" w:hAnsiTheme="minorHAnsi"/>
        </w:rPr>
        <w:lastRenderedPageBreak/>
        <w:t>線上服務特定條款</w:t>
      </w:r>
      <w:bookmarkEnd w:id="65"/>
      <w:bookmarkEnd w:id="66"/>
    </w:p>
    <w:p w14:paraId="5EFBB4D0" w14:textId="655DB5B3" w:rsidR="000671C7" w:rsidRPr="00861C8A" w:rsidRDefault="00421EAD" w:rsidP="000671C7">
      <w:pPr>
        <w:pStyle w:val="ProductList-Body"/>
        <w:rPr>
          <w:rFonts w:eastAsia="PMingLiU"/>
        </w:rPr>
      </w:pPr>
      <w:r w:rsidRPr="00421EAD">
        <w:rPr>
          <w:rFonts w:ascii="PMingLiU" w:eastAsia="PMingLiU" w:hAnsi="PMingLiU" w:cstheme="minorHAnsi"/>
        </w:rPr>
        <w:t>除了上述線上服務之一般條款外，下列線上服務特定條款適用於所列示之線上服務。若一般條款與線上服務特定條款間有任何牴觸或不一致之情形，對適用的線上服務應以線上服務特定條款為準。若以下並未列出線上服務，便沒有任何線上服務特定條款</w:t>
      </w:r>
      <w:r w:rsidR="000671C7" w:rsidRPr="00861C8A">
        <w:rPr>
          <w:rFonts w:eastAsia="PMingLiU"/>
        </w:rPr>
        <w:t>。</w:t>
      </w:r>
    </w:p>
    <w:p w14:paraId="79546BCC" w14:textId="77777777" w:rsidR="000671C7" w:rsidRPr="00861C8A" w:rsidRDefault="000671C7" w:rsidP="000671C7">
      <w:pPr>
        <w:pStyle w:val="ProductList-Body"/>
        <w:rPr>
          <w:rFonts w:eastAsia="PMingLiU"/>
        </w:rPr>
      </w:pPr>
    </w:p>
    <w:p w14:paraId="36B861F4" w14:textId="77777777" w:rsidR="000671C7" w:rsidRPr="008F1B2C" w:rsidRDefault="000671C7" w:rsidP="008F1B2C">
      <w:pPr>
        <w:pStyle w:val="ProductList-OfferingGroupHeading"/>
        <w:rPr>
          <w:rFonts w:eastAsia="PMingLiU"/>
          <w:lang w:eastAsia="zh-TW"/>
        </w:rPr>
      </w:pPr>
      <w:bookmarkStart w:id="67" w:name="_Toc49343538"/>
      <w:bookmarkStart w:id="68" w:name="MicrosoftAzureServices"/>
      <w:r w:rsidRPr="008F1B2C">
        <w:rPr>
          <w:rFonts w:eastAsia="PMingLiU"/>
          <w:lang w:eastAsia="zh-TW"/>
        </w:rPr>
        <w:t xml:space="preserve">Microsoft Azure </w:t>
      </w:r>
      <w:r w:rsidRPr="008F1B2C">
        <w:rPr>
          <w:rFonts w:eastAsia="PMingLiU" w:cs="MS Gothic"/>
          <w:lang w:eastAsia="zh-TW"/>
        </w:rPr>
        <w:t>服務</w:t>
      </w:r>
      <w:bookmarkEnd w:id="67"/>
    </w:p>
    <w:bookmarkEnd w:id="68"/>
    <w:p w14:paraId="5A929665" w14:textId="77777777" w:rsidR="002A268F" w:rsidRPr="004607DD" w:rsidRDefault="002A268F" w:rsidP="002A268F">
      <w:pPr>
        <w:pStyle w:val="ProductList-Body"/>
        <w:rPr>
          <w:rFonts w:eastAsia="PMingLiU"/>
          <w:b/>
          <w:color w:val="00188F"/>
        </w:rPr>
      </w:pPr>
      <w:r w:rsidRPr="004607DD">
        <w:rPr>
          <w:rFonts w:eastAsia="PMingLiU"/>
          <w:b/>
          <w:color w:val="00188F"/>
        </w:rPr>
        <w:t>聲明</w:t>
      </w:r>
    </w:p>
    <w:p w14:paraId="44A088D7" w14:textId="2862BA03" w:rsidR="00733138" w:rsidRPr="0031367D" w:rsidRDefault="00697120" w:rsidP="00733138">
      <w:pPr>
        <w:pStyle w:val="ProductList-Body"/>
        <w:rPr>
          <w:rFonts w:eastAsia="PMingLiU" w:cstheme="minorHAnsi"/>
        </w:rPr>
      </w:pPr>
      <w:hyperlink w:anchor="Attachment1" w:tooltip="附件 1" w:history="1">
        <w:r w:rsidR="00733138" w:rsidRPr="00695678">
          <w:rPr>
            <w:rStyle w:val="Hyperlink"/>
            <w:rFonts w:eastAsia="PMingLiU" w:cstheme="minorHAnsi"/>
            <w:color w:val="0563C1"/>
          </w:rPr>
          <w:t>附件</w:t>
        </w:r>
        <w:r w:rsidR="00733138" w:rsidRPr="00695678">
          <w:rPr>
            <w:rStyle w:val="Hyperlink"/>
            <w:rFonts w:eastAsia="PMingLiU" w:cstheme="minorHAnsi"/>
            <w:color w:val="0563C1"/>
          </w:rPr>
          <w:t xml:space="preserve"> 1</w:t>
        </w:r>
      </w:hyperlink>
      <w:r w:rsidR="00733138" w:rsidRPr="0031367D">
        <w:rPr>
          <w:rFonts w:eastAsia="PMingLiU" w:cstheme="minorHAnsi"/>
        </w:rPr>
        <w:t xml:space="preserve"> </w:t>
      </w:r>
      <w:r w:rsidR="00733138" w:rsidRPr="0031367D">
        <w:rPr>
          <w:rFonts w:eastAsia="PMingLiU" w:cstheme="minorHAnsi"/>
        </w:rPr>
        <w:t>中關於</w:t>
      </w:r>
      <w:r w:rsidR="00733138" w:rsidRPr="0031367D">
        <w:rPr>
          <w:rFonts w:eastAsia="PMingLiU" w:cstheme="minorHAnsi"/>
        </w:rPr>
        <w:t xml:space="preserve"> Bing </w:t>
      </w:r>
      <w:r w:rsidR="00733138" w:rsidRPr="0031367D">
        <w:rPr>
          <w:rFonts w:eastAsia="PMingLiU" w:cstheme="minorHAnsi"/>
        </w:rPr>
        <w:t>地圖服務、專業服務、</w:t>
      </w:r>
      <w:r w:rsidR="00733138" w:rsidRPr="0031367D">
        <w:rPr>
          <w:rFonts w:eastAsia="PMingLiU" w:cstheme="minorHAnsi"/>
        </w:rPr>
        <w:t xml:space="preserve">Azure </w:t>
      </w:r>
      <w:r w:rsidR="00733138" w:rsidRPr="0031367D">
        <w:rPr>
          <w:rFonts w:eastAsia="PMingLiU" w:cstheme="minorHAnsi"/>
        </w:rPr>
        <w:t>媒體服務</w:t>
      </w:r>
      <w:r w:rsidR="00733138" w:rsidRPr="0031367D">
        <w:rPr>
          <w:rFonts w:eastAsia="PMingLiU" w:cstheme="minorHAnsi"/>
        </w:rPr>
        <w:t xml:space="preserve"> H.265/HEV </w:t>
      </w:r>
      <w:r w:rsidR="00733138" w:rsidRPr="0031367D">
        <w:rPr>
          <w:rFonts w:eastAsia="PMingLiU" w:cstheme="minorHAnsi"/>
        </w:rPr>
        <w:t>編碼、</w:t>
      </w:r>
      <w:r w:rsidR="00733138" w:rsidRPr="0031367D">
        <w:rPr>
          <w:rFonts w:eastAsia="PMingLiU" w:cstheme="minorHAnsi"/>
        </w:rPr>
        <w:t>Adobe Flash Player</w:t>
      </w:r>
      <w:r w:rsidR="00733138" w:rsidRPr="0031367D">
        <w:rPr>
          <w:rFonts w:eastAsia="PMingLiU" w:cstheme="minorHAnsi"/>
        </w:rPr>
        <w:t>、</w:t>
      </w:r>
      <w:r w:rsidR="00733138" w:rsidRPr="0031367D">
        <w:rPr>
          <w:rFonts w:eastAsia="PMingLiU" w:cstheme="minorHAnsi"/>
        </w:rPr>
        <w:t xml:space="preserve">H.264/AVC </w:t>
      </w:r>
      <w:r w:rsidR="00733138" w:rsidRPr="0031367D">
        <w:rPr>
          <w:rFonts w:eastAsia="PMingLiU" w:cstheme="minorHAnsi"/>
        </w:rPr>
        <w:t>視訊標準、</w:t>
      </w:r>
      <w:r w:rsidR="00733138" w:rsidRPr="0031367D">
        <w:rPr>
          <w:rFonts w:eastAsia="PMingLiU" w:cstheme="minorHAnsi"/>
        </w:rPr>
        <w:t xml:space="preserve">VC-1 </w:t>
      </w:r>
      <w:r w:rsidR="00733138" w:rsidRPr="0031367D">
        <w:rPr>
          <w:rFonts w:eastAsia="PMingLiU" w:cstheme="minorHAnsi"/>
        </w:rPr>
        <w:t>視訊標準及</w:t>
      </w:r>
      <w:r w:rsidR="00733138" w:rsidRPr="0031367D">
        <w:rPr>
          <w:rFonts w:eastAsia="PMingLiU" w:cstheme="minorHAnsi"/>
        </w:rPr>
        <w:t xml:space="preserve"> MPEG-4 Part 2 </w:t>
      </w:r>
      <w:r w:rsidR="00733138" w:rsidRPr="0031367D">
        <w:rPr>
          <w:rFonts w:eastAsia="PMingLiU" w:cstheme="minorHAnsi"/>
        </w:rPr>
        <w:t>視訊標準與</w:t>
      </w:r>
      <w:r w:rsidR="00733138" w:rsidRPr="0031367D">
        <w:rPr>
          <w:rFonts w:eastAsia="PMingLiU" w:cstheme="minorHAnsi"/>
        </w:rPr>
        <w:t xml:space="preserve"> MPEG-2 </w:t>
      </w:r>
      <w:r w:rsidR="00733138" w:rsidRPr="0031367D">
        <w:rPr>
          <w:rFonts w:eastAsia="PMingLiU" w:cstheme="minorHAnsi"/>
        </w:rPr>
        <w:t>視訊標準的聲明適用之。</w:t>
      </w:r>
    </w:p>
    <w:p w14:paraId="5DAE8C60" w14:textId="77777777" w:rsidR="000671C7" w:rsidRPr="00861C8A" w:rsidRDefault="000671C7" w:rsidP="000671C7">
      <w:pPr>
        <w:pStyle w:val="ProductList-Body"/>
        <w:rPr>
          <w:rFonts w:eastAsia="PMingLiU"/>
        </w:rPr>
      </w:pPr>
    </w:p>
    <w:p w14:paraId="0C4C2AC6" w14:textId="77777777" w:rsidR="000671C7" w:rsidRPr="00861C8A" w:rsidRDefault="000671C7" w:rsidP="000671C7">
      <w:pPr>
        <w:pStyle w:val="ProductList-Body"/>
        <w:rPr>
          <w:rFonts w:eastAsia="PMingLiU"/>
        </w:rPr>
      </w:pPr>
      <w:r w:rsidRPr="00861C8A">
        <w:rPr>
          <w:rFonts w:eastAsia="PMingLiU"/>
          <w:b/>
          <w:color w:val="00188F"/>
        </w:rPr>
        <w:t>服務等級協定</w:t>
      </w:r>
    </w:p>
    <w:p w14:paraId="6111B6FC" w14:textId="77777777" w:rsidR="000671C7" w:rsidRPr="00861C8A" w:rsidRDefault="000671C7" w:rsidP="000671C7">
      <w:pPr>
        <w:pStyle w:val="ProductList-Body"/>
        <w:rPr>
          <w:rFonts w:eastAsia="PMingLiU"/>
        </w:rPr>
      </w:pPr>
      <w:r w:rsidRPr="00861C8A">
        <w:rPr>
          <w:rFonts w:eastAsia="PMingLiU"/>
        </w:rPr>
        <w:t>請參閱</w:t>
      </w:r>
      <w:r w:rsidRPr="00861C8A">
        <w:rPr>
          <w:rFonts w:eastAsia="PMingLiU"/>
        </w:rPr>
        <w:t xml:space="preserve"> </w:t>
      </w:r>
      <w:r w:rsidRPr="00861C8A">
        <w:rPr>
          <w:rStyle w:val="Hyperlink"/>
          <w:rFonts w:eastAsia="PMingLiU"/>
        </w:rPr>
        <w:t>http://azure.microsoft.com/support/legal/sla/</w:t>
      </w:r>
      <w:r w:rsidRPr="00861C8A">
        <w:rPr>
          <w:rFonts w:eastAsia="PMingLiU"/>
        </w:rPr>
        <w:t>。</w:t>
      </w:r>
    </w:p>
    <w:p w14:paraId="7FA5BF34" w14:textId="77777777" w:rsidR="000671C7" w:rsidRPr="00861C8A" w:rsidRDefault="000671C7" w:rsidP="000671C7">
      <w:pPr>
        <w:pStyle w:val="ProductList-Body"/>
        <w:rPr>
          <w:rFonts w:eastAsia="PMingLiU"/>
        </w:rPr>
      </w:pPr>
    </w:p>
    <w:p w14:paraId="14A5300B" w14:textId="77777777" w:rsidR="000671C7" w:rsidRPr="00861C8A" w:rsidRDefault="000671C7" w:rsidP="000671C7">
      <w:pPr>
        <w:pStyle w:val="ProductList-Body"/>
        <w:rPr>
          <w:rFonts w:eastAsia="PMingLiU"/>
        </w:rPr>
      </w:pPr>
      <w:r w:rsidRPr="00861C8A">
        <w:rPr>
          <w:rFonts w:eastAsia="PMingLiU"/>
          <w:b/>
          <w:color w:val="00188F"/>
        </w:rPr>
        <w:t>定義</w:t>
      </w:r>
    </w:p>
    <w:p w14:paraId="2030DD1B" w14:textId="77777777" w:rsidR="00C369CB" w:rsidRDefault="00C369CB" w:rsidP="000671C7">
      <w:pPr>
        <w:pStyle w:val="ProductList-Body"/>
        <w:spacing w:after="120"/>
        <w:rPr>
          <w:rFonts w:eastAsia="PMingLiU" w:hAnsi="PMingLiU"/>
        </w:rPr>
      </w:pPr>
      <w:r>
        <w:rPr>
          <w:rFonts w:eastAsia="PMingLiU" w:hAnsi="PMingLiU" w:hint="eastAsia"/>
        </w:rPr>
        <w:t>「</w:t>
      </w:r>
      <w:r>
        <w:rPr>
          <w:rFonts w:eastAsia="PMingLiU" w:hint="eastAsia"/>
        </w:rPr>
        <w:t>Azure Government Services</w:t>
      </w:r>
      <w:r>
        <w:rPr>
          <w:rFonts w:eastAsia="PMingLiU" w:hAnsi="PMingLiU" w:hint="eastAsia"/>
        </w:rPr>
        <w:t>」係指</w:t>
      </w:r>
      <w:r>
        <w:rPr>
          <w:rFonts w:eastAsia="PMingLiU" w:hint="eastAsia"/>
        </w:rPr>
        <w:t xml:space="preserve"> </w:t>
      </w:r>
      <w:hyperlink r:id="rId32" w:anchor="services" w:history="1">
        <w:r w:rsidRPr="003515FD">
          <w:rPr>
            <w:rStyle w:val="Hyperlink"/>
            <w:rFonts w:eastAsia="PMingLiU" w:hint="eastAsia"/>
          </w:rPr>
          <w:t>http://azure.microsoft.com/en-us/regions/#services</w:t>
        </w:r>
      </w:hyperlink>
      <w:r>
        <w:rPr>
          <w:rFonts w:eastAsia="PMingLiU" w:hint="eastAsia"/>
        </w:rPr>
        <w:t xml:space="preserve"> </w:t>
      </w:r>
      <w:r>
        <w:rPr>
          <w:rFonts w:eastAsia="PMingLiU" w:hAnsi="PMingLiU" w:hint="eastAsia"/>
        </w:rPr>
        <w:t>網頁所載，由</w:t>
      </w:r>
      <w:r>
        <w:rPr>
          <w:rFonts w:eastAsia="PMingLiU" w:hint="eastAsia"/>
        </w:rPr>
        <w:t xml:space="preserve"> Microsoft </w:t>
      </w:r>
      <w:r>
        <w:rPr>
          <w:rFonts w:eastAsia="PMingLiU" w:hAnsi="PMingLiU" w:hint="eastAsia"/>
        </w:rPr>
        <w:t>提供予「美國政府」區域中政府社群雲端服務客戶的服務或功能。</w:t>
      </w:r>
    </w:p>
    <w:p w14:paraId="0D9F16C0" w14:textId="77777777" w:rsidR="00934AA8" w:rsidRPr="002C4C1B" w:rsidRDefault="00934AA8" w:rsidP="00934AA8">
      <w:pPr>
        <w:pStyle w:val="ProductList-Body"/>
        <w:spacing w:after="120"/>
        <w:rPr>
          <w:rFonts w:eastAsia="PMingLiU" w:cstheme="minorHAnsi"/>
        </w:rPr>
      </w:pPr>
      <w:r w:rsidRPr="002C4C1B">
        <w:rPr>
          <w:rFonts w:eastAsia="PMingLiU" w:cstheme="minorHAnsi"/>
        </w:rPr>
        <w:t>「</w:t>
      </w:r>
      <w:r w:rsidRPr="002C4C1B">
        <w:rPr>
          <w:rFonts w:eastAsia="PMingLiU" w:cstheme="minorHAnsi"/>
        </w:rPr>
        <w:t xml:space="preserve">Bing </w:t>
      </w:r>
      <w:r w:rsidRPr="002C4C1B">
        <w:rPr>
          <w:rFonts w:eastAsia="PMingLiU" w:cstheme="minorHAnsi"/>
        </w:rPr>
        <w:t>搜尋服務」係指</w:t>
      </w:r>
      <w:r w:rsidRPr="002C4C1B">
        <w:rPr>
          <w:rFonts w:eastAsia="PMingLiU" w:cstheme="minorHAnsi"/>
        </w:rPr>
        <w:t xml:space="preserve"> Bing </w:t>
      </w:r>
      <w:r w:rsidRPr="002C4C1B">
        <w:rPr>
          <w:rFonts w:eastAsia="PMingLiU" w:cstheme="minorHAnsi"/>
        </w:rPr>
        <w:t>自訂搜尋服務、</w:t>
      </w:r>
      <w:r w:rsidRPr="002C4C1B">
        <w:rPr>
          <w:rFonts w:eastAsia="PMingLiU" w:cstheme="minorHAnsi"/>
        </w:rPr>
        <w:t xml:space="preserve">Bing </w:t>
      </w:r>
      <w:r w:rsidRPr="002C4C1B">
        <w:rPr>
          <w:rFonts w:eastAsia="PMingLiU" w:cstheme="minorHAnsi"/>
        </w:rPr>
        <w:t>本地商家搜尋、實體搜尋、圖片搜尋、新聞搜尋、影片搜尋、圖像式搜尋、</w:t>
      </w:r>
      <w:r w:rsidRPr="002C4C1B">
        <w:rPr>
          <w:rFonts w:eastAsia="PMingLiU" w:cstheme="minorHAnsi"/>
        </w:rPr>
        <w:t xml:space="preserve">Web </w:t>
      </w:r>
      <w:r w:rsidRPr="002C4C1B">
        <w:rPr>
          <w:rFonts w:eastAsia="PMingLiU" w:cstheme="minorHAnsi"/>
        </w:rPr>
        <w:t>搜尋、拼字檢查及自動建議</w:t>
      </w:r>
      <w:r w:rsidRPr="002C4C1B">
        <w:rPr>
          <w:rFonts w:eastAsia="PMingLiU" w:cstheme="minorHAnsi"/>
        </w:rPr>
        <w:t xml:space="preserve"> API</w:t>
      </w:r>
      <w:r w:rsidRPr="002C4C1B">
        <w:rPr>
          <w:rFonts w:eastAsia="PMingLiU" w:cstheme="minorHAnsi"/>
        </w:rPr>
        <w:t>，和</w:t>
      </w:r>
      <w:r w:rsidRPr="002C4C1B">
        <w:rPr>
          <w:rFonts w:eastAsia="PMingLiU" w:cstheme="minorHAnsi"/>
        </w:rPr>
        <w:t xml:space="preserve"> </w:t>
      </w:r>
      <w:hyperlink r:id="rId33" w:history="1">
        <w:r w:rsidRPr="002C4C1B">
          <w:rPr>
            <w:rStyle w:val="Hyperlink"/>
            <w:rFonts w:eastAsia="PMingLiU" w:cstheme="minorHAnsi"/>
          </w:rPr>
          <w:t>https://aka.ms/r1j7jq</w:t>
        </w:r>
      </w:hyperlink>
      <w:r w:rsidRPr="002C4C1B">
        <w:rPr>
          <w:rFonts w:eastAsia="PMingLiU" w:cstheme="minorHAnsi"/>
        </w:rPr>
        <w:t xml:space="preserve"> </w:t>
      </w:r>
      <w:r w:rsidRPr="002C4C1B">
        <w:rPr>
          <w:rFonts w:eastAsia="PMingLiU" w:cstheme="minorHAnsi"/>
        </w:rPr>
        <w:t>上所列載之任何其他</w:t>
      </w:r>
      <w:r w:rsidRPr="002C4C1B">
        <w:rPr>
          <w:rFonts w:eastAsia="PMingLiU" w:cstheme="minorHAnsi"/>
        </w:rPr>
        <w:t xml:space="preserve"> API</w:t>
      </w:r>
      <w:r w:rsidRPr="002C4C1B">
        <w:rPr>
          <w:rFonts w:eastAsia="PMingLiU" w:cstheme="minorHAnsi"/>
        </w:rPr>
        <w:t>。</w:t>
      </w:r>
    </w:p>
    <w:p w14:paraId="2B38713C" w14:textId="77777777" w:rsidR="00761667" w:rsidRPr="00D548A2" w:rsidRDefault="00761667" w:rsidP="00761667">
      <w:pPr>
        <w:pStyle w:val="ProductList-Body"/>
        <w:spacing w:after="120"/>
        <w:rPr>
          <w:rFonts w:eastAsia="PMingLiU"/>
        </w:rPr>
      </w:pPr>
      <w:r w:rsidRPr="00D548A2">
        <w:rPr>
          <w:rFonts w:eastAsia="PMingLiU"/>
        </w:rPr>
        <w:t>「</w:t>
      </w:r>
      <w:r w:rsidRPr="00D548A2">
        <w:rPr>
          <w:rFonts w:eastAsia="PMingLiU"/>
        </w:rPr>
        <w:t xml:space="preserve">Bing </w:t>
      </w:r>
      <w:r w:rsidRPr="00D548A2">
        <w:rPr>
          <w:rFonts w:eastAsia="PMingLiU"/>
        </w:rPr>
        <w:t>搜尋服務資料」係指由客戶</w:t>
      </w:r>
      <w:r w:rsidRPr="00D548A2">
        <w:rPr>
          <w:rFonts w:eastAsia="PMingLiU"/>
        </w:rPr>
        <w:t xml:space="preserve"> (</w:t>
      </w:r>
      <w:r w:rsidRPr="00D548A2">
        <w:rPr>
          <w:rFonts w:eastAsia="PMingLiU"/>
        </w:rPr>
        <w:t>或代表客戶</w:t>
      </w:r>
      <w:r w:rsidRPr="00D548A2">
        <w:rPr>
          <w:rFonts w:eastAsia="PMingLiU"/>
        </w:rPr>
        <w:t xml:space="preserve">) </w:t>
      </w:r>
      <w:r w:rsidRPr="00D548A2">
        <w:rPr>
          <w:rFonts w:eastAsia="PMingLiU"/>
        </w:rPr>
        <w:t>透過使用</w:t>
      </w:r>
      <w:r w:rsidRPr="00D548A2">
        <w:rPr>
          <w:rFonts w:eastAsia="PMingLiU"/>
        </w:rPr>
        <w:t xml:space="preserve"> Bing </w:t>
      </w:r>
      <w:r w:rsidRPr="00D548A2">
        <w:rPr>
          <w:rFonts w:eastAsia="PMingLiU"/>
        </w:rPr>
        <w:t>搜尋服務提供給</w:t>
      </w:r>
      <w:r w:rsidRPr="00D548A2">
        <w:rPr>
          <w:rFonts w:eastAsia="PMingLiU"/>
        </w:rPr>
        <w:t xml:space="preserve"> Microsoft </w:t>
      </w:r>
      <w:r w:rsidRPr="00D548A2">
        <w:rPr>
          <w:rFonts w:eastAsia="PMingLiU"/>
        </w:rPr>
        <w:t>的所有客戶資料。</w:t>
      </w:r>
    </w:p>
    <w:p w14:paraId="2F5CC817" w14:textId="77777777" w:rsidR="000671C7" w:rsidRPr="00861C8A" w:rsidRDefault="000671C7" w:rsidP="000671C7">
      <w:pPr>
        <w:pStyle w:val="ProductList-Body"/>
        <w:spacing w:after="120"/>
        <w:rPr>
          <w:rFonts w:eastAsia="PMingLiU"/>
        </w:rPr>
      </w:pPr>
      <w:r w:rsidRPr="00861C8A">
        <w:rPr>
          <w:rFonts w:eastAsia="PMingLiU"/>
        </w:rPr>
        <w:t>「客戶解決方案」係指會在</w:t>
      </w:r>
      <w:r w:rsidRPr="00861C8A">
        <w:rPr>
          <w:rFonts w:eastAsia="PMingLiU"/>
        </w:rPr>
        <w:t xml:space="preserve"> Microsoft Azure </w:t>
      </w:r>
      <w:r w:rsidRPr="00861C8A">
        <w:rPr>
          <w:rFonts w:eastAsia="PMingLiU"/>
        </w:rPr>
        <w:t>服務中加入主要及重大功能之應用程式或應用程式組，其主要並非替代</w:t>
      </w:r>
      <w:r w:rsidRPr="00861C8A">
        <w:rPr>
          <w:rFonts w:eastAsia="PMingLiU"/>
        </w:rPr>
        <w:t xml:space="preserve"> Microsoft Azure </w:t>
      </w:r>
      <w:r w:rsidRPr="00861C8A">
        <w:rPr>
          <w:rFonts w:eastAsia="PMingLiU"/>
        </w:rPr>
        <w:t>服務。</w:t>
      </w:r>
    </w:p>
    <w:p w14:paraId="1574E42A" w14:textId="77777777" w:rsidR="00B30FF8" w:rsidRPr="007A2AD2" w:rsidRDefault="00B30FF8" w:rsidP="00B30FF8">
      <w:pPr>
        <w:pStyle w:val="ProductList-Body"/>
        <w:spacing w:after="120"/>
        <w:rPr>
          <w:rFonts w:ascii="Calibri" w:eastAsia="PMingLiU" w:hAnsi="Calibri"/>
        </w:rPr>
      </w:pPr>
      <w:r w:rsidRPr="007A2AD2">
        <w:rPr>
          <w:rFonts w:ascii="Calibri" w:eastAsia="PMingLiU" w:hAnsi="Calibri"/>
        </w:rPr>
        <w:t>「</w:t>
      </w:r>
      <w:r w:rsidRPr="007A2AD2">
        <w:rPr>
          <w:rFonts w:ascii="Calibri" w:eastAsia="PMingLiU" w:hAnsi="Calibri"/>
        </w:rPr>
        <w:t xml:space="preserve">Microsoft Azure </w:t>
      </w:r>
      <w:r w:rsidRPr="007A2AD2">
        <w:rPr>
          <w:rFonts w:ascii="Calibri" w:eastAsia="PMingLiU" w:hAnsi="Calibri"/>
        </w:rPr>
        <w:t>服務」係指</w:t>
      </w:r>
      <w:r w:rsidRPr="007A2AD2">
        <w:rPr>
          <w:rFonts w:ascii="Calibri" w:eastAsia="PMingLiU" w:hAnsi="Calibri"/>
        </w:rPr>
        <w:t xml:space="preserve"> </w:t>
      </w:r>
      <w:hyperlink r:id="rId34" w:history="1">
        <w:r w:rsidRPr="007A2AD2">
          <w:rPr>
            <w:rStyle w:val="Hyperlink"/>
            <w:rFonts w:ascii="Calibri" w:eastAsia="PMingLiU" w:hAnsi="Calibri"/>
          </w:rPr>
          <w:t>http://azure.microsoft.com/services/</w:t>
        </w:r>
      </w:hyperlink>
      <w:r w:rsidRPr="007A2AD2">
        <w:rPr>
          <w:rFonts w:ascii="Calibri" w:eastAsia="PMingLiU" w:hAnsi="Calibri"/>
        </w:rPr>
        <w:t xml:space="preserve"> </w:t>
      </w:r>
      <w:r w:rsidRPr="007A2AD2">
        <w:rPr>
          <w:rFonts w:ascii="Calibri" w:eastAsia="PMingLiU" w:hAnsi="Calibri"/>
        </w:rPr>
        <w:t>上所列載之</w:t>
      </w:r>
      <w:r w:rsidRPr="007A2AD2">
        <w:rPr>
          <w:rFonts w:ascii="Calibri" w:eastAsia="PMingLiU" w:hAnsi="Calibri"/>
        </w:rPr>
        <w:t xml:space="preserve"> Microsoft </w:t>
      </w:r>
      <w:r w:rsidRPr="007A2AD2">
        <w:rPr>
          <w:rFonts w:ascii="Calibri" w:eastAsia="PMingLiU" w:hAnsi="Calibri"/>
        </w:rPr>
        <w:t>服務及功能，但個別授權者除外。「</w:t>
      </w:r>
      <w:r w:rsidRPr="007A2AD2">
        <w:rPr>
          <w:rFonts w:ascii="Calibri" w:eastAsia="PMingLiU" w:hAnsi="Calibri"/>
        </w:rPr>
        <w:t xml:space="preserve">Microsoft Azure </w:t>
      </w:r>
      <w:r w:rsidRPr="007A2AD2">
        <w:rPr>
          <w:rFonts w:ascii="Calibri" w:eastAsia="PMingLiU" w:hAnsi="Calibri"/>
        </w:rPr>
        <w:t>服務」包含由</w:t>
      </w:r>
      <w:r w:rsidRPr="007A2AD2">
        <w:rPr>
          <w:rFonts w:ascii="Calibri" w:eastAsia="PMingLiU" w:hAnsi="Calibri"/>
        </w:rPr>
        <w:t xml:space="preserve"> Microsoft </w:t>
      </w:r>
      <w:r w:rsidRPr="007A2AD2">
        <w:rPr>
          <w:rFonts w:ascii="Calibri" w:eastAsia="PMingLiU" w:hAnsi="Calibri"/>
        </w:rPr>
        <w:t>加入此等服務及</w:t>
      </w:r>
      <w:r w:rsidRPr="007A2AD2">
        <w:rPr>
          <w:rFonts w:ascii="Calibri" w:eastAsia="PMingLiU" w:hAnsi="Calibri"/>
        </w:rPr>
        <w:t>/</w:t>
      </w:r>
      <w:r w:rsidRPr="007A2AD2">
        <w:rPr>
          <w:rFonts w:ascii="Calibri" w:eastAsia="PMingLiU" w:hAnsi="Calibri"/>
        </w:rPr>
        <w:t>或功能的任何開放原始碼元件。</w:t>
      </w:r>
    </w:p>
    <w:p w14:paraId="4061CF83" w14:textId="77777777" w:rsidR="00761667" w:rsidRPr="00D548A2" w:rsidRDefault="00761667" w:rsidP="00761667">
      <w:pPr>
        <w:pStyle w:val="ProductList-Body"/>
        <w:rPr>
          <w:rFonts w:eastAsia="PMingLiU"/>
        </w:rPr>
      </w:pPr>
      <w:r w:rsidRPr="00D548A2">
        <w:rPr>
          <w:rFonts w:eastAsia="PMingLiU"/>
        </w:rPr>
        <w:t>「</w:t>
      </w:r>
      <w:r w:rsidRPr="00D548A2">
        <w:rPr>
          <w:rFonts w:eastAsia="PMingLiU"/>
        </w:rPr>
        <w:t>Microsoft Translator</w:t>
      </w:r>
      <w:r w:rsidRPr="00D548A2">
        <w:rPr>
          <w:rFonts w:eastAsia="PMingLiU"/>
        </w:rPr>
        <w:t>」係指</w:t>
      </w:r>
      <w:r w:rsidRPr="00D548A2">
        <w:rPr>
          <w:rFonts w:eastAsia="PMingLiU"/>
        </w:rPr>
        <w:t xml:space="preserve"> Microsoft </w:t>
      </w:r>
      <w:r w:rsidRPr="00D548A2">
        <w:rPr>
          <w:rFonts w:eastAsia="PMingLiU"/>
        </w:rPr>
        <w:t>以雲端架構機器翻譯服務形式所提供的翻譯器文字</w:t>
      </w:r>
      <w:r w:rsidRPr="00D548A2">
        <w:rPr>
          <w:rFonts w:eastAsia="PMingLiU"/>
        </w:rPr>
        <w:t xml:space="preserve"> API </w:t>
      </w:r>
      <w:r w:rsidRPr="00D548A2">
        <w:rPr>
          <w:rFonts w:eastAsia="PMingLiU"/>
        </w:rPr>
        <w:t>及</w:t>
      </w:r>
      <w:r w:rsidRPr="00D548A2">
        <w:rPr>
          <w:rFonts w:eastAsia="PMingLiU"/>
        </w:rPr>
        <w:t>/</w:t>
      </w:r>
      <w:r w:rsidRPr="00D548A2">
        <w:rPr>
          <w:rFonts w:eastAsia="PMingLiU"/>
        </w:rPr>
        <w:t>或翻譯器語音</w:t>
      </w:r>
      <w:r w:rsidRPr="00D548A2">
        <w:rPr>
          <w:rFonts w:eastAsia="PMingLiU"/>
        </w:rPr>
        <w:t xml:space="preserve"> API</w:t>
      </w:r>
      <w:r w:rsidRPr="00D548A2">
        <w:rPr>
          <w:rFonts w:eastAsia="PMingLiU"/>
        </w:rPr>
        <w:t>。</w:t>
      </w:r>
    </w:p>
    <w:p w14:paraId="0362AD89" w14:textId="3A21C20B" w:rsidR="000671C7" w:rsidRDefault="000671C7" w:rsidP="000671C7">
      <w:pPr>
        <w:pStyle w:val="ProductList-Body"/>
        <w:rPr>
          <w:rFonts w:eastAsia="PMingLiU"/>
        </w:rPr>
      </w:pPr>
    </w:p>
    <w:p w14:paraId="62125A6D" w14:textId="77777777" w:rsidR="00AC7BA3" w:rsidRPr="00D73CB0" w:rsidRDefault="00AC7BA3" w:rsidP="00AC7BA3">
      <w:pPr>
        <w:pStyle w:val="ProductList-Body"/>
        <w:rPr>
          <w:rFonts w:eastAsia="PMingLiU" w:cstheme="minorHAnsi"/>
          <w:b/>
          <w:color w:val="00188F"/>
        </w:rPr>
      </w:pPr>
      <w:r w:rsidRPr="00D73CB0">
        <w:rPr>
          <w:rFonts w:eastAsia="PMingLiU" w:cstheme="minorHAnsi"/>
          <w:b/>
          <w:color w:val="00188F"/>
        </w:rPr>
        <w:t>限制美國警察局對</w:t>
      </w:r>
      <w:r w:rsidRPr="00D73CB0">
        <w:rPr>
          <w:rFonts w:eastAsia="PMingLiU" w:cstheme="minorHAnsi"/>
          <w:b/>
          <w:color w:val="00188F"/>
        </w:rPr>
        <w:t xml:space="preserve"> Azure </w:t>
      </w:r>
      <w:r w:rsidRPr="00D73CB0">
        <w:rPr>
          <w:rFonts w:eastAsia="PMingLiU" w:cstheme="minorHAnsi"/>
          <w:b/>
          <w:color w:val="00188F"/>
        </w:rPr>
        <w:t>臉部辨識服務之使用</w:t>
      </w:r>
    </w:p>
    <w:p w14:paraId="7523EAA6" w14:textId="77777777" w:rsidR="00AC7BA3" w:rsidRPr="00D73CB0" w:rsidRDefault="00AC7BA3" w:rsidP="00AC7BA3">
      <w:pPr>
        <w:pStyle w:val="ProductList-Body"/>
        <w:spacing w:after="120"/>
        <w:rPr>
          <w:rFonts w:eastAsia="PMingLiU" w:cstheme="minorHAnsi"/>
        </w:rPr>
      </w:pPr>
      <w:r w:rsidRPr="00D73CB0">
        <w:rPr>
          <w:rFonts w:eastAsia="PMingLiU" w:cstheme="minorHAnsi"/>
        </w:rPr>
        <w:t>若客戶是美國的警察局，或客戶允許由美國警察局使用或為美國警察局使用</w:t>
      </w:r>
      <w:r w:rsidRPr="00D73CB0">
        <w:rPr>
          <w:rFonts w:eastAsia="PMingLiU" w:cstheme="minorHAnsi"/>
        </w:rPr>
        <w:t xml:space="preserve"> Azure </w:t>
      </w:r>
      <w:r w:rsidRPr="00D73CB0">
        <w:rPr>
          <w:rFonts w:eastAsia="PMingLiU" w:cstheme="minorHAnsi"/>
        </w:rPr>
        <w:t>臉部辨識服務，則客戶不得使用此服務。違反本節中之任何限制，可能造成立即中止客戶對此服務之使用。</w:t>
      </w:r>
    </w:p>
    <w:p w14:paraId="7DEDE773" w14:textId="77777777" w:rsidR="00AC7BA3" w:rsidRPr="0098784B" w:rsidRDefault="00AC7BA3" w:rsidP="00AC7BA3">
      <w:pPr>
        <w:spacing w:after="0"/>
        <w:rPr>
          <w:rFonts w:eastAsia="PMingLiU" w:cstheme="minorHAnsi"/>
          <w:sz w:val="18"/>
          <w:szCs w:val="18"/>
        </w:rPr>
      </w:pPr>
      <w:r w:rsidRPr="0098784B">
        <w:rPr>
          <w:rFonts w:eastAsia="PMingLiU" w:cstheme="minorHAnsi"/>
          <w:sz w:val="18"/>
          <w:szCs w:val="18"/>
        </w:rPr>
        <w:t>就本節之用途而言，「</w:t>
      </w:r>
      <w:r w:rsidRPr="0098784B">
        <w:rPr>
          <w:rFonts w:eastAsia="PMingLiU" w:cstheme="minorHAnsi"/>
          <w:sz w:val="18"/>
          <w:szCs w:val="18"/>
        </w:rPr>
        <w:t xml:space="preserve">Azure </w:t>
      </w:r>
      <w:r w:rsidRPr="0098784B">
        <w:rPr>
          <w:rFonts w:eastAsia="PMingLiU" w:cstheme="minorHAnsi"/>
          <w:sz w:val="18"/>
          <w:szCs w:val="18"/>
        </w:rPr>
        <w:t>臉部辨識服務」指</w:t>
      </w:r>
      <w:r w:rsidRPr="0098784B">
        <w:rPr>
          <w:rFonts w:eastAsia="PMingLiU" w:cstheme="minorHAnsi"/>
          <w:sz w:val="18"/>
          <w:szCs w:val="18"/>
        </w:rPr>
        <w:t xml:space="preserve"> Azure </w:t>
      </w:r>
      <w:r w:rsidRPr="0098784B">
        <w:rPr>
          <w:rFonts w:eastAsia="PMingLiU" w:cstheme="minorHAnsi"/>
          <w:sz w:val="18"/>
          <w:szCs w:val="18"/>
        </w:rPr>
        <w:t>服務中包含的臉部辨識功能，例如「臉部」；或是「影片索引器」中的臉部辨識功能。</w:t>
      </w:r>
    </w:p>
    <w:p w14:paraId="3C1DE621" w14:textId="77777777" w:rsidR="00AC7BA3" w:rsidRPr="00861C8A" w:rsidRDefault="00AC7BA3" w:rsidP="000671C7">
      <w:pPr>
        <w:pStyle w:val="ProductList-Body"/>
        <w:rPr>
          <w:rFonts w:eastAsia="PMingLiU"/>
        </w:rPr>
      </w:pPr>
    </w:p>
    <w:p w14:paraId="7BA8052E" w14:textId="77777777" w:rsidR="000671C7" w:rsidRPr="00861C8A" w:rsidRDefault="000671C7" w:rsidP="000671C7">
      <w:pPr>
        <w:pStyle w:val="ProductList-Body"/>
        <w:rPr>
          <w:rFonts w:eastAsia="PMingLiU"/>
        </w:rPr>
      </w:pPr>
      <w:r w:rsidRPr="00861C8A">
        <w:rPr>
          <w:rFonts w:eastAsia="PMingLiU"/>
          <w:b/>
          <w:color w:val="00188F"/>
        </w:rPr>
        <w:t>限制規定</w:t>
      </w:r>
    </w:p>
    <w:p w14:paraId="77DBC08D" w14:textId="77777777" w:rsidR="000671C7" w:rsidRPr="00861C8A" w:rsidRDefault="000671C7" w:rsidP="000671C7">
      <w:pPr>
        <w:pStyle w:val="ProductList-Body"/>
        <w:rPr>
          <w:rFonts w:eastAsia="PMingLiU"/>
        </w:rPr>
      </w:pPr>
      <w:r w:rsidRPr="00861C8A">
        <w:rPr>
          <w:rFonts w:eastAsia="PMingLiU"/>
        </w:rPr>
        <w:t>客戶不得：</w:t>
      </w:r>
    </w:p>
    <w:p w14:paraId="4476D164" w14:textId="77777777" w:rsidR="000671C7" w:rsidRPr="00861C8A" w:rsidRDefault="000671C7" w:rsidP="006714F4">
      <w:pPr>
        <w:pStyle w:val="ProductList-Body"/>
        <w:numPr>
          <w:ilvl w:val="0"/>
          <w:numId w:val="5"/>
        </w:numPr>
        <w:ind w:left="450" w:hanging="270"/>
        <w:rPr>
          <w:rFonts w:eastAsia="PMingLiU"/>
        </w:rPr>
      </w:pPr>
      <w:r w:rsidRPr="00861C8A">
        <w:rPr>
          <w:rFonts w:eastAsia="PMingLiU"/>
        </w:rPr>
        <w:t>轉售或轉散布</w:t>
      </w:r>
      <w:r w:rsidRPr="00861C8A">
        <w:rPr>
          <w:rFonts w:eastAsia="PMingLiU"/>
        </w:rPr>
        <w:t xml:space="preserve"> Microsoft Azure </w:t>
      </w:r>
      <w:r w:rsidRPr="00861C8A">
        <w:rPr>
          <w:rFonts w:eastAsia="PMingLiU"/>
        </w:rPr>
        <w:t>服務，或</w:t>
      </w:r>
    </w:p>
    <w:p w14:paraId="1D4BC006" w14:textId="77777777" w:rsidR="000671C7" w:rsidRPr="00861C8A" w:rsidRDefault="000671C7" w:rsidP="006714F4">
      <w:pPr>
        <w:pStyle w:val="ProductList-Body"/>
        <w:numPr>
          <w:ilvl w:val="0"/>
          <w:numId w:val="5"/>
        </w:numPr>
        <w:spacing w:before="40"/>
        <w:ind w:left="461" w:hanging="274"/>
        <w:rPr>
          <w:rFonts w:eastAsia="PMingLiU"/>
        </w:rPr>
      </w:pPr>
      <w:r w:rsidRPr="00861C8A">
        <w:rPr>
          <w:rFonts w:eastAsia="PMingLiU"/>
        </w:rPr>
        <w:t>允許多位使用者直接或間接存取任何</w:t>
      </w:r>
      <w:r w:rsidRPr="00861C8A">
        <w:rPr>
          <w:rFonts w:eastAsia="PMingLiU"/>
        </w:rPr>
        <w:t xml:space="preserve"> Microsoft Azure </w:t>
      </w:r>
      <w:r w:rsidRPr="00861C8A">
        <w:rPr>
          <w:rFonts w:eastAsia="PMingLiU"/>
        </w:rPr>
        <w:t>服務功能，此功能以每位使用者為服務提供之基準</w:t>
      </w:r>
      <w:r w:rsidRPr="00861C8A">
        <w:rPr>
          <w:rFonts w:eastAsia="PMingLiU"/>
        </w:rPr>
        <w:t xml:space="preserve"> (</w:t>
      </w:r>
      <w:r w:rsidRPr="00861C8A">
        <w:rPr>
          <w:rFonts w:eastAsia="PMingLiU"/>
        </w:rPr>
        <w:t>例如，</w:t>
      </w:r>
      <w:r w:rsidRPr="00861C8A">
        <w:rPr>
          <w:rFonts w:eastAsia="PMingLiU"/>
        </w:rPr>
        <w:t>Active Directory Premium)</w:t>
      </w:r>
      <w:r w:rsidRPr="00861C8A">
        <w:rPr>
          <w:rFonts w:eastAsia="PMingLiU"/>
        </w:rPr>
        <w:t>。</w:t>
      </w:r>
      <w:r w:rsidRPr="00861C8A">
        <w:rPr>
          <w:rFonts w:eastAsia="PMingLiU"/>
        </w:rPr>
        <w:t xml:space="preserve">Microsoft Azure </w:t>
      </w:r>
      <w:r w:rsidRPr="00861C8A">
        <w:rPr>
          <w:rFonts w:eastAsia="PMingLiU"/>
        </w:rPr>
        <w:t>服務功能適用之專屬重新指定條款可能提供在該功能的增補文件中。</w:t>
      </w:r>
    </w:p>
    <w:p w14:paraId="7E125FB9" w14:textId="77777777" w:rsidR="000671C7" w:rsidRPr="00861C8A" w:rsidRDefault="000671C7" w:rsidP="000671C7">
      <w:pPr>
        <w:pStyle w:val="ProductList-Body"/>
        <w:rPr>
          <w:rFonts w:eastAsia="PMingLiU"/>
        </w:rPr>
      </w:pPr>
    </w:p>
    <w:p w14:paraId="21EF293B" w14:textId="77777777" w:rsidR="000671C7" w:rsidRPr="00861C8A" w:rsidRDefault="000671C7" w:rsidP="000671C7">
      <w:pPr>
        <w:pStyle w:val="ProductList-Body"/>
        <w:rPr>
          <w:rFonts w:eastAsia="PMingLiU"/>
        </w:rPr>
      </w:pPr>
      <w:r w:rsidRPr="00861C8A">
        <w:rPr>
          <w:rFonts w:eastAsia="PMingLiU"/>
          <w:b/>
          <w:color w:val="00188F"/>
        </w:rPr>
        <w:t>服務或功能之終止</w:t>
      </w:r>
    </w:p>
    <w:p w14:paraId="6F0D7AFF" w14:textId="77777777" w:rsidR="000671C7" w:rsidRPr="00861C8A" w:rsidRDefault="000671C7" w:rsidP="000671C7">
      <w:pPr>
        <w:pStyle w:val="ProductList-Body"/>
        <w:rPr>
          <w:rFonts w:eastAsia="PMingLiU"/>
        </w:rPr>
      </w:pPr>
      <w:r w:rsidRPr="00861C8A">
        <w:rPr>
          <w:rFonts w:eastAsia="PMingLiU"/>
        </w:rPr>
        <w:t>除非安全性、法律或系統效能考量需要迅速移除，否則</w:t>
      </w:r>
      <w:r w:rsidRPr="00861C8A">
        <w:rPr>
          <w:rFonts w:eastAsia="PMingLiU"/>
        </w:rPr>
        <w:t xml:space="preserve"> Microsoft </w:t>
      </w:r>
      <w:r w:rsidRPr="00861C8A">
        <w:rPr>
          <w:rFonts w:eastAsia="PMingLiU"/>
        </w:rPr>
        <w:t>將在移除任何重大特性或功能或者中止服務之前</w:t>
      </w:r>
      <w:r w:rsidRPr="00861C8A">
        <w:rPr>
          <w:rFonts w:eastAsia="PMingLiU"/>
        </w:rPr>
        <w:t xml:space="preserve"> 12 </w:t>
      </w:r>
      <w:r w:rsidRPr="00861C8A">
        <w:rPr>
          <w:rFonts w:eastAsia="PMingLiU"/>
        </w:rPr>
        <w:t>個月，先行通知客戶。此並不適用於預覽版</w:t>
      </w:r>
    </w:p>
    <w:p w14:paraId="73347C2C" w14:textId="77777777" w:rsidR="000671C7" w:rsidRPr="00861C8A" w:rsidRDefault="000671C7" w:rsidP="000671C7">
      <w:pPr>
        <w:pStyle w:val="ProductList-Body"/>
        <w:rPr>
          <w:rFonts w:eastAsia="PMingLiU"/>
        </w:rPr>
      </w:pPr>
    </w:p>
    <w:p w14:paraId="3F8CA7C9" w14:textId="77777777" w:rsidR="000671C7" w:rsidRPr="00861C8A" w:rsidRDefault="000671C7" w:rsidP="000671C7">
      <w:pPr>
        <w:pStyle w:val="ProductList-Body"/>
        <w:rPr>
          <w:rFonts w:eastAsia="PMingLiU"/>
        </w:rPr>
      </w:pPr>
      <w:r w:rsidRPr="00861C8A">
        <w:rPr>
          <w:rFonts w:eastAsia="PMingLiU"/>
          <w:b/>
          <w:color w:val="00188F"/>
        </w:rPr>
        <w:t>屆滿或終止之後的資料保留</w:t>
      </w:r>
    </w:p>
    <w:p w14:paraId="120D90FB" w14:textId="77777777" w:rsidR="000671C7" w:rsidRPr="00861C8A" w:rsidRDefault="000671C7" w:rsidP="000671C7">
      <w:pPr>
        <w:pStyle w:val="ProductList-Body"/>
        <w:rPr>
          <w:rFonts w:eastAsia="PMingLiU"/>
        </w:rPr>
      </w:pPr>
      <w:r w:rsidRPr="00861C8A">
        <w:rPr>
          <w:rFonts w:eastAsia="PMingLiU"/>
        </w:rPr>
        <w:t>客戶的線上服務訂閱屆滿或終止，將不會改變客戶於延長的有效期限內支付客戶資料之主機服務費用的義務。</w:t>
      </w:r>
    </w:p>
    <w:p w14:paraId="2D7FA12F" w14:textId="77777777" w:rsidR="000671C7" w:rsidRPr="00861C8A" w:rsidRDefault="000671C7" w:rsidP="000671C7">
      <w:pPr>
        <w:pStyle w:val="ProductList-Body"/>
        <w:rPr>
          <w:rFonts w:eastAsia="PMingLiU"/>
        </w:rPr>
      </w:pPr>
    </w:p>
    <w:p w14:paraId="1457642A" w14:textId="77777777" w:rsidR="000671C7" w:rsidRPr="00861C8A" w:rsidRDefault="000671C7" w:rsidP="000671C7">
      <w:pPr>
        <w:pStyle w:val="ProductList-Body"/>
        <w:rPr>
          <w:rFonts w:eastAsia="PMingLiU"/>
        </w:rPr>
      </w:pPr>
      <w:r w:rsidRPr="00861C8A">
        <w:rPr>
          <w:rFonts w:eastAsia="PMingLiU"/>
          <w:b/>
          <w:color w:val="00188F"/>
        </w:rPr>
        <w:t>主機服務例外</w:t>
      </w:r>
    </w:p>
    <w:p w14:paraId="77AA5BCC" w14:textId="77777777" w:rsidR="000671C7" w:rsidRPr="00861C8A" w:rsidRDefault="000671C7" w:rsidP="000671C7">
      <w:pPr>
        <w:pStyle w:val="ProductList-Body"/>
        <w:rPr>
          <w:rFonts w:eastAsia="PMingLiU"/>
        </w:rPr>
      </w:pPr>
      <w:r w:rsidRPr="00861C8A">
        <w:rPr>
          <w:rFonts w:eastAsia="PMingLiU"/>
        </w:rPr>
        <w:t>即使客戶之大量授權合約中有任何相反規定，客戶得使用</w:t>
      </w:r>
      <w:r w:rsidRPr="00861C8A">
        <w:rPr>
          <w:rFonts w:eastAsia="PMingLiU"/>
        </w:rPr>
        <w:t xml:space="preserve"> Microsoft Azure </w:t>
      </w:r>
      <w:r w:rsidRPr="00861C8A">
        <w:rPr>
          <w:rFonts w:eastAsia="PMingLiU"/>
        </w:rPr>
        <w:t>服務連同客戶資料建立及維護客戶解決方案，將</w:t>
      </w:r>
      <w:r w:rsidRPr="00861C8A">
        <w:rPr>
          <w:rFonts w:eastAsia="PMingLiU"/>
        </w:rPr>
        <w:t xml:space="preserve"> Microsoft Azure </w:t>
      </w:r>
      <w:r w:rsidRPr="00861C8A">
        <w:rPr>
          <w:rFonts w:eastAsia="PMingLiU"/>
        </w:rPr>
        <w:t>服務與客戶或第三人所擁有或授權之客戶資料合併以建立客戶解決方案。客戶得允許第三人存取及使用與該客戶解決方案之使用相關的</w:t>
      </w:r>
      <w:r w:rsidRPr="00861C8A">
        <w:rPr>
          <w:rFonts w:eastAsia="PMingLiU"/>
        </w:rPr>
        <w:t xml:space="preserve"> Microsoft Azure </w:t>
      </w:r>
      <w:r w:rsidRPr="00861C8A">
        <w:rPr>
          <w:rFonts w:eastAsia="PMingLiU"/>
        </w:rPr>
        <w:t>服務。客戶對該項使用以及確保該項使用符合該些條款與客戶大量授權合約之條款及條件應負相關責任。</w:t>
      </w:r>
    </w:p>
    <w:p w14:paraId="5D909852" w14:textId="77777777" w:rsidR="000671C7" w:rsidRPr="00861C8A" w:rsidRDefault="000671C7" w:rsidP="000671C7">
      <w:pPr>
        <w:pStyle w:val="ProductList-Body"/>
        <w:rPr>
          <w:rFonts w:eastAsia="PMingLiU"/>
        </w:rPr>
      </w:pPr>
    </w:p>
    <w:p w14:paraId="0F305B55" w14:textId="77777777" w:rsidR="00593EFF" w:rsidRPr="002F11FB" w:rsidRDefault="00593EFF" w:rsidP="00AC7BA3">
      <w:pPr>
        <w:pStyle w:val="ProductList-Body"/>
        <w:keepNext/>
        <w:rPr>
          <w:rFonts w:eastAsia="PMingLiU"/>
        </w:rPr>
      </w:pPr>
      <w:r w:rsidRPr="002F11FB">
        <w:rPr>
          <w:rFonts w:eastAsia="PMingLiU"/>
          <w:b/>
          <w:color w:val="00188F"/>
        </w:rPr>
        <w:lastRenderedPageBreak/>
        <w:t xml:space="preserve">Microsoft Azure </w:t>
      </w:r>
      <w:r w:rsidRPr="002F11FB">
        <w:rPr>
          <w:rFonts w:eastAsia="PMingLiU"/>
          <w:b/>
          <w:color w:val="00188F"/>
        </w:rPr>
        <w:t>之軟體使用</w:t>
      </w:r>
    </w:p>
    <w:p w14:paraId="4D2C81AD" w14:textId="77777777" w:rsidR="000671C7" w:rsidRPr="00861C8A" w:rsidRDefault="00593EFF" w:rsidP="00593EFF">
      <w:pPr>
        <w:pStyle w:val="ProductList-Body"/>
        <w:rPr>
          <w:rFonts w:eastAsia="PMingLiU"/>
        </w:rPr>
      </w:pPr>
      <w:r w:rsidRPr="002F11FB">
        <w:rPr>
          <w:rFonts w:eastAsia="PMingLiU"/>
        </w:rPr>
        <w:t>對於</w:t>
      </w:r>
      <w:r w:rsidRPr="002F11FB">
        <w:rPr>
          <w:rFonts w:eastAsia="PMingLiU"/>
        </w:rPr>
        <w:t xml:space="preserve"> Microsoft Azure </w:t>
      </w:r>
      <w:r w:rsidRPr="002F11FB">
        <w:rPr>
          <w:rFonts w:eastAsia="PMingLiU"/>
        </w:rPr>
        <w:t>服務可提供之</w:t>
      </w:r>
      <w:r w:rsidRPr="002F11FB">
        <w:rPr>
          <w:rFonts w:eastAsia="PMingLiU"/>
        </w:rPr>
        <w:t xml:space="preserve"> Microsoft </w:t>
      </w:r>
      <w:r w:rsidRPr="002F11FB">
        <w:rPr>
          <w:rFonts w:eastAsia="PMingLiU"/>
        </w:rPr>
        <w:t>軟體，</w:t>
      </w:r>
      <w:r w:rsidRPr="002F11FB">
        <w:rPr>
          <w:rFonts w:eastAsia="PMingLiU"/>
        </w:rPr>
        <w:t xml:space="preserve">Microsoft </w:t>
      </w:r>
      <w:r w:rsidRPr="002F11FB">
        <w:rPr>
          <w:rFonts w:eastAsia="PMingLiU"/>
        </w:rPr>
        <w:t>授與客戶僅限於</w:t>
      </w:r>
      <w:r w:rsidRPr="002F11FB">
        <w:rPr>
          <w:rFonts w:eastAsia="PMingLiU"/>
        </w:rPr>
        <w:t xml:space="preserve"> Microsoft Azure </w:t>
      </w:r>
      <w:r w:rsidRPr="002F11FB">
        <w:rPr>
          <w:rFonts w:eastAsia="PMingLiU"/>
        </w:rPr>
        <w:t>服務中執行軟體之有限授權</w:t>
      </w:r>
      <w:r w:rsidR="000671C7" w:rsidRPr="00861C8A">
        <w:rPr>
          <w:rFonts w:eastAsia="PMingLiU"/>
        </w:rPr>
        <w:t>。</w:t>
      </w:r>
    </w:p>
    <w:p w14:paraId="3F77B3B9" w14:textId="77777777" w:rsidR="000671C7" w:rsidRPr="00861C8A" w:rsidRDefault="000671C7" w:rsidP="000671C7">
      <w:pPr>
        <w:pStyle w:val="ProductList-Body"/>
        <w:rPr>
          <w:rFonts w:eastAsia="PMingLiU"/>
        </w:rPr>
      </w:pPr>
    </w:p>
    <w:p w14:paraId="6E368CEE" w14:textId="77777777" w:rsidR="000671C7" w:rsidRPr="00861C8A" w:rsidRDefault="000671C7" w:rsidP="00261486">
      <w:pPr>
        <w:pStyle w:val="ProductList-Body"/>
        <w:rPr>
          <w:rFonts w:eastAsia="PMingLiU"/>
        </w:rPr>
      </w:pPr>
      <w:r w:rsidRPr="00861C8A">
        <w:rPr>
          <w:rFonts w:eastAsia="PMingLiU"/>
          <w:b/>
          <w:color w:val="00188F"/>
        </w:rPr>
        <w:t>資料中心可用性</w:t>
      </w:r>
    </w:p>
    <w:p w14:paraId="3DC986AA" w14:textId="77777777" w:rsidR="000671C7" w:rsidRPr="00861C8A" w:rsidRDefault="000671C7" w:rsidP="000671C7">
      <w:pPr>
        <w:pStyle w:val="ProductList-Body"/>
        <w:rPr>
          <w:rFonts w:eastAsia="PMingLiU"/>
        </w:rPr>
      </w:pPr>
      <w:r w:rsidRPr="00861C8A">
        <w:rPr>
          <w:rFonts w:eastAsia="PMingLiU"/>
        </w:rPr>
        <w:t>在部分地區中，可能會限制位於或接近該地區之客戶使用資料中心。如需依地區之服務可用性的詳細資訊，請參閱</w:t>
      </w:r>
      <w:r w:rsidRPr="00861C8A">
        <w:rPr>
          <w:rFonts w:eastAsia="PMingLiU"/>
        </w:rPr>
        <w:t xml:space="preserve"> </w:t>
      </w:r>
      <w:hyperlink r:id="rId35" w:history="1">
        <w:r w:rsidRPr="00861C8A">
          <w:rPr>
            <w:rStyle w:val="Hyperlink"/>
            <w:rFonts w:eastAsia="PMingLiU"/>
          </w:rPr>
          <w:t>http://azure.microsoft.com/en-us/regions</w:t>
        </w:r>
      </w:hyperlink>
      <w:r w:rsidRPr="00861C8A">
        <w:rPr>
          <w:rFonts w:eastAsia="PMingLiU"/>
        </w:rPr>
        <w:t>。</w:t>
      </w:r>
    </w:p>
    <w:p w14:paraId="773FF980" w14:textId="77777777" w:rsidR="000671C7" w:rsidRPr="00861C8A" w:rsidRDefault="000671C7" w:rsidP="000671C7">
      <w:pPr>
        <w:pStyle w:val="ProductList-Body"/>
        <w:rPr>
          <w:rFonts w:eastAsia="PMingLiU"/>
        </w:rPr>
      </w:pPr>
    </w:p>
    <w:p w14:paraId="6C53AA38" w14:textId="77777777" w:rsidR="000671C7" w:rsidRPr="00861C8A" w:rsidRDefault="000671C7" w:rsidP="00317CFE">
      <w:pPr>
        <w:pStyle w:val="ProductList-Body"/>
        <w:rPr>
          <w:rFonts w:eastAsia="PMingLiU"/>
        </w:rPr>
      </w:pPr>
      <w:r w:rsidRPr="00861C8A">
        <w:rPr>
          <w:rFonts w:eastAsia="PMingLiU"/>
          <w:b/>
          <w:color w:val="00188F"/>
        </w:rPr>
        <w:t>共用</w:t>
      </w:r>
    </w:p>
    <w:p w14:paraId="60B616F6" w14:textId="77777777" w:rsidR="000671C7" w:rsidRPr="00861C8A" w:rsidRDefault="000671C7" w:rsidP="0086531B">
      <w:pPr>
        <w:pStyle w:val="ProductList-Body"/>
        <w:rPr>
          <w:rFonts w:eastAsia="PMingLiU"/>
        </w:rPr>
      </w:pPr>
      <w:r w:rsidRPr="00861C8A">
        <w:rPr>
          <w:rFonts w:eastAsia="PMingLiU"/>
        </w:rPr>
        <w:t xml:space="preserve">Microsoft Azure </w:t>
      </w:r>
      <w:r w:rsidRPr="00861C8A">
        <w:rPr>
          <w:rFonts w:eastAsia="PMingLiU"/>
        </w:rPr>
        <w:t>服務得提供與其他</w:t>
      </w:r>
      <w:r w:rsidRPr="00861C8A">
        <w:rPr>
          <w:rFonts w:eastAsia="PMingLiU"/>
        </w:rPr>
        <w:t xml:space="preserve"> Azure </w:t>
      </w:r>
      <w:r w:rsidRPr="00861C8A">
        <w:rPr>
          <w:rFonts w:eastAsia="PMingLiU"/>
        </w:rPr>
        <w:t>使用者和社群或其他第三人共用客戶解決方案及</w:t>
      </w:r>
      <w:r w:rsidRPr="00861C8A">
        <w:rPr>
          <w:rFonts w:eastAsia="PMingLiU"/>
        </w:rPr>
        <w:t>/</w:t>
      </w:r>
      <w:r w:rsidRPr="00861C8A">
        <w:rPr>
          <w:rFonts w:eastAsia="PMingLiU"/>
        </w:rPr>
        <w:t>或客戶資料之能力。若客戶選擇同意此等共用，則客戶同意提供使用權給所有獲授權的使用者，包括使用、修改及重新張貼其客戶解決方案及</w:t>
      </w:r>
      <w:r w:rsidRPr="00861C8A">
        <w:rPr>
          <w:rFonts w:eastAsia="PMingLiU"/>
        </w:rPr>
        <w:t>/</w:t>
      </w:r>
      <w:r w:rsidRPr="00861C8A">
        <w:rPr>
          <w:rFonts w:eastAsia="PMingLiU"/>
        </w:rPr>
        <w:t>或客戶資料的權利，而且客戶允許</w:t>
      </w:r>
      <w:r w:rsidRPr="00861C8A">
        <w:rPr>
          <w:rFonts w:eastAsia="PMingLiU"/>
        </w:rPr>
        <w:t xml:space="preserve"> Microsoft </w:t>
      </w:r>
      <w:r w:rsidRPr="00861C8A">
        <w:rPr>
          <w:rFonts w:eastAsia="PMingLiU"/>
        </w:rPr>
        <w:t>以其所選擇的方式及在所選擇地點將它們提供給此等使用者。</w:t>
      </w:r>
    </w:p>
    <w:p w14:paraId="449BB582" w14:textId="77777777" w:rsidR="000671C7" w:rsidRPr="00861C8A" w:rsidRDefault="000671C7" w:rsidP="0086531B">
      <w:pPr>
        <w:pStyle w:val="ProductList-Body"/>
        <w:rPr>
          <w:rFonts w:eastAsia="PMingLiU"/>
        </w:rPr>
      </w:pPr>
    </w:p>
    <w:p w14:paraId="248F0369" w14:textId="77777777" w:rsidR="000671C7" w:rsidRPr="00861C8A" w:rsidRDefault="000671C7" w:rsidP="0086531B">
      <w:pPr>
        <w:pStyle w:val="ProductList-Body"/>
        <w:rPr>
          <w:rFonts w:eastAsia="PMingLiU"/>
        </w:rPr>
      </w:pPr>
      <w:r w:rsidRPr="00861C8A">
        <w:rPr>
          <w:rFonts w:eastAsia="PMingLiU"/>
          <w:b/>
          <w:color w:val="00188F"/>
        </w:rPr>
        <w:t>Marketplace</w:t>
      </w:r>
    </w:p>
    <w:p w14:paraId="1D829C0D" w14:textId="77777777" w:rsidR="00934AA8" w:rsidRPr="002C4C1B" w:rsidRDefault="00934AA8" w:rsidP="0086531B">
      <w:pPr>
        <w:pStyle w:val="ProductList-Body"/>
        <w:rPr>
          <w:rFonts w:eastAsia="PMingLiU" w:cstheme="minorHAnsi"/>
        </w:rPr>
      </w:pPr>
      <w:r w:rsidRPr="002C4C1B">
        <w:rPr>
          <w:rFonts w:eastAsia="PMingLiU" w:cstheme="minorHAnsi"/>
        </w:rPr>
        <w:t xml:space="preserve">Microsoft Azure </w:t>
      </w:r>
      <w:r w:rsidRPr="002C4C1B">
        <w:rPr>
          <w:rFonts w:eastAsia="PMingLiU" w:cstheme="minorHAnsi"/>
        </w:rPr>
        <w:t>可讓客戶透過像</w:t>
      </w:r>
      <w:r w:rsidRPr="002C4C1B">
        <w:rPr>
          <w:rFonts w:eastAsia="PMingLiU" w:cstheme="minorHAnsi"/>
        </w:rPr>
        <w:t xml:space="preserve"> Microsoft Azure Marketplace </w:t>
      </w:r>
      <w:r w:rsidRPr="002C4C1B">
        <w:rPr>
          <w:rFonts w:eastAsia="PMingLiU" w:cstheme="minorHAnsi"/>
        </w:rPr>
        <w:t>和虛擬機器圖庫的功能存取或訂購與</w:t>
      </w:r>
      <w:r w:rsidRPr="002C4C1B">
        <w:rPr>
          <w:rFonts w:eastAsia="PMingLiU" w:cstheme="minorHAnsi"/>
        </w:rPr>
        <w:t xml:space="preserve"> Azure </w:t>
      </w:r>
      <w:r w:rsidRPr="002C4C1B">
        <w:rPr>
          <w:rFonts w:eastAsia="PMingLiU" w:cstheme="minorHAnsi"/>
        </w:rPr>
        <w:t>搭配使用進行最佳化之產品和服務，惟需受</w:t>
      </w:r>
      <w:r w:rsidRPr="002C4C1B">
        <w:rPr>
          <w:rFonts w:eastAsia="PMingLiU" w:cstheme="minorHAnsi"/>
        </w:rPr>
        <w:t xml:space="preserve"> </w:t>
      </w:r>
      <w:hyperlink r:id="rId36" w:history="1">
        <w:r w:rsidRPr="002C4C1B">
          <w:rPr>
            <w:rStyle w:val="Hyperlink"/>
            <w:rFonts w:eastAsia="PMingLiU" w:cstheme="minorHAnsi"/>
          </w:rPr>
          <w:t>http://azure.microsoft.com/en-us/support/legal/store-terms</w:t>
        </w:r>
      </w:hyperlink>
      <w:hyperlink r:id="rId37" w:history="1"/>
      <w:r w:rsidRPr="002C4C1B">
        <w:rPr>
          <w:rFonts w:eastAsia="PMingLiU" w:cstheme="minorHAnsi"/>
        </w:rPr>
        <w:t xml:space="preserve"> </w:t>
      </w:r>
      <w:r w:rsidRPr="002C4C1B">
        <w:rPr>
          <w:rFonts w:eastAsia="PMingLiU" w:cstheme="minorHAnsi"/>
        </w:rPr>
        <w:t>上所提供之個別條款拘束。</w:t>
      </w:r>
    </w:p>
    <w:bookmarkStart w:id="69" w:name="_Toc484158292"/>
    <w:bookmarkStart w:id="70" w:name="MicrosoftTranslator"/>
    <w:bookmarkStart w:id="71" w:name="MicrosoftCognitiveServices"/>
    <w:bookmarkStart w:id="72" w:name="_Toc449618403"/>
    <w:bookmarkStart w:id="73" w:name="_Toc445967470"/>
    <w:p w14:paraId="63A8C225" w14:textId="77777777" w:rsidR="008756B0" w:rsidRPr="00D70397" w:rsidRDefault="008756B0" w:rsidP="0086531B">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\o "目錄"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78B085DC" w14:textId="77777777" w:rsidR="00C81368" w:rsidRPr="00C81368" w:rsidRDefault="00072F6F" w:rsidP="0086531B">
      <w:pPr>
        <w:pStyle w:val="ProductList-Offering2Heading"/>
        <w:outlineLvl w:val="2"/>
        <w:rPr>
          <w:lang w:val="fr-FR" w:eastAsia="zh-TW"/>
        </w:rPr>
      </w:pPr>
      <w:r w:rsidRPr="00252129">
        <w:rPr>
          <w:rFonts w:eastAsia="PMingLiU" w:cstheme="minorHAnsi"/>
          <w:lang w:eastAsia="zh-TW"/>
        </w:rPr>
        <w:tab/>
      </w:r>
      <w:bookmarkStart w:id="74" w:name="_Toc8395026"/>
      <w:bookmarkStart w:id="75" w:name="_Toc49343539"/>
      <w:bookmarkStart w:id="76" w:name="_Toc783785"/>
      <w:r w:rsidR="00C81368" w:rsidRPr="00C81368">
        <w:rPr>
          <w:lang w:val="fr-FR" w:eastAsia="zh-TW"/>
        </w:rPr>
        <w:t>Azure DevTest Labs</w:t>
      </w:r>
      <w:bookmarkEnd w:id="74"/>
      <w:bookmarkEnd w:id="75"/>
    </w:p>
    <w:p w14:paraId="270C3472" w14:textId="77777777" w:rsidR="00C81368" w:rsidRPr="004C055E" w:rsidRDefault="00C81368" w:rsidP="0086531B">
      <w:pPr>
        <w:pStyle w:val="ProductList-ClauseHeading"/>
        <w:keepNext w:val="0"/>
        <w:rPr>
          <w:rFonts w:eastAsia="PMingLiU"/>
        </w:rPr>
      </w:pPr>
      <w:r w:rsidRPr="004C055E">
        <w:rPr>
          <w:rFonts w:eastAsia="PMingLiU"/>
        </w:rPr>
        <w:t xml:space="preserve">DevTest Labs </w:t>
      </w:r>
      <w:r w:rsidRPr="004C055E">
        <w:rPr>
          <w:rFonts w:eastAsia="PMingLiU"/>
        </w:rPr>
        <w:t>中的秘密</w:t>
      </w:r>
    </w:p>
    <w:p w14:paraId="1A44C611" w14:textId="57356020" w:rsidR="00C81368" w:rsidRPr="00421EAD" w:rsidRDefault="00421EAD" w:rsidP="0086531B">
      <w:pPr>
        <w:pStyle w:val="ProductList-Body"/>
        <w:rPr>
          <w:rFonts w:eastAsia="PMingLiU"/>
        </w:rPr>
      </w:pPr>
      <w:r w:rsidRPr="00421EAD">
        <w:rPr>
          <w:rFonts w:eastAsia="PMingLiU" w:cstheme="minorHAnsi"/>
        </w:rPr>
        <w:t xml:space="preserve">Azure DevTest Labs </w:t>
      </w:r>
      <w:r w:rsidRPr="00421EAD">
        <w:rPr>
          <w:rFonts w:eastAsia="PMingLiU" w:cstheme="minorHAnsi"/>
        </w:rPr>
        <w:t>會在使用者第一次儲存秘密時自動建立金鑰存放庫。客戶得將此金鑰保存庫用來儲存與</w:t>
      </w:r>
      <w:r w:rsidRPr="00421EAD">
        <w:rPr>
          <w:rFonts w:eastAsia="PMingLiU" w:cstheme="minorHAnsi"/>
        </w:rPr>
        <w:t xml:space="preserve"> DevTest Lab </w:t>
      </w:r>
      <w:r w:rsidRPr="00421EAD">
        <w:rPr>
          <w:rFonts w:eastAsia="PMingLiU" w:cstheme="minorHAnsi"/>
        </w:rPr>
        <w:t>相關的密碼、</w:t>
      </w:r>
      <w:r w:rsidRPr="00421EAD">
        <w:rPr>
          <w:rFonts w:eastAsia="PMingLiU" w:cstheme="minorHAnsi"/>
        </w:rPr>
        <w:t xml:space="preserve">SSH </w:t>
      </w:r>
      <w:r w:rsidRPr="00421EAD">
        <w:rPr>
          <w:rFonts w:eastAsia="PMingLiU" w:cstheme="minorHAnsi"/>
        </w:rPr>
        <w:t>金鑰或個人存取權杖，不得用於存放任何其他內容</w:t>
      </w:r>
      <w:r w:rsidR="00C81368" w:rsidRPr="00421EAD">
        <w:rPr>
          <w:rFonts w:eastAsia="PMingLiU"/>
        </w:rPr>
        <w:t>。</w:t>
      </w:r>
    </w:p>
    <w:p w14:paraId="164D7BE3" w14:textId="77777777" w:rsidR="00C81368" w:rsidRPr="00D70397" w:rsidRDefault="00697120" w:rsidP="0086531B">
      <w:pPr>
        <w:pStyle w:val="ProductList-Body"/>
        <w:shd w:val="clear" w:color="auto" w:fill="A6A6A6" w:themeFill="background1" w:themeFillShade="A6"/>
        <w:spacing w:before="120" w:after="240"/>
        <w:jc w:val="right"/>
        <w:rPr>
          <w:rFonts w:eastAsia="PMingLiU"/>
        </w:rPr>
      </w:pPr>
      <w:hyperlink w:anchor="TableofContents" w:tooltip="目錄" w:history="1">
        <w:r w:rsidR="00C81368" w:rsidRPr="006756F9">
          <w:rPr>
            <w:rStyle w:val="Hyperlink"/>
            <w:rFonts w:eastAsia="PMingLiU"/>
            <w:color w:val="0563C1"/>
            <w:sz w:val="16"/>
            <w:szCs w:val="16"/>
          </w:rPr>
          <w:t>目錄</w:t>
        </w:r>
      </w:hyperlink>
      <w:r w:rsidR="00C81368">
        <w:rPr>
          <w:rStyle w:val="Hyperlink"/>
          <w:rFonts w:eastAsia="PMingLiU"/>
          <w:color w:val="0563C1"/>
          <w:sz w:val="16"/>
          <w:szCs w:val="16"/>
          <w:lang w:val="en-US"/>
        </w:rPr>
        <w:t xml:space="preserve"> </w:t>
      </w:r>
      <w:r w:rsidR="00C81368" w:rsidRPr="00D70397">
        <w:rPr>
          <w:rFonts w:eastAsia="PMingLiU"/>
          <w:sz w:val="16"/>
          <w:szCs w:val="16"/>
        </w:rPr>
        <w:t>/</w:t>
      </w:r>
      <w:r w:rsidR="00C81368">
        <w:rPr>
          <w:rFonts w:eastAsia="PMingLiU"/>
          <w:sz w:val="16"/>
          <w:szCs w:val="16"/>
          <w:lang w:val="en-US"/>
        </w:rPr>
        <w:t xml:space="preserve"> </w:t>
      </w:r>
      <w:hyperlink w:anchor="GeneralTerms" w:tooltip="一般條款" w:history="1">
        <w:r w:rsidR="00C81368" w:rsidRPr="006756F9">
          <w:rPr>
            <w:rStyle w:val="Hyperlink"/>
            <w:rFonts w:eastAsia="PMingLiU"/>
            <w:color w:val="0563C1"/>
            <w:sz w:val="16"/>
            <w:szCs w:val="16"/>
          </w:rPr>
          <w:t>一般條款</w:t>
        </w:r>
      </w:hyperlink>
    </w:p>
    <w:p w14:paraId="2F7730A7" w14:textId="1C0EA3D9" w:rsidR="00072F6F" w:rsidRPr="00252129" w:rsidRDefault="00C81368" w:rsidP="0086531B">
      <w:pPr>
        <w:pStyle w:val="ProductList-Offering2Heading"/>
        <w:outlineLvl w:val="2"/>
        <w:rPr>
          <w:rFonts w:eastAsia="PMingLiU" w:cstheme="minorHAnsi"/>
          <w:lang w:eastAsia="zh-TW"/>
        </w:rPr>
      </w:pPr>
      <w:r>
        <w:rPr>
          <w:rFonts w:eastAsia="PMingLiU" w:cstheme="minorHAnsi"/>
          <w:lang w:eastAsia="zh-TW"/>
        </w:rPr>
        <w:tab/>
      </w:r>
      <w:bookmarkStart w:id="77" w:name="_Toc49343540"/>
      <w:r w:rsidR="00072F6F" w:rsidRPr="00252129">
        <w:rPr>
          <w:rFonts w:eastAsia="PMingLiU" w:cstheme="minorHAnsi"/>
          <w:lang w:eastAsia="zh-TW"/>
        </w:rPr>
        <w:t>Azure Lab Services</w:t>
      </w:r>
      <w:bookmarkEnd w:id="76"/>
      <w:bookmarkEnd w:id="77"/>
    </w:p>
    <w:p w14:paraId="43EAB394"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終端使用者關係。</w:t>
      </w:r>
    </w:p>
    <w:p w14:paraId="1DF7FDE6" w14:textId="77777777" w:rsidR="00421EAD" w:rsidRPr="00421EAD" w:rsidRDefault="00421EAD" w:rsidP="00421EAD">
      <w:pPr>
        <w:pStyle w:val="ProductList-Body"/>
        <w:rPr>
          <w:rFonts w:eastAsia="PMingLiU" w:cstheme="minorHAnsi"/>
        </w:rPr>
      </w:pPr>
      <w:r w:rsidRPr="00421EAD">
        <w:rPr>
          <w:rFonts w:eastAsia="PMingLiU" w:cstheme="minorHAnsi"/>
        </w:rPr>
        <w:t>雖然</w:t>
      </w:r>
      <w:r w:rsidRPr="00421EAD">
        <w:rPr>
          <w:rFonts w:eastAsia="PMingLiU" w:cstheme="minorHAnsi"/>
        </w:rPr>
        <w:t xml:space="preserve"> Microsoft </w:t>
      </w:r>
      <w:r w:rsidRPr="00421EAD">
        <w:rPr>
          <w:rFonts w:eastAsia="PMingLiU" w:cstheme="minorHAnsi"/>
        </w:rPr>
        <w:t>向客戶提供</w:t>
      </w:r>
      <w:r w:rsidRPr="00421EAD">
        <w:rPr>
          <w:rFonts w:eastAsia="PMingLiU" w:cstheme="minorHAnsi"/>
        </w:rPr>
        <w:t xml:space="preserve"> Azure Lab Services</w:t>
      </w:r>
      <w:r w:rsidRPr="00421EAD">
        <w:rPr>
          <w:rFonts w:eastAsia="PMingLiU" w:cstheme="minorHAnsi"/>
        </w:rPr>
        <w:t>，但正如客戶與</w:t>
      </w:r>
      <w:r w:rsidRPr="00421EAD">
        <w:rPr>
          <w:rFonts w:eastAsia="PMingLiU" w:cstheme="minorHAnsi"/>
        </w:rPr>
        <w:t xml:space="preserve"> Microsoft </w:t>
      </w:r>
      <w:r w:rsidRPr="00421EAD">
        <w:rPr>
          <w:rFonts w:eastAsia="PMingLiU" w:cstheme="minorHAnsi"/>
        </w:rPr>
        <w:t>之關係，客戶為對客戶終端使用者提供相關服務的唯一提供者，並應單獨對終端使用者全權負責，包括任何支援義務。客戶終端使用者並非</w:t>
      </w:r>
      <w:r w:rsidRPr="00421EAD">
        <w:rPr>
          <w:rFonts w:eastAsia="PMingLiU" w:cstheme="minorHAnsi"/>
        </w:rPr>
        <w:t xml:space="preserve"> Microsoft </w:t>
      </w:r>
      <w:r w:rsidRPr="00421EAD">
        <w:rPr>
          <w:rFonts w:eastAsia="PMingLiU" w:cstheme="minorHAnsi"/>
        </w:rPr>
        <w:t>就服務所立之任何合約之當事人。</w:t>
      </w:r>
    </w:p>
    <w:p w14:paraId="4DD41ED2" w14:textId="77777777" w:rsidR="00421EAD" w:rsidRPr="00421EAD" w:rsidRDefault="00421EAD" w:rsidP="00421EAD">
      <w:pPr>
        <w:pStyle w:val="ProductList-Body"/>
        <w:rPr>
          <w:rFonts w:eastAsia="PMingLiU" w:cstheme="minorHAnsi"/>
        </w:rPr>
      </w:pPr>
    </w:p>
    <w:p w14:paraId="5DAF35F4"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通知；責任；禁止對</w:t>
      </w:r>
      <w:r w:rsidRPr="00421EAD">
        <w:rPr>
          <w:rFonts w:eastAsia="PMingLiU" w:cstheme="minorHAnsi"/>
        </w:rPr>
        <w:t xml:space="preserve"> Microsoft </w:t>
      </w:r>
      <w:r w:rsidRPr="00421EAD">
        <w:rPr>
          <w:rFonts w:eastAsia="PMingLiU" w:cstheme="minorHAnsi"/>
        </w:rPr>
        <w:t>提訴</w:t>
      </w:r>
    </w:p>
    <w:p w14:paraId="25B5BF6A" w14:textId="77777777" w:rsidR="00421EAD" w:rsidRPr="00421EAD" w:rsidRDefault="00421EAD" w:rsidP="00421EAD">
      <w:pPr>
        <w:pStyle w:val="ProductList-Body"/>
        <w:spacing w:after="120"/>
        <w:rPr>
          <w:rFonts w:eastAsia="PMingLiU" w:cstheme="minorHAnsi"/>
        </w:rPr>
      </w:pPr>
      <w:r w:rsidRPr="00421EAD">
        <w:rPr>
          <w:rFonts w:eastAsia="PMingLiU" w:cstheme="minorHAnsi"/>
        </w:rPr>
        <w:t>若發生可能影響</w:t>
      </w:r>
      <w:r w:rsidRPr="00421EAD">
        <w:rPr>
          <w:rFonts w:eastAsia="PMingLiU" w:cstheme="minorHAnsi"/>
        </w:rPr>
        <w:t xml:space="preserve"> Microsoft </w:t>
      </w:r>
      <w:r w:rsidRPr="00421EAD">
        <w:rPr>
          <w:rFonts w:eastAsia="PMingLiU" w:cstheme="minorHAnsi"/>
        </w:rPr>
        <w:t>之任何事件，如資料外洩、密碼問題、終端使用者申訴、使用者資料遺失，或智慧財產權或隱私權索賠，客戶應立即通知</w:t>
      </w:r>
      <w:r w:rsidRPr="00421EAD">
        <w:rPr>
          <w:rFonts w:eastAsia="PMingLiU" w:cstheme="minorHAnsi"/>
        </w:rPr>
        <w:t xml:space="preserve"> Microsoft</w:t>
      </w:r>
      <w:r w:rsidRPr="00421EAD">
        <w:rPr>
          <w:rFonts w:eastAsia="PMingLiU" w:cstheme="minorHAnsi"/>
        </w:rPr>
        <w:t>。</w:t>
      </w:r>
    </w:p>
    <w:p w14:paraId="487CFCF4" w14:textId="77777777" w:rsidR="00421EAD" w:rsidRPr="00421EAD" w:rsidRDefault="00421EAD" w:rsidP="00421EAD">
      <w:pPr>
        <w:pStyle w:val="ProductList-Body"/>
        <w:spacing w:after="120"/>
        <w:rPr>
          <w:rFonts w:eastAsia="PMingLiU" w:cstheme="minorHAnsi"/>
        </w:rPr>
      </w:pPr>
      <w:r w:rsidRPr="00421EAD">
        <w:rPr>
          <w:rFonts w:eastAsia="PMingLiU" w:cstheme="minorHAnsi"/>
        </w:rPr>
        <w:t>客戶認知並同意，就終端使用者使用服務之情形，</w:t>
      </w:r>
      <w:r w:rsidRPr="00421EAD">
        <w:rPr>
          <w:rFonts w:eastAsia="PMingLiU" w:cstheme="minorHAnsi"/>
        </w:rPr>
        <w:t xml:space="preserve">Microsoft </w:t>
      </w:r>
      <w:r w:rsidRPr="00421EAD">
        <w:rPr>
          <w:rFonts w:eastAsia="PMingLiU" w:cstheme="minorHAnsi"/>
        </w:rPr>
        <w:t>對客戶及任何終端使用者不負任何義務或責任。</w:t>
      </w:r>
    </w:p>
    <w:p w14:paraId="7E01065C" w14:textId="77777777" w:rsidR="00421EAD" w:rsidRPr="00421EAD" w:rsidRDefault="00421EAD" w:rsidP="00421EAD">
      <w:pPr>
        <w:pStyle w:val="ProductList-Body"/>
        <w:rPr>
          <w:rFonts w:eastAsia="PMingLiU" w:cstheme="minorHAnsi"/>
        </w:rPr>
      </w:pPr>
      <w:r w:rsidRPr="00421EAD">
        <w:rPr>
          <w:rFonts w:eastAsia="PMingLiU" w:cstheme="minorHAnsi"/>
        </w:rPr>
        <w:t>使用服務，終端使用者即不得就服務向</w:t>
      </w:r>
      <w:r w:rsidRPr="00421EAD">
        <w:rPr>
          <w:rFonts w:eastAsia="PMingLiU" w:cstheme="minorHAnsi"/>
        </w:rPr>
        <w:t xml:space="preserve"> Microsoft </w:t>
      </w:r>
      <w:r w:rsidRPr="00421EAD">
        <w:rPr>
          <w:rFonts w:eastAsia="PMingLiU" w:cstheme="minorHAnsi"/>
        </w:rPr>
        <w:t>提起任何訴訟。若任何終端使用者向</w:t>
      </w:r>
      <w:r w:rsidRPr="00421EAD">
        <w:rPr>
          <w:rFonts w:eastAsia="PMingLiU" w:cstheme="minorHAnsi"/>
        </w:rPr>
        <w:t xml:space="preserve"> Microsoft </w:t>
      </w:r>
      <w:r w:rsidRPr="00421EAD">
        <w:rPr>
          <w:rFonts w:eastAsia="PMingLiU" w:cstheme="minorHAnsi"/>
        </w:rPr>
        <w:t>提起訴訟，應適用本節所訂賠償條款。</w:t>
      </w:r>
    </w:p>
    <w:p w14:paraId="085E02F1" w14:textId="77777777" w:rsidR="00421EAD" w:rsidRPr="00421EAD" w:rsidRDefault="00421EAD" w:rsidP="00421EAD">
      <w:pPr>
        <w:pStyle w:val="ProductList-Body"/>
        <w:rPr>
          <w:rFonts w:eastAsia="PMingLiU" w:cstheme="minorHAnsi"/>
        </w:rPr>
      </w:pPr>
    </w:p>
    <w:p w14:paraId="19A3936C"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賠償義務</w:t>
      </w:r>
    </w:p>
    <w:p w14:paraId="335B4EBB" w14:textId="77777777" w:rsidR="00421EAD" w:rsidRPr="00421EAD" w:rsidRDefault="00421EAD" w:rsidP="00421EAD">
      <w:pPr>
        <w:pStyle w:val="ProductList-Body"/>
        <w:rPr>
          <w:rFonts w:eastAsia="PMingLiU" w:cstheme="minorHAnsi"/>
        </w:rPr>
      </w:pPr>
      <w:r w:rsidRPr="00421EAD">
        <w:rPr>
          <w:rFonts w:eastAsia="PMingLiU" w:cstheme="minorHAnsi"/>
        </w:rPr>
        <w:t>若終端使用者、第三人及</w:t>
      </w:r>
      <w:r w:rsidRPr="00421EAD">
        <w:rPr>
          <w:rFonts w:eastAsia="PMingLiU" w:cstheme="minorHAnsi"/>
        </w:rPr>
        <w:t>/</w:t>
      </w:r>
      <w:r w:rsidRPr="00421EAD">
        <w:rPr>
          <w:rFonts w:eastAsia="PMingLiU" w:cstheme="minorHAnsi"/>
        </w:rPr>
        <w:t>或監管機關就向終端使用者提供之服務提起任何索賠，客戶同意賠償</w:t>
      </w:r>
      <w:r w:rsidRPr="00421EAD">
        <w:rPr>
          <w:rFonts w:eastAsia="PMingLiU" w:cstheme="minorHAnsi"/>
        </w:rPr>
        <w:t xml:space="preserve"> Microsoft </w:t>
      </w:r>
      <w:r w:rsidRPr="00421EAD">
        <w:rPr>
          <w:rFonts w:eastAsia="PMingLiU" w:cstheme="minorHAnsi"/>
        </w:rPr>
        <w:t>之損失，並使之免遭損害。任何因此產生之判決或和解暨所有費用，包括合理律師費及相關費用，皆應由客戶負擔。</w:t>
      </w:r>
    </w:p>
    <w:p w14:paraId="50E83420" w14:textId="77777777" w:rsidR="00421EAD" w:rsidRPr="00421EAD" w:rsidRDefault="00421EAD" w:rsidP="00421EAD">
      <w:pPr>
        <w:pStyle w:val="ProductList-Body"/>
        <w:rPr>
          <w:rFonts w:eastAsia="PMingLiU" w:cstheme="minorHAnsi"/>
        </w:rPr>
      </w:pPr>
    </w:p>
    <w:p w14:paraId="77248172"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終端使用者條款：</w:t>
      </w:r>
    </w:p>
    <w:p w14:paraId="4E86D9BD" w14:textId="77777777" w:rsidR="00421EAD" w:rsidRPr="00421EAD" w:rsidRDefault="00421EAD" w:rsidP="00421EAD">
      <w:pPr>
        <w:pStyle w:val="ProductList-Body"/>
        <w:spacing w:after="120"/>
        <w:rPr>
          <w:rFonts w:eastAsia="PMingLiU" w:cstheme="minorHAnsi"/>
        </w:rPr>
      </w:pPr>
      <w:r w:rsidRPr="00421EAD">
        <w:rPr>
          <w:rFonts w:eastAsia="PMingLiU" w:cstheme="minorHAnsi"/>
        </w:rPr>
        <w:t>為向終端使用者提供服務，客戶與客戶終端使用者必須有效同意具拘束力的書面合約，其包含以下要求之要旨：</w:t>
      </w:r>
    </w:p>
    <w:p w14:paraId="265C1415" w14:textId="77777777" w:rsidR="00421EAD" w:rsidRPr="00421EAD" w:rsidRDefault="00421EAD" w:rsidP="00421EAD">
      <w:pPr>
        <w:pStyle w:val="ProductList-Body"/>
        <w:spacing w:after="120"/>
        <w:rPr>
          <w:rFonts w:eastAsia="PMingLiU" w:cstheme="minorHAnsi"/>
        </w:rPr>
      </w:pPr>
      <w:r w:rsidRPr="00421EAD">
        <w:rPr>
          <w:rFonts w:eastAsia="PMingLiU" w:cstheme="minorHAnsi"/>
          <w:u w:val="single"/>
        </w:rPr>
        <w:t>關係聲明</w:t>
      </w:r>
      <w:r w:rsidRPr="00421EAD">
        <w:rPr>
          <w:rFonts w:eastAsia="PMingLiU" w:cstheme="minorHAnsi"/>
        </w:rPr>
        <w:t>：客戶為服務之唯一提供者。任何對終端使用者之支援必須由客戶負責提供。服務將根據客戶之使用條款及隱私權政策，由客戶向客戶終端使用者提供。</w:t>
      </w:r>
    </w:p>
    <w:p w14:paraId="357B3D1A" w14:textId="77777777" w:rsidR="00421EAD" w:rsidRPr="00421EAD" w:rsidRDefault="00421EAD" w:rsidP="00421EAD">
      <w:pPr>
        <w:pStyle w:val="ProductList-Body"/>
        <w:spacing w:after="120"/>
        <w:rPr>
          <w:rFonts w:eastAsia="PMingLiU" w:cstheme="minorHAnsi"/>
        </w:rPr>
      </w:pPr>
      <w:r w:rsidRPr="00421EAD">
        <w:rPr>
          <w:rFonts w:eastAsia="PMingLiU" w:cstheme="minorHAnsi"/>
          <w:u w:val="single"/>
        </w:rPr>
        <w:t>遵守法規；可接受的使用</w:t>
      </w:r>
      <w:r w:rsidRPr="00421EAD">
        <w:rPr>
          <w:rFonts w:eastAsia="PMingLiU" w:cstheme="minorHAnsi"/>
        </w:rPr>
        <w:t>：就客戶提供服務及終端使用者使用服務之情形，客戶應單獨負責確保遵守所有相關法律，包括但不限於</w:t>
      </w:r>
      <w:r w:rsidRPr="00421EAD">
        <w:rPr>
          <w:rFonts w:eastAsia="PMingLiU" w:cstheme="minorHAnsi"/>
        </w:rPr>
        <w:t xml:space="preserve"> GDPR</w:t>
      </w:r>
      <w:r w:rsidRPr="00421EAD">
        <w:rPr>
          <w:rFonts w:eastAsia="PMingLiU" w:cstheme="minorHAnsi"/>
        </w:rPr>
        <w:t>。此外，為免疑義，在不限制「可接受的使用原則」之情況下，客戶及客戶終端使用者不得使用</w:t>
      </w:r>
      <w:r w:rsidRPr="00421EAD">
        <w:rPr>
          <w:rFonts w:eastAsia="PMingLiU" w:cstheme="minorHAnsi"/>
        </w:rPr>
        <w:t xml:space="preserve"> Azure Lab Services </w:t>
      </w:r>
      <w:r w:rsidRPr="00421EAD">
        <w:rPr>
          <w:rFonts w:eastAsia="PMingLiU" w:cstheme="minorHAnsi"/>
        </w:rPr>
        <w:t>來協助或從事加密貨幣挖礦。違反此項禁令可能造成服務之中止，詳如「可接受的使用原則」中所規定。</w:t>
      </w:r>
    </w:p>
    <w:p w14:paraId="53E3CF42" w14:textId="77777777" w:rsidR="00421EAD" w:rsidRPr="00421EAD" w:rsidRDefault="00421EAD" w:rsidP="00421EAD">
      <w:pPr>
        <w:pStyle w:val="ProductList-Body"/>
        <w:spacing w:after="120"/>
        <w:rPr>
          <w:rFonts w:eastAsia="PMingLiU" w:cstheme="minorHAnsi"/>
        </w:rPr>
      </w:pPr>
      <w:r w:rsidRPr="00421EAD">
        <w:rPr>
          <w:rFonts w:eastAsia="PMingLiU" w:cstheme="minorHAnsi"/>
          <w:u w:val="single"/>
        </w:rPr>
        <w:t>瑕疵擔保免責聲明</w:t>
      </w:r>
      <w:r w:rsidRPr="00421EAD">
        <w:rPr>
          <w:rFonts w:eastAsia="PMingLiU" w:cstheme="minorHAnsi"/>
        </w:rPr>
        <w:t>：客戶應聲明不提供所有服務相關擔保，亦不提供有關</w:t>
      </w:r>
      <w:r w:rsidRPr="00421EAD">
        <w:rPr>
          <w:rFonts w:eastAsia="PMingLiU" w:cstheme="minorHAnsi"/>
        </w:rPr>
        <w:t xml:space="preserve"> Microsoft </w:t>
      </w:r>
      <w:r w:rsidRPr="00421EAD">
        <w:rPr>
          <w:rFonts w:eastAsia="PMingLiU" w:cstheme="minorHAnsi"/>
        </w:rPr>
        <w:t>之服務相關擔保。</w:t>
      </w:r>
    </w:p>
    <w:p w14:paraId="6592F562" w14:textId="77777777" w:rsidR="00421EAD" w:rsidRPr="00421EAD" w:rsidRDefault="00421EAD" w:rsidP="00421EAD">
      <w:pPr>
        <w:pStyle w:val="ProductList-Body"/>
        <w:rPr>
          <w:rFonts w:eastAsia="PMingLiU" w:cstheme="minorHAnsi"/>
        </w:rPr>
      </w:pPr>
      <w:r w:rsidRPr="00421EAD">
        <w:rPr>
          <w:rFonts w:eastAsia="PMingLiU" w:cstheme="minorHAnsi"/>
          <w:u w:val="single"/>
        </w:rPr>
        <w:t>責任限制及損害責任之排除</w:t>
      </w:r>
      <w:r w:rsidRPr="00421EAD">
        <w:rPr>
          <w:rFonts w:eastAsia="PMingLiU" w:cstheme="minorHAnsi"/>
        </w:rPr>
        <w:t>：客戶應以符合客戶與</w:t>
      </w:r>
      <w:r w:rsidRPr="00421EAD">
        <w:rPr>
          <w:rFonts w:eastAsia="PMingLiU" w:cstheme="minorHAnsi"/>
        </w:rPr>
        <w:t xml:space="preserve"> Microsoft </w:t>
      </w:r>
      <w:r w:rsidRPr="00421EAD">
        <w:rPr>
          <w:rFonts w:eastAsia="PMingLiU" w:cstheme="minorHAnsi"/>
        </w:rPr>
        <w:t>間適用合約之條款的方式，不承擔責任並排除損害責任。</w:t>
      </w:r>
    </w:p>
    <w:p w14:paraId="51DCABB5" w14:textId="77777777" w:rsidR="00421EAD" w:rsidRPr="00421EAD" w:rsidRDefault="00421EAD" w:rsidP="00421EAD">
      <w:pPr>
        <w:pStyle w:val="ProductList-Body"/>
        <w:rPr>
          <w:rFonts w:eastAsia="PMingLiU" w:cstheme="minorHAnsi"/>
        </w:rPr>
      </w:pPr>
    </w:p>
    <w:p w14:paraId="19B4294E"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更新</w:t>
      </w:r>
    </w:p>
    <w:p w14:paraId="7E208EBF" w14:textId="2FA1540D" w:rsidR="00072F6F" w:rsidRPr="00421EAD" w:rsidRDefault="00421EAD" w:rsidP="00421EAD">
      <w:pPr>
        <w:pStyle w:val="ProductList-Body"/>
        <w:rPr>
          <w:rFonts w:eastAsia="PMingLiU" w:cstheme="minorHAnsi"/>
        </w:rPr>
      </w:pPr>
      <w:r w:rsidRPr="00421EAD">
        <w:rPr>
          <w:rFonts w:eastAsia="PMingLiU" w:cstheme="minorHAnsi"/>
        </w:rPr>
        <w:lastRenderedPageBreak/>
        <w:t>客戶必須負責更新客戶之產品組合中的虛擬機器</w:t>
      </w:r>
      <w:r w:rsidRPr="00421EAD">
        <w:rPr>
          <w:rFonts w:eastAsia="PMingLiU" w:cstheme="minorHAnsi"/>
        </w:rPr>
        <w:t xml:space="preserve"> (VM)</w:t>
      </w:r>
      <w:r w:rsidRPr="00421EAD">
        <w:rPr>
          <w:rFonts w:eastAsia="PMingLiU" w:cstheme="minorHAnsi"/>
        </w:rPr>
        <w:t>。縱有上述規定，</w:t>
      </w:r>
      <w:r w:rsidRPr="00421EAD">
        <w:rPr>
          <w:rFonts w:eastAsia="PMingLiU" w:cstheme="minorHAnsi"/>
        </w:rPr>
        <w:t xml:space="preserve">Microsoft </w:t>
      </w:r>
      <w:r w:rsidRPr="00421EAD">
        <w:rPr>
          <w:rFonts w:eastAsia="PMingLiU" w:cstheme="minorHAnsi"/>
        </w:rPr>
        <w:t>有權</w:t>
      </w:r>
      <w:r w:rsidRPr="00421EAD">
        <w:rPr>
          <w:rFonts w:eastAsia="PMingLiU" w:cstheme="minorHAnsi"/>
        </w:rPr>
        <w:t xml:space="preserve"> (</w:t>
      </w:r>
      <w:r w:rsidRPr="00421EAD">
        <w:rPr>
          <w:rFonts w:eastAsia="PMingLiU" w:cstheme="minorHAnsi"/>
        </w:rPr>
        <w:t>但無義務</w:t>
      </w:r>
      <w:r w:rsidRPr="00421EAD">
        <w:rPr>
          <w:rFonts w:eastAsia="PMingLiU" w:cstheme="minorHAnsi"/>
        </w:rPr>
        <w:t xml:space="preserve">) </w:t>
      </w:r>
      <w:r w:rsidRPr="00421EAD">
        <w:rPr>
          <w:rFonts w:eastAsia="PMingLiU" w:cstheme="minorHAnsi"/>
        </w:rPr>
        <w:t>就　貴用戶產品組合中的</w:t>
      </w:r>
      <w:r w:rsidRPr="00421EAD">
        <w:rPr>
          <w:rFonts w:eastAsia="PMingLiU" w:cstheme="minorHAnsi"/>
        </w:rPr>
        <w:t xml:space="preserve"> VM </w:t>
      </w:r>
      <w:r w:rsidRPr="00421EAD">
        <w:rPr>
          <w:rFonts w:eastAsia="PMingLiU" w:cstheme="minorHAnsi"/>
        </w:rPr>
        <w:t>採取其基於商業判斷認為合理的行動，包括實施任何通常適用於服務的更新或其他變更</w:t>
      </w:r>
      <w:r w:rsidR="00072F6F" w:rsidRPr="00421EAD">
        <w:rPr>
          <w:rFonts w:eastAsia="PMingLiU" w:cstheme="minorHAnsi"/>
        </w:rPr>
        <w:t>。</w:t>
      </w:r>
    </w:p>
    <w:p w14:paraId="617EF238" w14:textId="77777777" w:rsidR="00072F6F" w:rsidRPr="00D70397" w:rsidRDefault="00697120" w:rsidP="0086531B">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750F1089" w14:textId="77777777" w:rsidR="00B75236" w:rsidRPr="00AB579E" w:rsidRDefault="00B75236" w:rsidP="00AC7BA3">
      <w:pPr>
        <w:pStyle w:val="ProductList-Offering2Heading"/>
        <w:outlineLvl w:val="2"/>
        <w:rPr>
          <w:rFonts w:asciiTheme="minorHAnsi" w:hAnsiTheme="minorHAnsi" w:cstheme="minorHAnsi"/>
        </w:rPr>
      </w:pPr>
      <w:bookmarkStart w:id="78" w:name="AzureMaps"/>
      <w:r w:rsidRPr="00AB579E">
        <w:rPr>
          <w:rFonts w:asciiTheme="minorHAnsi" w:hAnsiTheme="minorHAnsi" w:cstheme="minorHAnsi"/>
        </w:rPr>
        <w:tab/>
      </w:r>
      <w:bookmarkStart w:id="79" w:name="_Toc13858367"/>
      <w:bookmarkStart w:id="80" w:name="_Toc49343541"/>
      <w:bookmarkStart w:id="81" w:name="AzureMachineLearningService"/>
      <w:r w:rsidRPr="00C33076">
        <w:rPr>
          <w:rFonts w:ascii="Calibri Light" w:hAnsi="Calibri Light" w:cstheme="minorHAnsi"/>
        </w:rPr>
        <w:t>Azure Machine Learning</w:t>
      </w:r>
      <w:r w:rsidRPr="00AB579E">
        <w:rPr>
          <w:rFonts w:asciiTheme="minorHAnsi" w:hAnsiTheme="minorHAnsi" w:cstheme="minorHAnsi"/>
        </w:rPr>
        <w:t xml:space="preserve"> </w:t>
      </w:r>
      <w:r w:rsidRPr="00AB579E">
        <w:rPr>
          <w:rFonts w:ascii="MS Gothic" w:eastAsia="MS Gothic" w:hAnsi="MS Gothic" w:cs="MS Gothic" w:hint="eastAsia"/>
        </w:rPr>
        <w:t>服務</w:t>
      </w:r>
      <w:bookmarkEnd w:id="79"/>
      <w:bookmarkEnd w:id="80"/>
    </w:p>
    <w:bookmarkEnd w:id="81"/>
    <w:p w14:paraId="5DFA5C51" w14:textId="77777777" w:rsidR="00B75236" w:rsidRPr="00AB579E" w:rsidRDefault="00B75236" w:rsidP="00AC7BA3">
      <w:pPr>
        <w:pStyle w:val="ProductList-ClauseHeading"/>
        <w:keepNext w:val="0"/>
        <w:rPr>
          <w:rFonts w:cstheme="minorHAnsi"/>
        </w:rPr>
      </w:pPr>
      <w:r w:rsidRPr="00AB579E">
        <w:rPr>
          <w:rFonts w:cstheme="minorHAnsi"/>
        </w:rPr>
        <w:t xml:space="preserve">NVIDIA </w:t>
      </w:r>
      <w:r w:rsidRPr="00AB579E">
        <w:rPr>
          <w:rFonts w:ascii="MS Gothic" w:eastAsia="MS Gothic" w:hAnsi="MS Gothic" w:cs="MS Gothic" w:hint="eastAsia"/>
        </w:rPr>
        <w:t>元件</w:t>
      </w:r>
    </w:p>
    <w:p w14:paraId="68B475B3" w14:textId="77777777" w:rsidR="00B75236" w:rsidRPr="00421EAD" w:rsidRDefault="00B75236" w:rsidP="00421EAD">
      <w:pPr>
        <w:pStyle w:val="ProductList-Body"/>
        <w:rPr>
          <w:rFonts w:eastAsia="PMingLiU" w:cstheme="minorHAnsi"/>
        </w:rPr>
      </w:pPr>
      <w:r w:rsidRPr="00421EAD">
        <w:rPr>
          <w:rFonts w:eastAsia="PMingLiU" w:cstheme="minorHAnsi"/>
        </w:rPr>
        <w:t xml:space="preserve">Azure Machine Learning </w:t>
      </w:r>
      <w:r w:rsidRPr="00421EAD">
        <w:rPr>
          <w:rFonts w:eastAsia="PMingLiU" w:cs="MS Gothic"/>
        </w:rPr>
        <w:t>服務可能包括</w:t>
      </w:r>
      <w:r w:rsidRPr="00421EAD">
        <w:rPr>
          <w:rFonts w:eastAsia="PMingLiU" w:cstheme="minorHAnsi"/>
        </w:rPr>
        <w:t xml:space="preserve"> NVIDIA </w:t>
      </w:r>
      <w:r w:rsidRPr="00421EAD">
        <w:rPr>
          <w:rFonts w:eastAsia="PMingLiU" w:cs="MS Gothic"/>
        </w:rPr>
        <w:t>公司的</w:t>
      </w:r>
      <w:r w:rsidRPr="00421EAD">
        <w:rPr>
          <w:rFonts w:eastAsia="PMingLiU" w:cstheme="minorHAnsi"/>
        </w:rPr>
        <w:t xml:space="preserve"> CUDA </w:t>
      </w:r>
      <w:r w:rsidRPr="00421EAD">
        <w:rPr>
          <w:rFonts w:eastAsia="PMingLiU" w:cs="MS Gothic"/>
        </w:rPr>
        <w:t>工具組、</w:t>
      </w:r>
      <w:r w:rsidRPr="00421EAD">
        <w:rPr>
          <w:rFonts w:eastAsia="PMingLiU" w:cstheme="minorHAnsi"/>
        </w:rPr>
        <w:t xml:space="preserve">Tesla </w:t>
      </w:r>
      <w:r w:rsidRPr="00421EAD">
        <w:rPr>
          <w:rFonts w:eastAsia="PMingLiU" w:cs="MS Gothic"/>
        </w:rPr>
        <w:t>驅動程式、</w:t>
      </w:r>
      <w:r w:rsidRPr="00421EAD">
        <w:rPr>
          <w:rFonts w:eastAsia="PMingLiU" w:cstheme="minorHAnsi"/>
        </w:rPr>
        <w:t>cuDNN</w:t>
      </w:r>
      <w:r w:rsidRPr="00421EAD">
        <w:rPr>
          <w:rFonts w:eastAsia="PMingLiU" w:cs="MS Gothic"/>
        </w:rPr>
        <w:t>、</w:t>
      </w:r>
      <w:r w:rsidRPr="00421EAD">
        <w:rPr>
          <w:rFonts w:eastAsia="PMingLiU" w:cstheme="minorHAnsi"/>
        </w:rPr>
        <w:t>DIGITS</w:t>
      </w:r>
      <w:r w:rsidRPr="00421EAD">
        <w:rPr>
          <w:rFonts w:eastAsia="PMingLiU" w:cs="MS Gothic"/>
        </w:rPr>
        <w:t>、</w:t>
      </w:r>
      <w:r w:rsidRPr="00421EAD">
        <w:rPr>
          <w:rFonts w:eastAsia="PMingLiU" w:cstheme="minorHAnsi"/>
        </w:rPr>
        <w:t xml:space="preserve">NCCL </w:t>
      </w:r>
      <w:r w:rsidRPr="00421EAD">
        <w:rPr>
          <w:rFonts w:eastAsia="PMingLiU" w:cs="MS Gothic"/>
        </w:rPr>
        <w:t>及</w:t>
      </w:r>
      <w:r w:rsidRPr="00421EAD">
        <w:rPr>
          <w:rFonts w:eastAsia="PMingLiU" w:cstheme="minorHAnsi"/>
        </w:rPr>
        <w:t xml:space="preserve"> TensorRT (</w:t>
      </w:r>
      <w:r w:rsidRPr="00421EAD">
        <w:rPr>
          <w:rFonts w:eastAsia="PMingLiU" w:cs="MS Gothic"/>
        </w:rPr>
        <w:t>下稱「</w:t>
      </w:r>
      <w:r w:rsidRPr="00421EAD">
        <w:rPr>
          <w:rFonts w:eastAsia="PMingLiU" w:cstheme="minorHAnsi"/>
        </w:rPr>
        <w:t xml:space="preserve">NVIDIA </w:t>
      </w:r>
      <w:r w:rsidRPr="00421EAD">
        <w:rPr>
          <w:rFonts w:eastAsia="PMingLiU" w:cs="MS Gothic"/>
        </w:rPr>
        <w:t>元件」</w:t>
      </w:r>
      <w:r w:rsidRPr="00421EAD">
        <w:rPr>
          <w:rFonts w:eastAsia="PMingLiU" w:cstheme="minorHAnsi"/>
        </w:rPr>
        <w:t>)</w:t>
      </w:r>
      <w:r w:rsidRPr="00421EAD">
        <w:rPr>
          <w:rFonts w:eastAsia="PMingLiU" w:cs="MS Gothic"/>
        </w:rPr>
        <w:t>，客</w:t>
      </w:r>
      <w:r w:rsidRPr="00421EAD">
        <w:rPr>
          <w:rFonts w:eastAsia="PMingLiU" w:cs="Malgun Gothic"/>
        </w:rPr>
        <w:t>戶同意其對</w:t>
      </w:r>
      <w:r w:rsidRPr="00421EAD">
        <w:rPr>
          <w:rFonts w:eastAsia="PMingLiU" w:cstheme="minorHAnsi"/>
        </w:rPr>
        <w:t xml:space="preserve"> NVIDIA </w:t>
      </w:r>
      <w:r w:rsidRPr="00421EAD">
        <w:rPr>
          <w:rFonts w:eastAsia="PMingLiU" w:cs="MS Gothic"/>
        </w:rPr>
        <w:t>元件的使用受</w:t>
      </w:r>
      <w:r w:rsidRPr="00421EAD">
        <w:rPr>
          <w:rFonts w:eastAsia="PMingLiU" w:cstheme="minorHAnsi"/>
        </w:rPr>
        <w:t xml:space="preserve"> NVIDIA </w:t>
      </w:r>
      <w:r w:rsidRPr="00421EAD">
        <w:rPr>
          <w:rFonts w:eastAsia="PMingLiU" w:cs="MS Gothic"/>
        </w:rPr>
        <w:t>雲端計算終端使用者授權合約</w:t>
      </w:r>
      <w:r w:rsidRPr="00421EAD">
        <w:rPr>
          <w:rFonts w:eastAsia="PMingLiU" w:cstheme="minorHAnsi"/>
        </w:rPr>
        <w:t xml:space="preserve"> (</w:t>
      </w:r>
      <w:r w:rsidRPr="00421EAD">
        <w:rPr>
          <w:rFonts w:eastAsia="PMingLiU" w:cs="MS Gothic"/>
        </w:rPr>
        <w:t>參見</w:t>
      </w:r>
      <w:r w:rsidRPr="00421EAD">
        <w:rPr>
          <w:rFonts w:eastAsia="PMingLiU" w:cstheme="minorHAnsi"/>
        </w:rPr>
        <w:t xml:space="preserve"> </w:t>
      </w:r>
      <w:hyperlink r:id="rId38" w:history="1">
        <w:r w:rsidRPr="00421EAD">
          <w:rPr>
            <w:rStyle w:val="Hyperlink"/>
            <w:rFonts w:eastAsia="PMingLiU" w:cstheme="minorHAnsi"/>
            <w:color w:val="0563C1"/>
          </w:rPr>
          <w:t>https://go.microsoft.com/fwlink/?linkid=874330</w:t>
        </w:r>
      </w:hyperlink>
      <w:r w:rsidRPr="00421EAD">
        <w:rPr>
          <w:rFonts w:eastAsia="PMingLiU" w:cstheme="minorHAnsi"/>
          <w:color w:val="0563C1"/>
        </w:rPr>
        <w:t>)</w:t>
      </w:r>
      <w:r w:rsidRPr="00421EAD">
        <w:rPr>
          <w:rFonts w:eastAsia="PMingLiU" w:cstheme="minorHAnsi"/>
        </w:rPr>
        <w:t xml:space="preserve"> </w:t>
      </w:r>
      <w:r w:rsidRPr="00421EAD">
        <w:rPr>
          <w:rFonts w:eastAsia="PMingLiU" w:cs="MS Gothic"/>
        </w:rPr>
        <w:t>的規範。</w:t>
      </w:r>
    </w:p>
    <w:p w14:paraId="6E1451E8" w14:textId="77777777" w:rsidR="00B75236" w:rsidRPr="00AB579E" w:rsidRDefault="00697120" w:rsidP="0086531B">
      <w:pPr>
        <w:pStyle w:val="ProductList-Body"/>
        <w:shd w:val="clear" w:color="auto" w:fill="A6A6A6" w:themeFill="background1" w:themeFillShade="A6"/>
        <w:spacing w:before="120" w:after="240"/>
        <w:jc w:val="right"/>
        <w:rPr>
          <w:rFonts w:cstheme="minorHAnsi"/>
          <w:sz w:val="16"/>
          <w:szCs w:val="16"/>
        </w:rPr>
      </w:pPr>
      <w:hyperlink w:anchor="TableofContents" w:tooltip="目錄" w:history="1">
        <w:r w:rsidR="00B75236" w:rsidRPr="00AB579E">
          <w:rPr>
            <w:rStyle w:val="Hyperlink"/>
            <w:rFonts w:ascii="MS Gothic" w:eastAsia="MS Gothic" w:hAnsi="MS Gothic" w:cs="MS Gothic" w:hint="eastAsia"/>
            <w:color w:val="0563C1"/>
            <w:sz w:val="16"/>
            <w:szCs w:val="16"/>
          </w:rPr>
          <w:t>目錄</w:t>
        </w:r>
      </w:hyperlink>
      <w:r w:rsidR="00B75236" w:rsidRPr="00AB579E">
        <w:rPr>
          <w:rFonts w:cstheme="minorHAnsi"/>
          <w:sz w:val="16"/>
          <w:szCs w:val="16"/>
        </w:rPr>
        <w:t>/</w:t>
      </w:r>
      <w:hyperlink w:anchor="GeneralTerms" w:tooltip="一般條款" w:history="1">
        <w:r w:rsidR="00B75236" w:rsidRPr="00AB579E">
          <w:rPr>
            <w:rStyle w:val="Hyperlink"/>
            <w:rFonts w:ascii="MS Gothic" w:eastAsia="MS Gothic" w:hAnsi="MS Gothic" w:cs="MS Gothic" w:hint="eastAsia"/>
            <w:color w:val="0563C1"/>
            <w:sz w:val="16"/>
            <w:szCs w:val="16"/>
          </w:rPr>
          <w:t>一般條款</w:t>
        </w:r>
      </w:hyperlink>
    </w:p>
    <w:p w14:paraId="1CFEEF72" w14:textId="14F25D50" w:rsidR="00761667" w:rsidRPr="00D548A2" w:rsidRDefault="00761667" w:rsidP="0086531B">
      <w:pPr>
        <w:pStyle w:val="ProductList-Offering2Heading"/>
        <w:outlineLvl w:val="2"/>
        <w:rPr>
          <w:lang w:eastAsia="zh-TW"/>
        </w:rPr>
      </w:pPr>
      <w:r w:rsidRPr="00D548A2">
        <w:rPr>
          <w:lang w:eastAsia="zh-TW"/>
        </w:rPr>
        <w:tab/>
      </w:r>
      <w:bookmarkStart w:id="82" w:name="_Toc509825512"/>
      <w:bookmarkStart w:id="83" w:name="_Toc510880769"/>
      <w:bookmarkStart w:id="84" w:name="_Toc49343542"/>
      <w:r w:rsidRPr="00D548A2">
        <w:rPr>
          <w:lang w:eastAsia="zh-TW"/>
        </w:rPr>
        <w:t>Azure Maps</w:t>
      </w:r>
      <w:bookmarkEnd w:id="82"/>
      <w:bookmarkEnd w:id="83"/>
      <w:bookmarkEnd w:id="84"/>
    </w:p>
    <w:bookmarkEnd w:id="78"/>
    <w:p w14:paraId="76F6B827"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導航限制</w:t>
      </w:r>
    </w:p>
    <w:p w14:paraId="720397B7" w14:textId="77777777" w:rsidR="00421EAD" w:rsidRPr="00421EAD" w:rsidRDefault="00421EAD" w:rsidP="00421EAD">
      <w:pPr>
        <w:pStyle w:val="ProductList-Body"/>
        <w:rPr>
          <w:rFonts w:eastAsia="PMingLiU" w:cstheme="minorHAnsi"/>
        </w:rPr>
      </w:pPr>
      <w:r w:rsidRPr="00421EAD">
        <w:rPr>
          <w:rFonts w:eastAsia="PMingLiU" w:cstheme="minorHAnsi"/>
        </w:rPr>
        <w:t>客戶不得使用</w:t>
      </w:r>
      <w:r w:rsidRPr="00421EAD">
        <w:rPr>
          <w:rFonts w:eastAsia="PMingLiU" w:cstheme="minorHAnsi"/>
        </w:rPr>
        <w:t xml:space="preserve"> Azure </w:t>
      </w:r>
      <w:r w:rsidRPr="00421EAD">
        <w:rPr>
          <w:rFonts w:eastAsia="PMingLiU" w:cstheme="minorHAnsi"/>
        </w:rPr>
        <w:t>地圖服務在任何應用程式中啟用轉向建議導航功能。</w:t>
      </w:r>
    </w:p>
    <w:p w14:paraId="0EE048E3" w14:textId="77777777" w:rsidR="00421EAD" w:rsidRPr="00421EAD" w:rsidRDefault="00421EAD" w:rsidP="00421EAD">
      <w:pPr>
        <w:pStyle w:val="ProductList-Body"/>
        <w:rPr>
          <w:rFonts w:eastAsia="PMingLiU" w:cstheme="minorHAnsi"/>
        </w:rPr>
      </w:pPr>
    </w:p>
    <w:p w14:paraId="4D58D440"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資料庫限制</w:t>
      </w:r>
      <w:r w:rsidRPr="00421EAD">
        <w:rPr>
          <w:rFonts w:eastAsia="PMingLiU" w:cstheme="minorHAnsi"/>
        </w:rPr>
        <w:t> </w:t>
      </w:r>
    </w:p>
    <w:p w14:paraId="63D38665" w14:textId="77777777" w:rsidR="00421EAD" w:rsidRPr="00421EAD" w:rsidRDefault="00421EAD" w:rsidP="00421EAD">
      <w:pPr>
        <w:pStyle w:val="ProductList-Body"/>
        <w:rPr>
          <w:rFonts w:eastAsia="PMingLiU" w:cstheme="minorHAnsi"/>
        </w:rPr>
      </w:pPr>
      <w:r w:rsidRPr="00421EAD">
        <w:rPr>
          <w:rFonts w:eastAsia="PMingLiU" w:cstheme="minorHAnsi"/>
        </w:rPr>
        <w:t>客戶不得使用</w:t>
      </w:r>
      <w:r w:rsidRPr="00421EAD">
        <w:rPr>
          <w:rFonts w:eastAsia="PMingLiU" w:cstheme="minorHAnsi"/>
        </w:rPr>
        <w:t xml:space="preserve"> Azure </w:t>
      </w:r>
      <w:r w:rsidRPr="00421EAD">
        <w:rPr>
          <w:rFonts w:eastAsia="PMingLiU" w:cstheme="minorHAnsi"/>
        </w:rPr>
        <w:t>地圖服務或其任何部分來建立競爭資料庫或服務，亦不得建立完全或部分填入客戶的資料及</w:t>
      </w:r>
      <w:r w:rsidRPr="00421EAD">
        <w:rPr>
          <w:rFonts w:eastAsia="PMingLiU" w:cstheme="minorHAnsi"/>
        </w:rPr>
        <w:t>/</w:t>
      </w:r>
      <w:r w:rsidRPr="00421EAD">
        <w:rPr>
          <w:rFonts w:eastAsia="PMingLiU" w:cstheme="minorHAnsi"/>
        </w:rPr>
        <w:t>或由任何第三人所提供或建立之資料的衍生資料庫。</w:t>
      </w:r>
    </w:p>
    <w:p w14:paraId="44D7C727" w14:textId="77777777" w:rsidR="00421EAD" w:rsidRPr="00421EAD" w:rsidRDefault="00421EAD" w:rsidP="00421EAD">
      <w:pPr>
        <w:pStyle w:val="ProductList-Body"/>
        <w:rPr>
          <w:rFonts w:eastAsia="PMingLiU" w:cstheme="minorHAnsi"/>
        </w:rPr>
      </w:pPr>
    </w:p>
    <w:p w14:paraId="250003AD" w14:textId="77777777" w:rsidR="00421EAD" w:rsidRPr="00421EAD" w:rsidRDefault="00421EAD" w:rsidP="00421EAD">
      <w:pPr>
        <w:pStyle w:val="ProductList-Body"/>
        <w:rPr>
          <w:rFonts w:eastAsia="PMingLiU" w:cstheme="minorHAnsi"/>
        </w:rPr>
      </w:pPr>
      <w:r w:rsidRPr="00421EAD">
        <w:rPr>
          <w:rFonts w:eastAsia="PMingLiU" w:cstheme="minorHAnsi"/>
        </w:rPr>
        <w:t>客戶不會將</w:t>
      </w:r>
      <w:r w:rsidRPr="00421EAD">
        <w:rPr>
          <w:rFonts w:eastAsia="PMingLiU" w:cstheme="minorHAnsi"/>
        </w:rPr>
        <w:t xml:space="preserve"> Azure </w:t>
      </w:r>
      <w:r w:rsidRPr="00421EAD">
        <w:rPr>
          <w:rFonts w:eastAsia="PMingLiU" w:cstheme="minorHAnsi"/>
        </w:rPr>
        <w:t>地圖服務提供的資料與任何其他第三方資料庫結合使用，但若客戶將該等資料覆蓋在「服務」內尚未包含之類型的資料</w:t>
      </w:r>
      <w:r w:rsidRPr="00421EAD">
        <w:rPr>
          <w:rFonts w:eastAsia="PMingLiU" w:cstheme="minorHAnsi"/>
        </w:rPr>
        <w:t xml:space="preserve"> (</w:t>
      </w:r>
      <w:r w:rsidRPr="00421EAD">
        <w:rPr>
          <w:rFonts w:eastAsia="PMingLiU" w:cstheme="minorHAnsi"/>
        </w:rPr>
        <w:t>例如，您的專屬內容</w:t>
      </w:r>
      <w:r w:rsidRPr="00421EAD">
        <w:rPr>
          <w:rFonts w:eastAsia="PMingLiU" w:cstheme="minorHAnsi"/>
        </w:rPr>
        <w:t>)</w:t>
      </w:r>
      <w:r w:rsidRPr="00421EAD">
        <w:rPr>
          <w:rFonts w:eastAsia="PMingLiU" w:cstheme="minorHAnsi"/>
        </w:rPr>
        <w:t>，或</w:t>
      </w:r>
      <w:r w:rsidRPr="00421EAD">
        <w:rPr>
          <w:rFonts w:eastAsia="PMingLiU" w:cstheme="minorHAnsi"/>
        </w:rPr>
        <w:t xml:space="preserve"> Microsoft </w:t>
      </w:r>
      <w:r w:rsidRPr="00421EAD">
        <w:rPr>
          <w:rFonts w:eastAsia="PMingLiU" w:cstheme="minorHAnsi"/>
        </w:rPr>
        <w:t>另行授權之資料上，不在此限。</w:t>
      </w:r>
    </w:p>
    <w:p w14:paraId="0C99DBE4" w14:textId="77777777" w:rsidR="00421EAD" w:rsidRPr="00421EAD" w:rsidRDefault="00421EAD" w:rsidP="00421EAD">
      <w:pPr>
        <w:pStyle w:val="ProductList-Body"/>
        <w:rPr>
          <w:rFonts w:eastAsia="PMingLiU" w:cstheme="minorHAnsi"/>
        </w:rPr>
      </w:pPr>
    </w:p>
    <w:p w14:paraId="05957DB8"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 xml:space="preserve">API </w:t>
      </w:r>
      <w:r w:rsidRPr="00421EAD">
        <w:rPr>
          <w:rFonts w:eastAsia="PMingLiU" w:cstheme="minorHAnsi"/>
        </w:rPr>
        <w:t>結果</w:t>
      </w:r>
    </w:p>
    <w:p w14:paraId="53049EAF" w14:textId="77777777" w:rsidR="00421EAD" w:rsidRPr="00421EAD" w:rsidRDefault="00421EAD" w:rsidP="00421EAD">
      <w:pPr>
        <w:pStyle w:val="ProductList-Body"/>
        <w:rPr>
          <w:rFonts w:eastAsia="PMingLiU" w:cstheme="minorHAnsi"/>
        </w:rPr>
      </w:pPr>
      <w:r w:rsidRPr="00421EAD">
        <w:rPr>
          <w:rFonts w:eastAsia="PMingLiU" w:cstheme="minorHAnsi"/>
        </w:rPr>
        <w:t>客戶不得快取或儲存由</w:t>
      </w:r>
      <w:r w:rsidRPr="00421EAD">
        <w:rPr>
          <w:rFonts w:eastAsia="PMingLiU" w:cstheme="minorHAnsi"/>
        </w:rPr>
        <w:t xml:space="preserve"> Azure </w:t>
      </w:r>
      <w:r w:rsidRPr="00421EAD">
        <w:rPr>
          <w:rFonts w:eastAsia="PMingLiU" w:cstheme="minorHAnsi"/>
        </w:rPr>
        <w:t>地圖服務</w:t>
      </w:r>
      <w:r w:rsidRPr="00421EAD">
        <w:rPr>
          <w:rFonts w:eastAsia="PMingLiU" w:cstheme="minorHAnsi"/>
        </w:rPr>
        <w:t xml:space="preserve"> API </w:t>
      </w:r>
      <w:r w:rsidRPr="00421EAD">
        <w:rPr>
          <w:rFonts w:eastAsia="PMingLiU" w:cstheme="minorHAnsi"/>
        </w:rPr>
        <w:t>提供之資訊，包括但不限於地理編碼和反向地理編碼、地圖資料動態磚和路線資訊</w:t>
      </w:r>
      <w:r w:rsidRPr="00421EAD">
        <w:rPr>
          <w:rFonts w:eastAsia="PMingLiU" w:cstheme="minorHAnsi"/>
        </w:rPr>
        <w:t xml:space="preserve"> (</w:t>
      </w:r>
      <w:r w:rsidRPr="00421EAD">
        <w:rPr>
          <w:rFonts w:eastAsia="PMingLiU" w:cstheme="minorHAnsi"/>
        </w:rPr>
        <w:t>以下稱「結果」</w:t>
      </w:r>
      <w:r w:rsidRPr="00421EAD">
        <w:rPr>
          <w:rFonts w:eastAsia="PMingLiU" w:cstheme="minorHAnsi"/>
        </w:rPr>
        <w:t>)</w:t>
      </w:r>
      <w:r w:rsidRPr="00421EAD">
        <w:rPr>
          <w:rFonts w:eastAsia="PMingLiU" w:cstheme="minorHAnsi"/>
        </w:rPr>
        <w:t>，以便縮放此類結果來為多個使用者提供服務，或規避</w:t>
      </w:r>
      <w:r w:rsidRPr="00421EAD">
        <w:rPr>
          <w:rFonts w:eastAsia="PMingLiU" w:cstheme="minorHAnsi"/>
        </w:rPr>
        <w:t xml:space="preserve"> Azure </w:t>
      </w:r>
      <w:r w:rsidRPr="00421EAD">
        <w:rPr>
          <w:rFonts w:eastAsia="PMingLiU" w:cstheme="minorHAnsi"/>
        </w:rPr>
        <w:t>地圖服務中的任何功能。</w:t>
      </w:r>
    </w:p>
    <w:p w14:paraId="73488B2B" w14:textId="77777777" w:rsidR="00421EAD" w:rsidRPr="00421EAD" w:rsidRDefault="00421EAD" w:rsidP="00421EAD">
      <w:pPr>
        <w:pStyle w:val="ProductList-Body"/>
        <w:rPr>
          <w:rFonts w:eastAsia="PMingLiU" w:cstheme="minorHAnsi"/>
        </w:rPr>
      </w:pPr>
    </w:p>
    <w:p w14:paraId="410FEA88" w14:textId="77777777" w:rsidR="00421EAD" w:rsidRPr="00421EAD" w:rsidRDefault="00421EAD" w:rsidP="00421EAD">
      <w:pPr>
        <w:pStyle w:val="ProductList-Body"/>
        <w:rPr>
          <w:rFonts w:eastAsia="PMingLiU" w:cstheme="minorHAnsi"/>
        </w:rPr>
      </w:pPr>
      <w:r w:rsidRPr="00421EAD">
        <w:rPr>
          <w:rFonts w:eastAsia="PMingLiU" w:cstheme="minorHAnsi"/>
        </w:rPr>
        <w:t>若快取結果之目的是為了減少客戶應用程式的延遲時間，則允許快取並儲存結果。結果儲存的期間不得超過：</w:t>
      </w:r>
      <w:r w:rsidRPr="00421EAD">
        <w:rPr>
          <w:rFonts w:eastAsia="PMingLiU" w:cstheme="minorHAnsi"/>
        </w:rPr>
        <w:t xml:space="preserve">(i) </w:t>
      </w:r>
      <w:r w:rsidRPr="00421EAD">
        <w:rPr>
          <w:rFonts w:eastAsia="PMingLiU" w:cstheme="minorHAnsi"/>
        </w:rPr>
        <w:t>傳回之標頭中指示之有效期間；或</w:t>
      </w:r>
      <w:r w:rsidRPr="00421EAD">
        <w:rPr>
          <w:rFonts w:eastAsia="PMingLiU" w:cstheme="minorHAnsi"/>
        </w:rPr>
        <w:t xml:space="preserve"> (ii) 6 </w:t>
      </w:r>
      <w:r w:rsidRPr="00421EAD">
        <w:rPr>
          <w:rFonts w:eastAsia="PMingLiU" w:cstheme="minorHAnsi"/>
        </w:rPr>
        <w:t>個月，兩者以最短的期間為準。</w:t>
      </w:r>
    </w:p>
    <w:p w14:paraId="1AA52B44" w14:textId="77777777" w:rsidR="00421EAD" w:rsidRPr="00421EAD" w:rsidRDefault="00421EAD" w:rsidP="00421EAD">
      <w:pPr>
        <w:pStyle w:val="ProductList-Body"/>
        <w:rPr>
          <w:rFonts w:eastAsia="PMingLiU" w:cstheme="minorHAnsi"/>
        </w:rPr>
      </w:pPr>
    </w:p>
    <w:p w14:paraId="4D798A99" w14:textId="77777777" w:rsidR="00421EAD" w:rsidRPr="00421EAD" w:rsidRDefault="00421EAD" w:rsidP="00421EAD">
      <w:pPr>
        <w:pStyle w:val="ProductList-Body"/>
        <w:rPr>
          <w:rFonts w:eastAsia="PMingLiU" w:cstheme="minorHAnsi"/>
        </w:rPr>
      </w:pPr>
      <w:bookmarkStart w:id="85" w:name="_Hlk509835802"/>
      <w:r w:rsidRPr="00421EAD">
        <w:rPr>
          <w:rFonts w:eastAsia="PMingLiU" w:cstheme="minorHAnsi"/>
        </w:rPr>
        <w:t>客戶不得在任何第三方內容或地理地圖資料庫上顯示任何結果。</w:t>
      </w:r>
    </w:p>
    <w:bookmarkEnd w:id="85"/>
    <w:p w14:paraId="4AC6E094" w14:textId="77777777" w:rsidR="00421EAD" w:rsidRPr="00421EAD" w:rsidRDefault="00421EAD" w:rsidP="00421EAD">
      <w:pPr>
        <w:pStyle w:val="ProductList-Body"/>
        <w:rPr>
          <w:rFonts w:eastAsia="PMingLiU" w:cstheme="minorHAnsi"/>
          <w:lang w:val="en-US"/>
        </w:rPr>
      </w:pPr>
    </w:p>
    <w:p w14:paraId="4AA2752B"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地圖資料</w:t>
      </w:r>
    </w:p>
    <w:p w14:paraId="5575BF92" w14:textId="77777777" w:rsidR="00421EAD" w:rsidRPr="00421EAD" w:rsidRDefault="00421EAD" w:rsidP="00421EAD">
      <w:pPr>
        <w:pStyle w:val="ProductList-Body"/>
        <w:rPr>
          <w:rFonts w:eastAsia="PMingLiU" w:cstheme="minorHAnsi"/>
        </w:rPr>
      </w:pPr>
      <w:r w:rsidRPr="00421EAD">
        <w:rPr>
          <w:rFonts w:eastAsia="PMingLiU" w:cstheme="minorHAnsi"/>
        </w:rPr>
        <w:t>使用顯示</w:t>
      </w:r>
      <w:r w:rsidRPr="00421EAD">
        <w:rPr>
          <w:rFonts w:eastAsia="PMingLiU" w:cstheme="minorHAnsi"/>
        </w:rPr>
        <w:t xml:space="preserve"> TomTom </w:t>
      </w:r>
      <w:r w:rsidRPr="00421EAD">
        <w:rPr>
          <w:rFonts w:eastAsia="PMingLiU" w:cstheme="minorHAnsi"/>
        </w:rPr>
        <w:t>著作權標示的內容必須依照</w:t>
      </w:r>
      <w:r w:rsidRPr="00421EAD">
        <w:rPr>
          <w:rFonts w:eastAsia="PMingLiU" w:cstheme="minorHAnsi"/>
        </w:rPr>
        <w:t xml:space="preserve"> TomTom </w:t>
      </w:r>
      <w:r w:rsidRPr="00421EAD">
        <w:rPr>
          <w:rFonts w:eastAsia="PMingLiU" w:cstheme="minorHAnsi"/>
        </w:rPr>
        <w:t>授權第三方產品條款和</w:t>
      </w:r>
      <w:r w:rsidRPr="00421EAD">
        <w:rPr>
          <w:rFonts w:eastAsia="PMingLiU" w:cstheme="minorHAnsi"/>
        </w:rPr>
        <w:t xml:space="preserve"> EULA (</w:t>
      </w:r>
      <w:hyperlink r:id="rId39" w:history="1">
        <w:r w:rsidRPr="00421EAD">
          <w:rPr>
            <w:rStyle w:val="Hyperlink"/>
            <w:rFonts w:eastAsia="PMingLiU" w:cstheme="minorHAnsi"/>
            <w:color w:val="0563C1"/>
          </w:rPr>
          <w:t>https://www.tomtom.com/en_GB/thirdpartyproductterms/</w:t>
        </w:r>
      </w:hyperlink>
      <w:r w:rsidRPr="00421EAD">
        <w:rPr>
          <w:rFonts w:eastAsia="PMingLiU" w:cstheme="minorHAnsi"/>
        </w:rPr>
        <w:t xml:space="preserve">) </w:t>
      </w:r>
      <w:r w:rsidRPr="00421EAD">
        <w:rPr>
          <w:rFonts w:eastAsia="PMingLiU" w:cstheme="minorHAnsi"/>
        </w:rPr>
        <w:t>中所規定的限制進行。</w:t>
      </w:r>
      <w:r w:rsidRPr="00421EAD">
        <w:rPr>
          <w:rFonts w:eastAsia="PMingLiU" w:cstheme="minorHAnsi"/>
        </w:rPr>
        <w:t xml:space="preserve">Azure </w:t>
      </w:r>
      <w:r w:rsidRPr="00421EAD">
        <w:rPr>
          <w:rFonts w:eastAsia="PMingLiU" w:cstheme="minorHAnsi"/>
        </w:rPr>
        <w:t>地圖服務會使用</w:t>
      </w:r>
      <w:r w:rsidRPr="00421EAD">
        <w:rPr>
          <w:rFonts w:eastAsia="PMingLiU" w:cstheme="minorHAnsi"/>
        </w:rPr>
        <w:t xml:space="preserve"> Bing </w:t>
      </w:r>
      <w:r w:rsidRPr="00421EAD">
        <w:rPr>
          <w:rFonts w:eastAsia="PMingLiU" w:cstheme="minorHAnsi"/>
        </w:rPr>
        <w:t>圖像，而該圖像受</w:t>
      </w:r>
      <w:hyperlink w:anchor="Attachment1" w:tooltip="附件 1" w:history="1">
        <w:r w:rsidRPr="00421EAD">
          <w:rPr>
            <w:rStyle w:val="Hyperlink"/>
            <w:rFonts w:eastAsia="PMingLiU" w:cstheme="minorHAnsi"/>
            <w:color w:val="0563C1"/>
          </w:rPr>
          <w:t>附件</w:t>
        </w:r>
        <w:r w:rsidRPr="00421EAD">
          <w:rPr>
            <w:rStyle w:val="Hyperlink"/>
            <w:rFonts w:eastAsia="PMingLiU" w:cstheme="minorHAnsi"/>
            <w:color w:val="0563C1"/>
          </w:rPr>
          <w:t xml:space="preserve"> 1</w:t>
        </w:r>
      </w:hyperlink>
      <w:r w:rsidRPr="00421EAD">
        <w:rPr>
          <w:rFonts w:eastAsia="PMingLiU" w:cstheme="minorHAnsi"/>
        </w:rPr>
        <w:t xml:space="preserve"> </w:t>
      </w:r>
      <w:r w:rsidRPr="00421EAD">
        <w:rPr>
          <w:rFonts w:eastAsia="PMingLiU" w:cstheme="minorHAnsi"/>
        </w:rPr>
        <w:t>內之</w:t>
      </w:r>
      <w:r w:rsidRPr="00421EAD">
        <w:rPr>
          <w:rFonts w:eastAsia="PMingLiU" w:cstheme="minorHAnsi"/>
        </w:rPr>
        <w:t xml:space="preserve"> Bing </w:t>
      </w:r>
      <w:r w:rsidRPr="00421EAD">
        <w:rPr>
          <w:rFonts w:eastAsia="PMingLiU" w:cstheme="minorHAnsi"/>
        </w:rPr>
        <w:t>地圖服務聲明之拘束。</w:t>
      </w:r>
    </w:p>
    <w:p w14:paraId="214332C9" w14:textId="77777777" w:rsidR="00421EAD" w:rsidRPr="00421EAD" w:rsidRDefault="00421EAD" w:rsidP="00421EAD">
      <w:pPr>
        <w:pStyle w:val="ProductList-Body"/>
        <w:rPr>
          <w:rFonts w:eastAsia="PMingLiU" w:cstheme="minorHAnsi"/>
        </w:rPr>
      </w:pPr>
    </w:p>
    <w:p w14:paraId="2A000E54"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使用者地區參數</w:t>
      </w:r>
    </w:p>
    <w:p w14:paraId="5F328707" w14:textId="77777777" w:rsidR="00421EAD" w:rsidRPr="00421EAD" w:rsidRDefault="00421EAD" w:rsidP="00421EAD">
      <w:pPr>
        <w:pStyle w:val="ProductList-Body"/>
        <w:rPr>
          <w:rFonts w:eastAsia="PMingLiU" w:cstheme="minorHAnsi"/>
        </w:rPr>
      </w:pPr>
      <w:r w:rsidRPr="00421EAD">
        <w:rPr>
          <w:rFonts w:eastAsia="PMingLiU" w:cstheme="minorHAnsi"/>
        </w:rPr>
        <w:t>為遵守相關法律，包括可使用客戶有權透過</w:t>
      </w:r>
      <w:r w:rsidRPr="00421EAD">
        <w:rPr>
          <w:rFonts w:eastAsia="PMingLiU" w:cstheme="minorHAnsi"/>
        </w:rPr>
        <w:t xml:space="preserve"> Azure </w:t>
      </w:r>
      <w:r w:rsidRPr="00421EAD">
        <w:rPr>
          <w:rFonts w:eastAsia="PMingLiU" w:cstheme="minorHAnsi"/>
        </w:rPr>
        <w:t>地圖服務存取之地圖、圖像、其他資料及第三人內容之國家</w:t>
      </w:r>
      <w:r w:rsidRPr="00421EAD">
        <w:rPr>
          <w:rFonts w:eastAsia="PMingLiU" w:cstheme="minorHAnsi"/>
        </w:rPr>
        <w:t>/</w:t>
      </w:r>
      <w:r w:rsidRPr="00421EAD">
        <w:rPr>
          <w:rFonts w:eastAsia="PMingLiU" w:cstheme="minorHAnsi"/>
        </w:rPr>
        <w:t>地區的地圖繪製相關法律，必須使用</w:t>
      </w:r>
      <w:r w:rsidRPr="00421EAD">
        <w:rPr>
          <w:rFonts w:eastAsia="PMingLiU" w:cstheme="minorHAnsi"/>
        </w:rPr>
        <w:t xml:space="preserve"> Azure </w:t>
      </w:r>
      <w:r w:rsidRPr="00421EAD">
        <w:rPr>
          <w:rFonts w:eastAsia="PMingLiU" w:cstheme="minorHAnsi"/>
        </w:rPr>
        <w:t>地圖服務中的使用者區域參數。</w:t>
      </w:r>
    </w:p>
    <w:p w14:paraId="30730191" w14:textId="77777777" w:rsidR="00421EAD" w:rsidRPr="00421EAD" w:rsidRDefault="00421EAD" w:rsidP="00421EAD">
      <w:pPr>
        <w:pStyle w:val="ProductList-Body"/>
        <w:rPr>
          <w:rFonts w:eastAsia="PMingLiU" w:cstheme="minorHAnsi"/>
        </w:rPr>
      </w:pPr>
    </w:p>
    <w:p w14:paraId="470FF257"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不就正確性提供瑕疵擔保</w:t>
      </w:r>
    </w:p>
    <w:p w14:paraId="49D0C534" w14:textId="77777777" w:rsidR="00421EAD" w:rsidRPr="00421EAD" w:rsidRDefault="00421EAD" w:rsidP="00421EAD">
      <w:pPr>
        <w:pStyle w:val="ProductList-Body"/>
        <w:rPr>
          <w:rFonts w:eastAsia="PMingLiU" w:cstheme="minorHAnsi"/>
        </w:rPr>
      </w:pPr>
      <w:r w:rsidRPr="00421EAD">
        <w:rPr>
          <w:rFonts w:eastAsia="PMingLiU" w:cstheme="minorHAnsi"/>
        </w:rPr>
        <w:t xml:space="preserve">Microsoft </w:t>
      </w:r>
      <w:r w:rsidRPr="00421EAD">
        <w:rPr>
          <w:rFonts w:eastAsia="PMingLiU" w:cstheme="minorHAnsi"/>
        </w:rPr>
        <w:t>及其供應商並未就</w:t>
      </w:r>
      <w:r w:rsidRPr="00421EAD">
        <w:rPr>
          <w:rFonts w:eastAsia="PMingLiU" w:cstheme="minorHAnsi"/>
        </w:rPr>
        <w:t xml:space="preserve"> Azure Maps </w:t>
      </w:r>
      <w:r w:rsidRPr="00421EAD">
        <w:rPr>
          <w:rFonts w:eastAsia="PMingLiU" w:cstheme="minorHAnsi"/>
        </w:rPr>
        <w:t>所提供之地圖、圖像、資料或任何內容均正確或完整提供任何瑕疵擔保。</w:t>
      </w:r>
    </w:p>
    <w:p w14:paraId="692A2E4F" w14:textId="77777777" w:rsidR="00421EAD" w:rsidRPr="00421EAD" w:rsidRDefault="00421EAD" w:rsidP="00421EAD">
      <w:pPr>
        <w:pStyle w:val="ProductList-Body"/>
        <w:rPr>
          <w:rFonts w:eastAsia="PMingLiU" w:cstheme="minorHAnsi"/>
        </w:rPr>
      </w:pPr>
    </w:p>
    <w:p w14:paraId="123F8569"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著作權</w:t>
      </w:r>
    </w:p>
    <w:p w14:paraId="3DA9C062" w14:textId="29EDD886" w:rsidR="00761667" w:rsidRPr="00421EAD" w:rsidRDefault="00421EAD" w:rsidP="00421EAD">
      <w:pPr>
        <w:pStyle w:val="ProductList-Body"/>
        <w:rPr>
          <w:rFonts w:eastAsia="PMingLiU"/>
        </w:rPr>
      </w:pPr>
      <w:r w:rsidRPr="00421EAD">
        <w:rPr>
          <w:rFonts w:eastAsia="PMingLiU" w:cstheme="minorHAnsi"/>
          <w:szCs w:val="18"/>
        </w:rPr>
        <w:t>客戶不得移除、遮掩、掩蓋或變更放置在</w:t>
      </w:r>
      <w:r w:rsidRPr="00421EAD">
        <w:rPr>
          <w:rFonts w:eastAsia="PMingLiU" w:cstheme="minorHAnsi"/>
          <w:szCs w:val="18"/>
        </w:rPr>
        <w:t xml:space="preserve"> Azure </w:t>
      </w:r>
      <w:r w:rsidRPr="00421EAD">
        <w:rPr>
          <w:rFonts w:eastAsia="PMingLiU" w:cstheme="minorHAnsi"/>
          <w:szCs w:val="18"/>
        </w:rPr>
        <w:t>地圖服務上或由其自動產生之任何標誌及</w:t>
      </w:r>
      <w:r w:rsidRPr="00421EAD">
        <w:rPr>
          <w:rFonts w:eastAsia="PMingLiU" w:cstheme="minorHAnsi"/>
          <w:szCs w:val="18"/>
        </w:rPr>
        <w:t>/</w:t>
      </w:r>
      <w:r w:rsidRPr="00421EAD">
        <w:rPr>
          <w:rFonts w:eastAsia="PMingLiU" w:cstheme="minorHAnsi"/>
          <w:szCs w:val="18"/>
        </w:rPr>
        <w:t>或著作權標示</w:t>
      </w:r>
      <w:r w:rsidR="00761667" w:rsidRPr="00421EAD">
        <w:rPr>
          <w:rFonts w:eastAsia="PMingLiU"/>
        </w:rPr>
        <w:t>。</w:t>
      </w:r>
    </w:p>
    <w:p w14:paraId="5E1F4088" w14:textId="77777777" w:rsidR="00072F6F" w:rsidRPr="00D70397" w:rsidRDefault="00697120" w:rsidP="0086531B">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7925D589" w14:textId="77777777" w:rsidR="00AC7BA3" w:rsidRPr="00C47290" w:rsidRDefault="00AC7BA3" w:rsidP="00AC7BA3">
      <w:pPr>
        <w:pStyle w:val="ProductList-Offering2Heading"/>
        <w:outlineLvl w:val="2"/>
        <w:rPr>
          <w:rFonts w:eastAsia="PMingLiU" w:cstheme="majorHAnsi"/>
        </w:rPr>
      </w:pPr>
      <w:r w:rsidRPr="00C47290">
        <w:rPr>
          <w:rFonts w:eastAsia="PMingLiU" w:cstheme="majorHAnsi"/>
        </w:rPr>
        <w:tab/>
      </w:r>
      <w:bookmarkStart w:id="86" w:name="AzureSQLEdge"/>
      <w:bookmarkStart w:id="87" w:name="_Toc48144597"/>
      <w:bookmarkStart w:id="88" w:name="_Toc49343543"/>
      <w:r w:rsidRPr="00C47290">
        <w:rPr>
          <w:rFonts w:eastAsia="PMingLiU" w:cstheme="majorHAnsi"/>
        </w:rPr>
        <w:t>Azure SQL Edge</w:t>
      </w:r>
      <w:bookmarkEnd w:id="86"/>
      <w:bookmarkEnd w:id="87"/>
      <w:bookmarkEnd w:id="88"/>
    </w:p>
    <w:p w14:paraId="3B7DE227" w14:textId="77777777" w:rsidR="00AC7BA3" w:rsidRPr="005C7490" w:rsidRDefault="00AC7BA3" w:rsidP="00AC7BA3">
      <w:pPr>
        <w:pStyle w:val="ProductList-ClauseHeading"/>
        <w:keepNext w:val="0"/>
        <w:rPr>
          <w:rFonts w:eastAsia="PMingLiU" w:cstheme="minorHAnsi"/>
        </w:rPr>
      </w:pPr>
      <w:r w:rsidRPr="005C7490">
        <w:rPr>
          <w:rFonts w:eastAsia="PMingLiU" w:cstheme="minorHAnsi"/>
        </w:rPr>
        <w:t>定義</w:t>
      </w:r>
    </w:p>
    <w:p w14:paraId="6759D5E5" w14:textId="77777777" w:rsidR="00AC7BA3" w:rsidRPr="005C7490" w:rsidRDefault="00AC7BA3" w:rsidP="00AC7BA3">
      <w:pPr>
        <w:pStyle w:val="ProductList-Body"/>
        <w:rPr>
          <w:rFonts w:eastAsia="PMingLiU" w:cstheme="minorHAnsi"/>
        </w:rPr>
      </w:pPr>
      <w:r w:rsidRPr="005C7490">
        <w:rPr>
          <w:rFonts w:eastAsia="PMingLiU" w:cstheme="minorHAnsi"/>
        </w:rPr>
        <w:t>「</w:t>
      </w:r>
      <w:r w:rsidRPr="005C7490">
        <w:rPr>
          <w:rFonts w:eastAsia="PMingLiU" w:cstheme="minorHAnsi"/>
        </w:rPr>
        <w:t xml:space="preserve">IoT </w:t>
      </w:r>
      <w:r w:rsidRPr="005C7490">
        <w:rPr>
          <w:rFonts w:eastAsia="PMingLiU" w:cstheme="minorHAnsi"/>
        </w:rPr>
        <w:t>裝置」指符合以下條件之運算裝置：</w:t>
      </w:r>
      <w:r w:rsidRPr="005C7490">
        <w:rPr>
          <w:rFonts w:eastAsia="PMingLiU" w:cstheme="minorHAnsi"/>
        </w:rPr>
        <w:t xml:space="preserve">(i) </w:t>
      </w:r>
      <w:r w:rsidRPr="005C7490">
        <w:rPr>
          <w:rFonts w:eastAsia="PMingLiU" w:cstheme="minorHAnsi"/>
        </w:rPr>
        <w:t>設計或設定之主要目的為搭配提供運算裝置主要功能之行業或任務專屬軟體程式</w:t>
      </w:r>
      <w:r w:rsidRPr="005C7490">
        <w:rPr>
          <w:rFonts w:eastAsia="PMingLiU" w:cstheme="minorHAnsi"/>
        </w:rPr>
        <w:t xml:space="preserve"> (</w:t>
      </w:r>
      <w:r w:rsidRPr="005C7490">
        <w:rPr>
          <w:rFonts w:eastAsia="PMingLiU" w:cstheme="minorHAnsi"/>
        </w:rPr>
        <w:t>「</w:t>
      </w:r>
      <w:r w:rsidRPr="005C7490">
        <w:rPr>
          <w:rFonts w:eastAsia="PMingLiU" w:cstheme="minorHAnsi"/>
        </w:rPr>
        <w:t xml:space="preserve">IoT </w:t>
      </w:r>
      <w:r w:rsidRPr="005C7490">
        <w:rPr>
          <w:rFonts w:eastAsia="PMingLiU" w:cstheme="minorHAnsi"/>
        </w:rPr>
        <w:t>程式」</w:t>
      </w:r>
      <w:r w:rsidRPr="005C7490">
        <w:rPr>
          <w:rFonts w:eastAsia="PMingLiU" w:cstheme="minorHAnsi"/>
        </w:rPr>
        <w:t xml:space="preserve">) </w:t>
      </w:r>
      <w:r w:rsidRPr="005C7490">
        <w:rPr>
          <w:rFonts w:eastAsia="PMingLiU" w:cstheme="minorHAnsi"/>
        </w:rPr>
        <w:t>使用，</w:t>
      </w:r>
      <w:r w:rsidRPr="005C7490">
        <w:rPr>
          <w:rFonts w:eastAsia="PMingLiU" w:cstheme="minorHAnsi"/>
        </w:rPr>
        <w:t xml:space="preserve">(ii) </w:t>
      </w:r>
      <w:r w:rsidRPr="005C7490">
        <w:rPr>
          <w:rFonts w:eastAsia="PMingLiU" w:cstheme="minorHAnsi"/>
        </w:rPr>
        <w:t>使用數量等於或少於</w:t>
      </w:r>
      <w:r w:rsidRPr="005C7490">
        <w:rPr>
          <w:rFonts w:eastAsia="PMingLiU" w:cstheme="minorHAnsi"/>
        </w:rPr>
        <w:t xml:space="preserve"> 16 </w:t>
      </w:r>
      <w:r w:rsidRPr="005C7490">
        <w:rPr>
          <w:rFonts w:eastAsia="PMingLiU" w:cstheme="minorHAnsi"/>
        </w:rPr>
        <w:t>個實體核心，且</w:t>
      </w:r>
      <w:r w:rsidRPr="005C7490">
        <w:rPr>
          <w:rFonts w:eastAsia="PMingLiU" w:cstheme="minorHAnsi"/>
        </w:rPr>
        <w:t xml:space="preserve"> (iii) </w:t>
      </w:r>
      <w:r w:rsidRPr="005C7490">
        <w:rPr>
          <w:rFonts w:eastAsia="PMingLiU" w:cstheme="minorHAnsi"/>
        </w:rPr>
        <w:t>並非旨在行銷或主要用作多功能伺服器，或多功能伺服器之商業可行替代產</w:t>
      </w:r>
      <w:r w:rsidRPr="005C7490">
        <w:rPr>
          <w:rFonts w:eastAsia="PMingLiU" w:cstheme="minorHAnsi"/>
        </w:rPr>
        <w:lastRenderedPageBreak/>
        <w:t>品。由非客戶或其任一關係企業之實體進行管理或控制的任何</w:t>
      </w:r>
      <w:r w:rsidRPr="005C7490">
        <w:rPr>
          <w:rFonts w:eastAsia="PMingLiU" w:cstheme="minorHAnsi"/>
        </w:rPr>
        <w:t xml:space="preserve"> IoT </w:t>
      </w:r>
      <w:r w:rsidRPr="005C7490">
        <w:rPr>
          <w:rFonts w:eastAsia="PMingLiU" w:cstheme="minorHAnsi"/>
        </w:rPr>
        <w:t>裝置需受</w:t>
      </w:r>
      <w:hyperlink r:id="rId40" w:history="1">
        <w:r w:rsidRPr="005C7490">
          <w:rPr>
            <w:rStyle w:val="Hyperlink"/>
            <w:rFonts w:eastAsia="PMingLiU" w:cstheme="minorHAnsi"/>
            <w:bCs/>
          </w:rPr>
          <w:t>產品條款</w:t>
        </w:r>
      </w:hyperlink>
      <w:r w:rsidRPr="005C7490">
        <w:rPr>
          <w:rFonts w:eastAsia="PMingLiU" w:cstheme="minorHAnsi"/>
        </w:rPr>
        <w:t>的「外包軟體管理」條款</w:t>
      </w:r>
      <w:r w:rsidRPr="005C7490">
        <w:rPr>
          <w:rFonts w:eastAsia="PMingLiU" w:cstheme="minorHAnsi"/>
        </w:rPr>
        <w:t xml:space="preserve"> (</w:t>
      </w:r>
      <w:r w:rsidRPr="005C7490">
        <w:rPr>
          <w:rFonts w:eastAsia="PMingLiU" w:cstheme="minorHAnsi"/>
        </w:rPr>
        <w:t>參見</w:t>
      </w:r>
      <w:r w:rsidRPr="005C7490">
        <w:rPr>
          <w:rFonts w:eastAsia="PMingLiU" w:cstheme="minorHAnsi"/>
        </w:rPr>
        <w:t xml:space="preserve"> </w:t>
      </w:r>
      <w:hyperlink r:id="rId41" w:history="1">
        <w:r w:rsidRPr="00772501">
          <w:rPr>
            <w:rStyle w:val="Hyperlink"/>
            <w:bCs/>
          </w:rPr>
          <w:t>http://go.microsoft.com/?linkid=9839207</w:t>
        </w:r>
      </w:hyperlink>
      <w:r w:rsidRPr="005C7490">
        <w:rPr>
          <w:rFonts w:eastAsia="PMingLiU" w:cstheme="minorHAnsi"/>
        </w:rPr>
        <w:t xml:space="preserve">) </w:t>
      </w:r>
      <w:r w:rsidRPr="005C7490">
        <w:rPr>
          <w:rFonts w:eastAsia="PMingLiU" w:cstheme="minorHAnsi"/>
        </w:rPr>
        <w:t>所拘束。</w:t>
      </w:r>
    </w:p>
    <w:p w14:paraId="7C6FA953" w14:textId="77777777" w:rsidR="00AC7BA3" w:rsidRPr="005C7490" w:rsidRDefault="00AC7BA3" w:rsidP="00AC7BA3">
      <w:pPr>
        <w:pStyle w:val="ProductList-Body"/>
        <w:rPr>
          <w:rFonts w:eastAsia="PMingLiU" w:cstheme="minorHAnsi"/>
        </w:rPr>
      </w:pPr>
    </w:p>
    <w:p w14:paraId="62BFCE03" w14:textId="77777777" w:rsidR="00AC7BA3" w:rsidRPr="005C7490" w:rsidRDefault="00AC7BA3" w:rsidP="00AC7BA3">
      <w:pPr>
        <w:pStyle w:val="ProductList-ClauseHeading"/>
        <w:keepNext w:val="0"/>
        <w:rPr>
          <w:rFonts w:eastAsia="PMingLiU" w:cstheme="minorHAnsi"/>
        </w:rPr>
      </w:pPr>
      <w:r w:rsidRPr="005C7490">
        <w:rPr>
          <w:rFonts w:eastAsia="PMingLiU" w:cstheme="minorHAnsi"/>
        </w:rPr>
        <w:t xml:space="preserve">Azure SQL Edge </w:t>
      </w:r>
      <w:r w:rsidRPr="005C7490">
        <w:rPr>
          <w:rFonts w:eastAsia="PMingLiU" w:cstheme="minorHAnsi"/>
        </w:rPr>
        <w:t>之使用</w:t>
      </w:r>
    </w:p>
    <w:p w14:paraId="734F227A" w14:textId="1DB1D5D6" w:rsidR="00AC7BA3" w:rsidRDefault="00AC7BA3" w:rsidP="00AC7BA3">
      <w:pPr>
        <w:pStyle w:val="ProductList-Body"/>
        <w:rPr>
          <w:rFonts w:eastAsia="PMingLiU" w:cstheme="minorHAnsi"/>
        </w:rPr>
      </w:pPr>
      <w:r w:rsidRPr="005C7490">
        <w:rPr>
          <w:rFonts w:eastAsia="PMingLiU" w:cstheme="minorHAnsi"/>
        </w:rPr>
        <w:t>客戶得於客戶專用並接受指定授權之</w:t>
      </w:r>
      <w:r w:rsidRPr="005C7490">
        <w:rPr>
          <w:rFonts w:eastAsia="PMingLiU" w:cstheme="minorHAnsi"/>
        </w:rPr>
        <w:t xml:space="preserve"> IoT </w:t>
      </w:r>
      <w:r w:rsidRPr="005C7490">
        <w:rPr>
          <w:rFonts w:eastAsia="PMingLiU" w:cstheme="minorHAnsi"/>
        </w:rPr>
        <w:t>裝置上安裝並使用任何數目之</w:t>
      </w:r>
      <w:r w:rsidRPr="005C7490">
        <w:rPr>
          <w:rFonts w:eastAsia="PMingLiU" w:cstheme="minorHAnsi"/>
        </w:rPr>
        <w:t xml:space="preserve"> Azure SQL Edge </w:t>
      </w:r>
      <w:r w:rsidRPr="005C7490">
        <w:rPr>
          <w:rFonts w:eastAsia="PMingLiU" w:cstheme="minorHAnsi"/>
        </w:rPr>
        <w:t>軟體拷貝。縱「一般條款」有任何牴觸之規定，客戶得隨時將授權重新指定予其專用之其他</w:t>
      </w:r>
      <w:r w:rsidRPr="005C7490">
        <w:rPr>
          <w:rFonts w:eastAsia="PMingLiU" w:cstheme="minorHAnsi"/>
        </w:rPr>
        <w:t xml:space="preserve"> IoT </w:t>
      </w:r>
      <w:r w:rsidRPr="005C7490">
        <w:rPr>
          <w:rFonts w:eastAsia="PMingLiU" w:cstheme="minorHAnsi"/>
        </w:rPr>
        <w:t>裝置。若客戶於</w:t>
      </w:r>
      <w:r w:rsidRPr="005C7490">
        <w:rPr>
          <w:rFonts w:eastAsia="PMingLiU" w:cstheme="minorHAnsi"/>
        </w:rPr>
        <w:t xml:space="preserve"> IoT </w:t>
      </w:r>
      <w:r w:rsidRPr="005C7490">
        <w:rPr>
          <w:rFonts w:eastAsia="PMingLiU" w:cstheme="minorHAnsi"/>
        </w:rPr>
        <w:t>裝置安裝</w:t>
      </w:r>
      <w:r w:rsidRPr="005C7490">
        <w:rPr>
          <w:rFonts w:eastAsia="PMingLiU" w:cstheme="minorHAnsi"/>
        </w:rPr>
        <w:t xml:space="preserve"> Azure SQL Edge </w:t>
      </w:r>
      <w:r w:rsidRPr="005C7490">
        <w:rPr>
          <w:rFonts w:eastAsia="PMingLiU" w:cstheme="minorHAnsi"/>
        </w:rPr>
        <w:t>軟體以外之任何特性或功能</w:t>
      </w:r>
      <w:r w:rsidRPr="005C7490">
        <w:rPr>
          <w:rFonts w:eastAsia="PMingLiU" w:cstheme="minorHAnsi"/>
        </w:rPr>
        <w:t xml:space="preserve"> (</w:t>
      </w:r>
      <w:r w:rsidRPr="005C7490">
        <w:rPr>
          <w:rFonts w:eastAsia="PMingLiU" w:cstheme="minorHAnsi"/>
        </w:rPr>
        <w:t>不問來自</w:t>
      </w:r>
      <w:r w:rsidRPr="005C7490">
        <w:rPr>
          <w:rFonts w:eastAsia="PMingLiU" w:cstheme="minorHAnsi"/>
        </w:rPr>
        <w:t xml:space="preserve"> Microsoft </w:t>
      </w:r>
      <w:r w:rsidRPr="005C7490">
        <w:rPr>
          <w:rFonts w:eastAsia="PMingLiU" w:cstheme="minorHAnsi"/>
        </w:rPr>
        <w:t>或第三方廠商軟體</w:t>
      </w:r>
      <w:r w:rsidRPr="005C7490">
        <w:rPr>
          <w:rFonts w:eastAsia="PMingLiU" w:cstheme="minorHAnsi"/>
        </w:rPr>
        <w:t>)</w:t>
      </w:r>
      <w:r w:rsidRPr="005C7490">
        <w:rPr>
          <w:rFonts w:eastAsia="PMingLiU" w:cstheme="minorHAnsi"/>
        </w:rPr>
        <w:t>，該特性或功能僅得用於支援</w:t>
      </w:r>
      <w:r w:rsidRPr="005C7490">
        <w:rPr>
          <w:rFonts w:eastAsia="PMingLiU" w:cstheme="minorHAnsi"/>
        </w:rPr>
        <w:t xml:space="preserve"> IoT </w:t>
      </w:r>
      <w:r w:rsidRPr="005C7490">
        <w:rPr>
          <w:rFonts w:eastAsia="PMingLiU" w:cstheme="minorHAnsi"/>
        </w:rPr>
        <w:t>程式。</w:t>
      </w:r>
    </w:p>
    <w:p w14:paraId="4A65458A" w14:textId="77777777" w:rsidR="00AC7BA3" w:rsidRDefault="00AC7BA3" w:rsidP="00AC7BA3">
      <w:pPr>
        <w:pStyle w:val="ProductList-Body"/>
        <w:rPr>
          <w:rFonts w:eastAsia="PMingLiU" w:cstheme="minorHAnsi"/>
        </w:rPr>
      </w:pPr>
    </w:p>
    <w:p w14:paraId="02A52459" w14:textId="11BB0448" w:rsidR="00AC7BA3" w:rsidRDefault="00AC7BA3" w:rsidP="00AC7BA3">
      <w:pPr>
        <w:pStyle w:val="ProductList-Body"/>
        <w:rPr>
          <w:rFonts w:eastAsia="PMingLiU" w:cstheme="minorHAnsi"/>
        </w:rPr>
      </w:pPr>
      <w:r w:rsidRPr="005C7490">
        <w:rPr>
          <w:rStyle w:val="normaltextrun"/>
          <w:rFonts w:eastAsia="PMingLiU" w:cstheme="minorHAnsi"/>
        </w:rPr>
        <w:t>除為啟用</w:t>
      </w:r>
      <w:r w:rsidRPr="005C7490">
        <w:rPr>
          <w:rStyle w:val="normaltextrun"/>
          <w:rFonts w:eastAsia="PMingLiU" w:cstheme="minorHAnsi"/>
        </w:rPr>
        <w:t xml:space="preserve"> Azure </w:t>
      </w:r>
      <w:r w:rsidRPr="005C7490">
        <w:rPr>
          <w:rStyle w:val="normaltextrun"/>
          <w:rFonts w:eastAsia="PMingLiU" w:cstheme="minorHAnsi"/>
        </w:rPr>
        <w:t>管理服務而蒐集任何個人資料以及為計費而計算使用情形外，</w:t>
      </w:r>
      <w:r w:rsidRPr="005C7490">
        <w:rPr>
          <w:rStyle w:val="normaltextrun"/>
          <w:rFonts w:eastAsia="PMingLiU" w:cstheme="minorHAnsi"/>
        </w:rPr>
        <w:t xml:space="preserve">DPA </w:t>
      </w:r>
      <w:r w:rsidRPr="005C7490">
        <w:rPr>
          <w:rStyle w:val="normaltextrun"/>
          <w:rFonts w:eastAsia="PMingLiU" w:cstheme="minorHAnsi"/>
        </w:rPr>
        <w:t>條款不適用於安裝於客戶</w:t>
      </w:r>
      <w:r w:rsidRPr="005C7490">
        <w:rPr>
          <w:rStyle w:val="normaltextrun"/>
          <w:rFonts w:eastAsia="PMingLiU" w:cstheme="minorHAnsi"/>
        </w:rPr>
        <w:t xml:space="preserve"> IoT </w:t>
      </w:r>
      <w:r w:rsidRPr="005C7490">
        <w:rPr>
          <w:rStyle w:val="normaltextrun"/>
          <w:rFonts w:eastAsia="PMingLiU" w:cstheme="minorHAnsi"/>
        </w:rPr>
        <w:t>裝置之</w:t>
      </w:r>
      <w:r w:rsidRPr="005C7490">
        <w:rPr>
          <w:rStyle w:val="normaltextrun"/>
          <w:rFonts w:eastAsia="PMingLiU" w:cstheme="minorHAnsi"/>
        </w:rPr>
        <w:t xml:space="preserve"> Azure SQL Edge</w:t>
      </w:r>
      <w:r w:rsidRPr="005C7490">
        <w:rPr>
          <w:rStyle w:val="normaltextrun"/>
          <w:rFonts w:eastAsia="PMingLiU" w:cstheme="minorHAnsi"/>
        </w:rPr>
        <w:t>，因為該</w:t>
      </w:r>
      <w:r w:rsidRPr="005C7490">
        <w:rPr>
          <w:rStyle w:val="normaltextrun"/>
          <w:rFonts w:eastAsia="PMingLiU" w:cstheme="minorHAnsi"/>
        </w:rPr>
        <w:t xml:space="preserve"> IoT </w:t>
      </w:r>
      <w:r w:rsidRPr="005C7490">
        <w:rPr>
          <w:rStyle w:val="normaltextrun"/>
          <w:rFonts w:eastAsia="PMingLiU" w:cstheme="minorHAnsi"/>
        </w:rPr>
        <w:t>裝置的作業環境不在</w:t>
      </w:r>
      <w:r w:rsidRPr="005C7490">
        <w:rPr>
          <w:rStyle w:val="normaltextrun"/>
          <w:rFonts w:eastAsia="PMingLiU" w:cstheme="minorHAnsi"/>
        </w:rPr>
        <w:t xml:space="preserve"> Microsoft </w:t>
      </w:r>
      <w:r w:rsidRPr="005C7490">
        <w:rPr>
          <w:rStyle w:val="normaltextrun"/>
          <w:rFonts w:eastAsia="PMingLiU" w:cstheme="minorHAnsi"/>
        </w:rPr>
        <w:t>的控制之下。</w:t>
      </w:r>
    </w:p>
    <w:p w14:paraId="4E9FF1EE" w14:textId="51C586A2" w:rsidR="00AC7BA3" w:rsidRPr="00AC7BA3" w:rsidRDefault="00697120" w:rsidP="00AC7BA3">
      <w:pPr>
        <w:pStyle w:val="ProductList-Body"/>
        <w:shd w:val="clear" w:color="auto" w:fill="A6A6A6" w:themeFill="background1" w:themeFillShade="A6"/>
        <w:spacing w:before="120" w:after="240"/>
        <w:jc w:val="right"/>
        <w:rPr>
          <w:rFonts w:eastAsia="PMingLiU"/>
        </w:rPr>
      </w:pPr>
      <w:hyperlink w:anchor="TableofContents" w:tooltip="目錄" w:history="1">
        <w:r w:rsidR="00AC7BA3" w:rsidRPr="006756F9">
          <w:rPr>
            <w:rStyle w:val="Hyperlink"/>
            <w:rFonts w:eastAsia="PMingLiU"/>
            <w:color w:val="0563C1"/>
            <w:sz w:val="16"/>
            <w:szCs w:val="16"/>
          </w:rPr>
          <w:t>目錄</w:t>
        </w:r>
      </w:hyperlink>
      <w:r w:rsidR="00AC7BA3">
        <w:rPr>
          <w:rStyle w:val="Hyperlink"/>
          <w:rFonts w:eastAsia="PMingLiU"/>
          <w:color w:val="0563C1"/>
          <w:sz w:val="16"/>
          <w:szCs w:val="16"/>
          <w:lang w:val="en-US"/>
        </w:rPr>
        <w:t xml:space="preserve"> </w:t>
      </w:r>
      <w:r w:rsidR="00AC7BA3" w:rsidRPr="00D70397">
        <w:rPr>
          <w:rFonts w:eastAsia="PMingLiU"/>
          <w:sz w:val="16"/>
          <w:szCs w:val="16"/>
        </w:rPr>
        <w:t>/</w:t>
      </w:r>
      <w:r w:rsidR="00AC7BA3">
        <w:rPr>
          <w:rFonts w:eastAsia="PMingLiU"/>
          <w:sz w:val="16"/>
          <w:szCs w:val="16"/>
          <w:lang w:val="en-US"/>
        </w:rPr>
        <w:t xml:space="preserve"> </w:t>
      </w:r>
      <w:hyperlink w:anchor="GeneralTerms" w:tooltip="一般條款" w:history="1">
        <w:r w:rsidR="00AC7BA3" w:rsidRPr="006756F9">
          <w:rPr>
            <w:rStyle w:val="Hyperlink"/>
            <w:rFonts w:eastAsia="PMingLiU"/>
            <w:color w:val="0563C1"/>
            <w:sz w:val="16"/>
            <w:szCs w:val="16"/>
          </w:rPr>
          <w:t>一般條款</w:t>
        </w:r>
      </w:hyperlink>
    </w:p>
    <w:p w14:paraId="42FAA4AE" w14:textId="32582CAD" w:rsidR="00A04190" w:rsidRPr="004563D8" w:rsidRDefault="00733138" w:rsidP="0086531B">
      <w:pPr>
        <w:pStyle w:val="ProductList-Offering2Heading"/>
        <w:outlineLvl w:val="2"/>
      </w:pPr>
      <w:r>
        <w:rPr>
          <w:rFonts w:ascii="Calibri Light" w:eastAsia="PMingLiU" w:hAnsi="Calibri Light" w:cstheme="minorHAnsi"/>
          <w:lang w:eastAsia="zh-TW"/>
        </w:rPr>
        <w:tab/>
      </w:r>
      <w:bookmarkStart w:id="89" w:name="_Toc49343544"/>
      <w:bookmarkEnd w:id="69"/>
      <w:r w:rsidR="00191A17" w:rsidRPr="004F5BCC">
        <w:rPr>
          <w:rFonts w:cstheme="majorHAnsi"/>
        </w:rPr>
        <w:t>Azure Stack Hub</w:t>
      </w:r>
      <w:bookmarkEnd w:id="89"/>
    </w:p>
    <w:p w14:paraId="20E4C9C9" w14:textId="77777777" w:rsidR="00191A17" w:rsidRPr="00421EAD" w:rsidRDefault="00191A17" w:rsidP="00191A17">
      <w:pPr>
        <w:pStyle w:val="ProductList-ClauseHeading"/>
        <w:keepNext w:val="0"/>
        <w:rPr>
          <w:rFonts w:eastAsia="PMingLiU" w:cstheme="minorHAnsi"/>
        </w:rPr>
      </w:pPr>
      <w:r w:rsidRPr="00421EAD">
        <w:rPr>
          <w:rFonts w:eastAsia="PMingLiU" w:cstheme="minorHAnsi"/>
        </w:rPr>
        <w:t xml:space="preserve">Azure Stack Hub </w:t>
      </w:r>
      <w:r w:rsidRPr="00421EAD">
        <w:rPr>
          <w:rFonts w:eastAsia="PMingLiU" w:cstheme="minorHAnsi"/>
        </w:rPr>
        <w:t>隱私權</w:t>
      </w:r>
    </w:p>
    <w:p w14:paraId="5A6BBB9F" w14:textId="77777777" w:rsidR="00421EAD" w:rsidRPr="00421EAD" w:rsidRDefault="00421EAD" w:rsidP="00421EAD">
      <w:pPr>
        <w:pStyle w:val="ProductList-Body"/>
        <w:rPr>
          <w:rFonts w:eastAsia="PMingLiU" w:cstheme="minorHAnsi"/>
        </w:rPr>
      </w:pPr>
      <w:r w:rsidRPr="00421EAD">
        <w:rPr>
          <w:rFonts w:eastAsia="PMingLiU" w:cstheme="minorHAnsi"/>
        </w:rPr>
        <w:t xml:space="preserve">Microsoft </w:t>
      </w:r>
      <w:r w:rsidRPr="00421EAD">
        <w:rPr>
          <w:rFonts w:eastAsia="PMingLiU" w:cstheme="minorHAnsi"/>
        </w:rPr>
        <w:t>隱私權聲明</w:t>
      </w:r>
      <w:r w:rsidRPr="00421EAD">
        <w:rPr>
          <w:rFonts w:eastAsia="PMingLiU" w:cstheme="minorHAnsi"/>
        </w:rPr>
        <w:t xml:space="preserve"> (</w:t>
      </w:r>
      <w:r w:rsidRPr="00421EAD">
        <w:rPr>
          <w:rFonts w:eastAsia="PMingLiU" w:cstheme="minorHAnsi"/>
        </w:rPr>
        <w:t>參見</w:t>
      </w:r>
      <w:r w:rsidRPr="00421EAD">
        <w:rPr>
          <w:rFonts w:eastAsia="PMingLiU" w:cstheme="minorHAnsi"/>
        </w:rPr>
        <w:t xml:space="preserve"> </w:t>
      </w:r>
      <w:hyperlink r:id="rId42" w:history="1">
        <w:r w:rsidRPr="00421EAD">
          <w:rPr>
            <w:rStyle w:val="Hyperlink"/>
            <w:rFonts w:eastAsia="PMingLiU" w:cstheme="minorHAnsi"/>
            <w:color w:val="0563C1"/>
          </w:rPr>
          <w:t>https://go.microsoft.com/fwlink/?LinkId=521839</w:t>
        </w:r>
      </w:hyperlink>
      <w:r w:rsidRPr="00421EAD">
        <w:rPr>
          <w:rFonts w:eastAsia="PMingLiU" w:cstheme="minorHAnsi"/>
        </w:rPr>
        <w:t xml:space="preserve">) </w:t>
      </w:r>
      <w:r w:rsidRPr="00421EAD">
        <w:rPr>
          <w:rFonts w:eastAsia="PMingLiU" w:cstheme="minorHAnsi"/>
        </w:rPr>
        <w:t>適用於客戶對</w:t>
      </w:r>
      <w:r w:rsidRPr="00421EAD">
        <w:rPr>
          <w:rFonts w:eastAsia="PMingLiU" w:cstheme="minorHAnsi"/>
        </w:rPr>
        <w:t xml:space="preserve"> Azure Stack Hub </w:t>
      </w:r>
      <w:r w:rsidRPr="00421EAD">
        <w:rPr>
          <w:rFonts w:eastAsia="PMingLiU" w:cstheme="minorHAnsi"/>
        </w:rPr>
        <w:t>的使用。若</w:t>
      </w:r>
      <w:r w:rsidRPr="00421EAD">
        <w:rPr>
          <w:rFonts w:eastAsia="PMingLiU" w:cstheme="minorHAnsi"/>
        </w:rPr>
        <w:t xml:space="preserve"> Microsoft </w:t>
      </w:r>
      <w:r w:rsidRPr="00421EAD">
        <w:rPr>
          <w:rFonts w:eastAsia="PMingLiU" w:cstheme="minorHAnsi"/>
        </w:rPr>
        <w:t>雲端合約或</w:t>
      </w:r>
      <w:r w:rsidRPr="00421EAD">
        <w:rPr>
          <w:rFonts w:eastAsia="PMingLiU" w:cstheme="minorHAnsi"/>
        </w:rPr>
        <w:t xml:space="preserve"> Microsoft </w:t>
      </w:r>
      <w:r w:rsidRPr="00421EAD">
        <w:rPr>
          <w:rFonts w:eastAsia="PMingLiU" w:cstheme="minorHAnsi"/>
        </w:rPr>
        <w:t>客戶合約客戶所使用的</w:t>
      </w:r>
      <w:r w:rsidRPr="00421EAD">
        <w:rPr>
          <w:rFonts w:eastAsia="PMingLiU" w:cstheme="minorHAnsi"/>
        </w:rPr>
        <w:t xml:space="preserve"> Azure Stack Hub </w:t>
      </w:r>
      <w:r w:rsidRPr="00421EAD">
        <w:rPr>
          <w:rFonts w:eastAsia="PMingLiU" w:cstheme="minorHAnsi"/>
        </w:rPr>
        <w:t>軟體或服務係由轉銷商提供服務，則此等使用將受轉銷商的隱私權規定所拘束，其可能與</w:t>
      </w:r>
      <w:r w:rsidRPr="00421EAD">
        <w:rPr>
          <w:rFonts w:eastAsia="PMingLiU" w:cstheme="minorHAnsi"/>
        </w:rPr>
        <w:t xml:space="preserve"> Microsoft </w:t>
      </w:r>
      <w:r w:rsidRPr="00421EAD">
        <w:rPr>
          <w:rFonts w:eastAsia="PMingLiU" w:cstheme="minorHAnsi"/>
        </w:rPr>
        <w:t>之隱私權規定不同。</w:t>
      </w:r>
    </w:p>
    <w:p w14:paraId="72099BA0" w14:textId="77777777" w:rsidR="00421EAD" w:rsidRPr="00421EAD" w:rsidRDefault="00421EAD" w:rsidP="00421EAD">
      <w:pPr>
        <w:pStyle w:val="ProductList-Body"/>
        <w:rPr>
          <w:rFonts w:eastAsia="PMingLiU" w:cstheme="minorHAnsi"/>
        </w:rPr>
      </w:pPr>
    </w:p>
    <w:p w14:paraId="0D5C5FAF" w14:textId="008D7865" w:rsidR="00191A17" w:rsidRPr="00421EAD" w:rsidRDefault="00421EAD" w:rsidP="00421EAD">
      <w:pPr>
        <w:pStyle w:val="ProductList-Body"/>
        <w:rPr>
          <w:rFonts w:eastAsia="PMingLiU" w:cstheme="minorHAnsi"/>
        </w:rPr>
      </w:pPr>
      <w:r w:rsidRPr="00421EAD">
        <w:rPr>
          <w:rFonts w:eastAsia="PMingLiU" w:cstheme="minorHAnsi"/>
        </w:rPr>
        <w:t>若</w:t>
      </w:r>
      <w:r w:rsidRPr="00421EAD">
        <w:rPr>
          <w:rFonts w:eastAsia="PMingLiU" w:cstheme="minorHAnsi"/>
        </w:rPr>
        <w:t xml:space="preserve"> Microsoft </w:t>
      </w:r>
      <w:r w:rsidRPr="00421EAD">
        <w:rPr>
          <w:rFonts w:eastAsia="PMingLiU" w:cstheme="minorHAnsi"/>
        </w:rPr>
        <w:t>是</w:t>
      </w:r>
      <w:r w:rsidRPr="00421EAD">
        <w:rPr>
          <w:rFonts w:eastAsia="PMingLiU" w:cstheme="minorHAnsi"/>
        </w:rPr>
        <w:t xml:space="preserve"> Azure Stack Hub </w:t>
      </w:r>
      <w:r w:rsidRPr="00421EAD">
        <w:rPr>
          <w:rFonts w:eastAsia="PMingLiU" w:cstheme="minorHAnsi"/>
        </w:rPr>
        <w:t>相關的個人資料之處理者或輔助處理者，</w:t>
      </w:r>
      <w:r w:rsidRPr="00421EAD">
        <w:rPr>
          <w:rFonts w:eastAsia="PMingLiU" w:cstheme="minorHAnsi"/>
        </w:rPr>
        <w:t xml:space="preserve">Microsoft </w:t>
      </w:r>
      <w:r w:rsidRPr="00421EAD">
        <w:rPr>
          <w:rFonts w:eastAsia="PMingLiU" w:cstheme="minorHAnsi"/>
        </w:rPr>
        <w:t>係針對</w:t>
      </w:r>
      <w:r w:rsidRPr="00421EAD">
        <w:rPr>
          <w:rFonts w:eastAsia="PMingLiU" w:cstheme="minorHAnsi"/>
        </w:rPr>
        <w:t xml:space="preserve"> (a) DPA </w:t>
      </w:r>
      <w:r w:rsidRPr="00421EAD">
        <w:rPr>
          <w:rFonts w:eastAsia="PMingLiU" w:cstheme="minorHAnsi"/>
        </w:rPr>
        <w:t>的「個人資料之處理；</w:t>
      </w:r>
      <w:r w:rsidRPr="00421EAD">
        <w:rPr>
          <w:rFonts w:eastAsia="PMingLiU" w:cstheme="minorHAnsi"/>
        </w:rPr>
        <w:t>GDPR</w:t>
      </w:r>
      <w:r w:rsidRPr="00421EAD">
        <w:rPr>
          <w:rFonts w:eastAsia="PMingLiU" w:cstheme="minorHAnsi"/>
        </w:rPr>
        <w:t>」條款以及</w:t>
      </w:r>
      <w:r w:rsidRPr="00421EAD">
        <w:rPr>
          <w:rFonts w:eastAsia="PMingLiU" w:cstheme="minorHAnsi"/>
        </w:rPr>
        <w:t xml:space="preserve"> (b) DPA </w:t>
      </w:r>
      <w:r w:rsidRPr="00421EAD">
        <w:rPr>
          <w:rFonts w:eastAsia="PMingLiU" w:cstheme="minorHAnsi"/>
        </w:rPr>
        <w:t>附件</w:t>
      </w:r>
      <w:r w:rsidRPr="00421EAD">
        <w:rPr>
          <w:rFonts w:eastAsia="PMingLiU" w:cstheme="minorHAnsi"/>
        </w:rPr>
        <w:t xml:space="preserve"> 3 </w:t>
      </w:r>
      <w:r w:rsidRPr="00421EAD">
        <w:rPr>
          <w:rFonts w:eastAsia="PMingLiU" w:cstheme="minorHAnsi"/>
        </w:rPr>
        <w:t>歐盟一般資料保護規定條款，對所有客戶提出承諾</w:t>
      </w:r>
      <w:r w:rsidR="00191A17" w:rsidRPr="00421EAD">
        <w:rPr>
          <w:rFonts w:eastAsia="PMingLiU" w:cstheme="minorHAnsi"/>
        </w:rPr>
        <w:t>。</w:t>
      </w:r>
    </w:p>
    <w:p w14:paraId="7BE1D8D9" w14:textId="77777777" w:rsidR="00421EAD" w:rsidRPr="00421EAD" w:rsidRDefault="00421EAD" w:rsidP="00191A17">
      <w:pPr>
        <w:pStyle w:val="ProductList-ClauseHeading"/>
        <w:keepNext w:val="0"/>
        <w:rPr>
          <w:rFonts w:eastAsia="PMingLiU" w:cstheme="minorHAnsi"/>
        </w:rPr>
      </w:pPr>
    </w:p>
    <w:p w14:paraId="2BCF870E" w14:textId="4E505BE2" w:rsidR="00191A17" w:rsidRPr="00421EAD" w:rsidRDefault="00191A17" w:rsidP="00191A17">
      <w:pPr>
        <w:pStyle w:val="ProductList-ClauseHeading"/>
        <w:keepNext w:val="0"/>
        <w:rPr>
          <w:rFonts w:eastAsia="PMingLiU" w:cstheme="minorHAnsi"/>
        </w:rPr>
      </w:pPr>
      <w:r w:rsidRPr="00421EAD">
        <w:rPr>
          <w:rFonts w:eastAsia="PMingLiU" w:cstheme="minorHAnsi"/>
        </w:rPr>
        <w:t xml:space="preserve">Azure Stack Hub </w:t>
      </w:r>
      <w:r w:rsidRPr="00421EAD">
        <w:rPr>
          <w:rFonts w:eastAsia="PMingLiU" w:cstheme="minorHAnsi"/>
        </w:rPr>
        <w:t>之使用</w:t>
      </w:r>
    </w:p>
    <w:p w14:paraId="537CECB1" w14:textId="77777777" w:rsidR="00191A17" w:rsidRPr="00421EAD" w:rsidRDefault="00191A17" w:rsidP="00191A17">
      <w:pPr>
        <w:pStyle w:val="ProductList-Body"/>
        <w:tabs>
          <w:tab w:val="clear" w:pos="158"/>
          <w:tab w:val="left" w:pos="360"/>
        </w:tabs>
        <w:rPr>
          <w:rFonts w:eastAsia="PMingLiU" w:cstheme="minorHAnsi"/>
        </w:rPr>
      </w:pPr>
      <w:r w:rsidRPr="00421EAD">
        <w:rPr>
          <w:rFonts w:eastAsia="PMingLiU" w:cstheme="minorHAnsi"/>
        </w:rPr>
        <w:t>客戶僅得於預先安裝</w:t>
      </w:r>
      <w:r w:rsidRPr="00421EAD">
        <w:rPr>
          <w:rFonts w:eastAsia="PMingLiU" w:cstheme="minorHAnsi"/>
        </w:rPr>
        <w:t xml:space="preserve"> Azure Stack Hub </w:t>
      </w:r>
      <w:r w:rsidRPr="00421EAD">
        <w:rPr>
          <w:rFonts w:eastAsia="PMingLiU" w:cstheme="minorHAnsi"/>
        </w:rPr>
        <w:t>之硬體上使用該軟體。</w:t>
      </w:r>
    </w:p>
    <w:p w14:paraId="7A911C83" w14:textId="77777777" w:rsidR="00191A17" w:rsidRPr="00421EAD" w:rsidRDefault="00191A17" w:rsidP="00191A17">
      <w:pPr>
        <w:pStyle w:val="ProductList-Body"/>
        <w:tabs>
          <w:tab w:val="clear" w:pos="158"/>
          <w:tab w:val="left" w:pos="360"/>
        </w:tabs>
        <w:rPr>
          <w:rFonts w:eastAsia="PMingLiU" w:cstheme="minorHAnsi"/>
        </w:rPr>
      </w:pPr>
    </w:p>
    <w:p w14:paraId="2BFFC21B" w14:textId="77777777" w:rsidR="00191A17" w:rsidRPr="00421EAD" w:rsidRDefault="00191A17" w:rsidP="00191A17">
      <w:pPr>
        <w:pStyle w:val="ProductList-ClauseHeading"/>
        <w:keepNext w:val="0"/>
        <w:rPr>
          <w:rFonts w:eastAsia="PMingLiU" w:cstheme="minorHAnsi"/>
        </w:rPr>
      </w:pPr>
      <w:r w:rsidRPr="00421EAD">
        <w:rPr>
          <w:rFonts w:eastAsia="PMingLiU" w:cstheme="minorHAnsi"/>
        </w:rPr>
        <w:t>預設提供者訂閱之使用</w:t>
      </w:r>
    </w:p>
    <w:p w14:paraId="69B055DE" w14:textId="0DC64AAC" w:rsidR="00C35E49" w:rsidRPr="00421EAD" w:rsidRDefault="00191A17" w:rsidP="00191A17">
      <w:pPr>
        <w:pStyle w:val="ProductList-Body"/>
        <w:rPr>
          <w:rFonts w:eastAsia="PMingLiU" w:cs="Calibri"/>
        </w:rPr>
      </w:pPr>
      <w:r w:rsidRPr="00421EAD">
        <w:rPr>
          <w:rFonts w:eastAsia="PMingLiU" w:cstheme="minorHAnsi"/>
        </w:rPr>
        <w:t>在</w:t>
      </w:r>
      <w:r w:rsidRPr="00421EAD">
        <w:rPr>
          <w:rFonts w:eastAsia="PMingLiU" w:cstheme="minorHAnsi"/>
        </w:rPr>
        <w:t xml:space="preserve"> Azure Stack Hub </w:t>
      </w:r>
      <w:r w:rsidRPr="00421EAD">
        <w:rPr>
          <w:rFonts w:eastAsia="PMingLiU" w:cstheme="minorHAnsi"/>
        </w:rPr>
        <w:t>部署過程</w:t>
      </w:r>
      <w:r w:rsidRPr="00421EAD">
        <w:rPr>
          <w:rFonts w:eastAsia="PMingLiU" w:cstheme="minorHAnsi"/>
        </w:rPr>
        <w:t xml:space="preserve"> (</w:t>
      </w:r>
      <w:r w:rsidRPr="00421EAD">
        <w:rPr>
          <w:rFonts w:eastAsia="PMingLiU" w:cstheme="minorHAnsi"/>
        </w:rPr>
        <w:t>預設提供者訂閱</w:t>
      </w:r>
      <w:r w:rsidRPr="00421EAD">
        <w:rPr>
          <w:rFonts w:eastAsia="PMingLiU" w:cstheme="minorHAnsi"/>
        </w:rPr>
        <w:t xml:space="preserve">) </w:t>
      </w:r>
      <w:r w:rsidRPr="00421EAD">
        <w:rPr>
          <w:rFonts w:eastAsia="PMingLiU" w:cstheme="minorHAnsi"/>
        </w:rPr>
        <w:t>期間為系統管理者建立的訂閱僅得用於部署和管理</w:t>
      </w:r>
      <w:r w:rsidRPr="00421EAD">
        <w:rPr>
          <w:rFonts w:eastAsia="PMingLiU" w:cstheme="minorHAnsi"/>
        </w:rPr>
        <w:t xml:space="preserve"> Azure Stack Hub </w:t>
      </w:r>
      <w:r w:rsidRPr="00421EAD">
        <w:rPr>
          <w:rFonts w:eastAsia="PMingLiU" w:cstheme="minorHAnsi"/>
        </w:rPr>
        <w:t>基礎結構；其不得用於執行未部署或管理</w:t>
      </w:r>
      <w:r w:rsidRPr="00421EAD">
        <w:rPr>
          <w:rFonts w:eastAsia="PMingLiU" w:cstheme="minorHAnsi"/>
        </w:rPr>
        <w:t xml:space="preserve"> Azure Stack Hub </w:t>
      </w:r>
      <w:r w:rsidRPr="00421EAD">
        <w:rPr>
          <w:rFonts w:eastAsia="PMingLiU" w:cstheme="minorHAnsi"/>
        </w:rPr>
        <w:t>基礎結構之工作負載</w:t>
      </w:r>
      <w:r w:rsidRPr="00421EAD">
        <w:rPr>
          <w:rFonts w:eastAsia="PMingLiU" w:cstheme="minorHAnsi"/>
        </w:rPr>
        <w:t xml:space="preserve"> (</w:t>
      </w:r>
      <w:r w:rsidRPr="00421EAD">
        <w:rPr>
          <w:rFonts w:eastAsia="PMingLiU" w:cstheme="minorHAnsi"/>
        </w:rPr>
        <w:t>例如，不得用於執行任何應用程式工作負載</w:t>
      </w:r>
      <w:r w:rsidR="00C35E49" w:rsidRPr="00421EAD">
        <w:rPr>
          <w:rFonts w:eastAsia="PMingLiU" w:cs="Calibri"/>
        </w:rPr>
        <w:t>)</w:t>
      </w:r>
      <w:r w:rsidR="00C35E49" w:rsidRPr="00421EAD">
        <w:rPr>
          <w:rFonts w:eastAsia="PMingLiU" w:cs="Calibri"/>
        </w:rPr>
        <w:t>。</w:t>
      </w:r>
    </w:p>
    <w:bookmarkStart w:id="90" w:name="_Toc494738672"/>
    <w:bookmarkStart w:id="91" w:name="_Toc476476610"/>
    <w:bookmarkStart w:id="92" w:name="_Toc459970714"/>
    <w:bookmarkStart w:id="93" w:name="_Toc457466428"/>
    <w:bookmarkStart w:id="94" w:name="AzureActiveDirectoryBasic"/>
    <w:bookmarkStart w:id="95" w:name="_Toc437590238"/>
    <w:bookmarkStart w:id="96" w:name="_Toc435790944"/>
    <w:bookmarkEnd w:id="70"/>
    <w:bookmarkEnd w:id="71"/>
    <w:bookmarkEnd w:id="72"/>
    <w:bookmarkEnd w:id="73"/>
    <w:p w14:paraId="6FFB9AB6" w14:textId="77777777" w:rsidR="00072F6F" w:rsidRPr="00D70397" w:rsidRDefault="00072F6F" w:rsidP="0086531B">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693A6810" w14:textId="77777777" w:rsidR="00761667" w:rsidRPr="00421EAD" w:rsidRDefault="00761667" w:rsidP="0086531B">
      <w:pPr>
        <w:pStyle w:val="ProductList-Offering2Heading"/>
        <w:outlineLvl w:val="2"/>
        <w:rPr>
          <w:rFonts w:asciiTheme="minorHAnsi" w:eastAsia="PMingLiU" w:hAnsiTheme="minorHAnsi"/>
          <w:lang w:eastAsia="zh-TW"/>
        </w:rPr>
      </w:pPr>
      <w:r w:rsidRPr="00421EAD">
        <w:rPr>
          <w:rFonts w:asciiTheme="minorHAnsi" w:eastAsia="PMingLiU" w:hAnsiTheme="minorHAnsi"/>
          <w:lang w:eastAsia="zh-TW"/>
        </w:rPr>
        <w:tab/>
      </w:r>
      <w:bookmarkStart w:id="97" w:name="_Toc510880771"/>
      <w:bookmarkStart w:id="98" w:name="_Toc510115105"/>
      <w:bookmarkStart w:id="99" w:name="_Toc49343545"/>
      <w:r w:rsidRPr="00421EAD">
        <w:rPr>
          <w:rFonts w:asciiTheme="minorHAnsi" w:eastAsia="PMingLiU" w:hAnsiTheme="minorHAnsi"/>
          <w:lang w:eastAsia="zh-TW"/>
        </w:rPr>
        <w:t xml:space="preserve">Bing </w:t>
      </w:r>
      <w:r w:rsidRPr="00421EAD">
        <w:rPr>
          <w:rFonts w:asciiTheme="minorHAnsi" w:eastAsia="PMingLiU" w:hAnsiTheme="minorHAnsi"/>
          <w:lang w:eastAsia="zh-TW"/>
        </w:rPr>
        <w:t>搜尋服務</w:t>
      </w:r>
      <w:bookmarkEnd w:id="97"/>
      <w:bookmarkEnd w:id="98"/>
      <w:bookmarkEnd w:id="99"/>
    </w:p>
    <w:p w14:paraId="00B7143E" w14:textId="77777777" w:rsidR="00761667" w:rsidRPr="00421EAD" w:rsidRDefault="00761667" w:rsidP="0086531B">
      <w:pPr>
        <w:pStyle w:val="ProductList-ClauseHeading"/>
        <w:keepNext w:val="0"/>
        <w:rPr>
          <w:rFonts w:eastAsia="PMingLiU"/>
        </w:rPr>
      </w:pPr>
      <w:r w:rsidRPr="00421EAD">
        <w:rPr>
          <w:rFonts w:eastAsia="PMingLiU"/>
        </w:rPr>
        <w:t xml:space="preserve">Bing </w:t>
      </w:r>
      <w:r w:rsidRPr="00421EAD">
        <w:rPr>
          <w:rFonts w:eastAsia="PMingLiU"/>
        </w:rPr>
        <w:t>搜尋服務使用及顯示要件</w:t>
      </w:r>
    </w:p>
    <w:p w14:paraId="0A904D9E" w14:textId="77777777" w:rsidR="00761667" w:rsidRPr="00421EAD" w:rsidRDefault="00761667" w:rsidP="0086531B">
      <w:pPr>
        <w:pStyle w:val="ProductList-Body"/>
        <w:tabs>
          <w:tab w:val="left" w:pos="270"/>
        </w:tabs>
        <w:rPr>
          <w:rFonts w:eastAsia="PMingLiU"/>
        </w:rPr>
      </w:pPr>
      <w:r w:rsidRPr="00421EAD">
        <w:rPr>
          <w:rFonts w:eastAsia="PMingLiU"/>
        </w:rPr>
        <w:t>客戶必須遵守</w:t>
      </w:r>
      <w:r w:rsidRPr="00421EAD">
        <w:rPr>
          <w:rFonts w:eastAsia="PMingLiU"/>
        </w:rPr>
        <w:t xml:space="preserve"> Bing </w:t>
      </w:r>
      <w:r w:rsidRPr="00421EAD">
        <w:rPr>
          <w:rFonts w:eastAsia="PMingLiU"/>
        </w:rPr>
        <w:t>搜尋服務的使用及顯示要件，其可於</w:t>
      </w:r>
      <w:r w:rsidRPr="00421EAD">
        <w:rPr>
          <w:rFonts w:eastAsia="PMingLiU"/>
        </w:rPr>
        <w:t xml:space="preserve"> </w:t>
      </w:r>
      <w:hyperlink r:id="rId43" w:history="1">
        <w:r w:rsidRPr="00421EAD">
          <w:rPr>
            <w:rStyle w:val="Hyperlink"/>
            <w:rFonts w:eastAsia="PMingLiU"/>
          </w:rPr>
          <w:t>https://aka.ms/r1j7jq</w:t>
        </w:r>
      </w:hyperlink>
      <w:r w:rsidRPr="00421EAD">
        <w:rPr>
          <w:rFonts w:eastAsia="PMingLiU"/>
        </w:rPr>
        <w:t xml:space="preserve"> </w:t>
      </w:r>
      <w:r w:rsidRPr="00421EAD">
        <w:rPr>
          <w:rFonts w:eastAsia="PMingLiU"/>
        </w:rPr>
        <w:t>上取得。客戶僅能將透過</w:t>
      </w:r>
      <w:r w:rsidRPr="00421EAD">
        <w:rPr>
          <w:rFonts w:eastAsia="PMingLiU"/>
        </w:rPr>
        <w:t xml:space="preserve"> Bing </w:t>
      </w:r>
      <w:r w:rsidRPr="00421EAD">
        <w:rPr>
          <w:rFonts w:eastAsia="PMingLiU"/>
        </w:rPr>
        <w:t>搜尋服務取得之結果用於網際網路搜尋體驗</w:t>
      </w:r>
      <w:r w:rsidRPr="00421EAD">
        <w:rPr>
          <w:rFonts w:eastAsia="PMingLiU"/>
        </w:rPr>
        <w:t xml:space="preserve"> (Internet Search Experiences) </w:t>
      </w:r>
      <w:r w:rsidRPr="00421EAD">
        <w:rPr>
          <w:rFonts w:eastAsia="PMingLiU"/>
        </w:rPr>
        <w:t>中</w:t>
      </w:r>
      <w:r w:rsidRPr="00421EAD">
        <w:rPr>
          <w:rFonts w:eastAsia="PMingLiU"/>
        </w:rPr>
        <w:t xml:space="preserve"> (</w:t>
      </w:r>
      <w:r w:rsidRPr="00421EAD">
        <w:rPr>
          <w:rFonts w:eastAsia="PMingLiU"/>
        </w:rPr>
        <w:t>定義詳見使用及顯示要件</w:t>
      </w:r>
      <w:r w:rsidRPr="00421EAD">
        <w:rPr>
          <w:rFonts w:eastAsia="PMingLiU"/>
        </w:rPr>
        <w:t>)</w:t>
      </w:r>
      <w:r w:rsidRPr="00421EAD">
        <w:rPr>
          <w:rFonts w:eastAsia="PMingLiU"/>
        </w:rPr>
        <w:t>，且不得快取或複製結果。客戶透過</w:t>
      </w:r>
      <w:r w:rsidRPr="00421EAD">
        <w:rPr>
          <w:rFonts w:eastAsia="PMingLiU"/>
        </w:rPr>
        <w:t xml:space="preserve"> Bing </w:t>
      </w:r>
      <w:r w:rsidRPr="00421EAD">
        <w:rPr>
          <w:rFonts w:eastAsia="PMingLiU"/>
        </w:rPr>
        <w:t>搜尋服務取得之結果並非產品、修正程式或服務交付項目。</w:t>
      </w:r>
    </w:p>
    <w:p w14:paraId="5CFE57A0" w14:textId="77777777" w:rsidR="00761667" w:rsidRPr="00421EAD" w:rsidRDefault="00761667" w:rsidP="0086531B">
      <w:pPr>
        <w:pStyle w:val="ProductList-ClauseHeading"/>
        <w:keepNext w:val="0"/>
        <w:rPr>
          <w:rFonts w:eastAsia="PMingLiU"/>
        </w:rPr>
      </w:pPr>
    </w:p>
    <w:p w14:paraId="2474876E" w14:textId="77777777" w:rsidR="00761667" w:rsidRPr="00421EAD" w:rsidRDefault="00761667" w:rsidP="0086531B">
      <w:pPr>
        <w:pStyle w:val="ProductList-ClauseHeading"/>
        <w:keepNext w:val="0"/>
        <w:rPr>
          <w:rFonts w:eastAsia="PMingLiU"/>
        </w:rPr>
      </w:pPr>
      <w:r w:rsidRPr="00421EAD">
        <w:rPr>
          <w:rFonts w:eastAsia="PMingLiU"/>
        </w:rPr>
        <w:t xml:space="preserve">Bing </w:t>
      </w:r>
      <w:r w:rsidRPr="00421EAD">
        <w:rPr>
          <w:rFonts w:eastAsia="PMingLiU"/>
        </w:rPr>
        <w:t>搜尋服務隱私權</w:t>
      </w:r>
    </w:p>
    <w:p w14:paraId="257C5124" w14:textId="77777777" w:rsidR="00761667" w:rsidRPr="00421EAD" w:rsidRDefault="00761667" w:rsidP="0086531B">
      <w:pPr>
        <w:pStyle w:val="ProductList-Body"/>
        <w:rPr>
          <w:rFonts w:eastAsia="PMingLiU"/>
        </w:rPr>
      </w:pPr>
      <w:r w:rsidRPr="00421EAD">
        <w:rPr>
          <w:rFonts w:eastAsia="PMingLiU"/>
        </w:rPr>
        <w:t>位於</w:t>
      </w:r>
      <w:r w:rsidRPr="00421EAD">
        <w:rPr>
          <w:rFonts w:eastAsia="PMingLiU"/>
        </w:rPr>
        <w:t xml:space="preserve"> </w:t>
      </w:r>
      <w:hyperlink r:id="rId44" w:history="1">
        <w:r w:rsidRPr="00421EAD">
          <w:rPr>
            <w:rStyle w:val="Hyperlink"/>
            <w:rFonts w:eastAsia="PMingLiU"/>
          </w:rPr>
          <w:t>https://go.microsoft.com/</w:t>
        </w:r>
        <w:r w:rsidRPr="00421EAD">
          <w:rPr>
            <w:rStyle w:val="Hyperlink"/>
            <w:rFonts w:eastAsia="PMingLiU"/>
            <w:color w:val="0563C1"/>
          </w:rPr>
          <w:t>fwlink</w:t>
        </w:r>
        <w:r w:rsidRPr="00421EAD">
          <w:rPr>
            <w:rStyle w:val="Hyperlink"/>
            <w:rFonts w:eastAsia="PMingLiU"/>
          </w:rPr>
          <w:t>/?LinkId=521839</w:t>
        </w:r>
      </w:hyperlink>
      <w:r w:rsidRPr="00421EAD">
        <w:rPr>
          <w:rFonts w:eastAsia="PMingLiU"/>
        </w:rPr>
        <w:t xml:space="preserve"> </w:t>
      </w:r>
      <w:r w:rsidRPr="00421EAD">
        <w:rPr>
          <w:rFonts w:eastAsia="PMingLiU"/>
        </w:rPr>
        <w:t>之</w:t>
      </w:r>
      <w:r w:rsidRPr="00421EAD">
        <w:rPr>
          <w:rFonts w:eastAsia="PMingLiU"/>
        </w:rPr>
        <w:t xml:space="preserve"> Microsoft </w:t>
      </w:r>
      <w:r w:rsidRPr="00421EAD">
        <w:rPr>
          <w:rFonts w:eastAsia="PMingLiU"/>
        </w:rPr>
        <w:t>線上隱私權聲明適用於客戶對</w:t>
      </w:r>
      <w:r w:rsidRPr="00421EAD">
        <w:rPr>
          <w:rFonts w:eastAsia="PMingLiU"/>
        </w:rPr>
        <w:t xml:space="preserve"> Bing </w:t>
      </w:r>
      <w:r w:rsidRPr="00421EAD">
        <w:rPr>
          <w:rFonts w:eastAsia="PMingLiU"/>
        </w:rPr>
        <w:t>搜尋服務的使用，但在線上服務條款中之本</w:t>
      </w:r>
      <w:r w:rsidRPr="00421EAD">
        <w:rPr>
          <w:rFonts w:eastAsia="PMingLiU"/>
        </w:rPr>
        <w:t xml:space="preserve"> Bing </w:t>
      </w:r>
      <w:r w:rsidRPr="00421EAD">
        <w:rPr>
          <w:rFonts w:eastAsia="PMingLiU"/>
        </w:rPr>
        <w:t>搜尋服務小節與</w:t>
      </w:r>
      <w:r w:rsidRPr="00421EAD">
        <w:rPr>
          <w:rFonts w:eastAsia="PMingLiU"/>
        </w:rPr>
        <w:t xml:space="preserve"> Microsoft </w:t>
      </w:r>
      <w:r w:rsidRPr="00421EAD">
        <w:rPr>
          <w:rFonts w:eastAsia="PMingLiU"/>
        </w:rPr>
        <w:t>線上隱私權聲明有所牴觸的範圍內，以本</w:t>
      </w:r>
      <w:r w:rsidRPr="00421EAD">
        <w:rPr>
          <w:rFonts w:eastAsia="PMingLiU"/>
        </w:rPr>
        <w:t xml:space="preserve"> Bing </w:t>
      </w:r>
      <w:r w:rsidRPr="00421EAD">
        <w:rPr>
          <w:rFonts w:eastAsia="PMingLiU"/>
        </w:rPr>
        <w:t>搜尋服務小節為準。</w:t>
      </w:r>
    </w:p>
    <w:p w14:paraId="2D41A52D" w14:textId="77777777" w:rsidR="00761667" w:rsidRPr="00421EAD" w:rsidRDefault="00761667" w:rsidP="0086531B">
      <w:pPr>
        <w:pStyle w:val="ProductList-Body"/>
        <w:rPr>
          <w:rFonts w:eastAsia="PMingLiU"/>
        </w:rPr>
      </w:pPr>
    </w:p>
    <w:p w14:paraId="4A6A73AF" w14:textId="77777777" w:rsidR="00761667" w:rsidRPr="00421EAD" w:rsidRDefault="00761667" w:rsidP="0086531B">
      <w:pPr>
        <w:pStyle w:val="ProductList-ClauseHeading"/>
        <w:keepNext w:val="0"/>
        <w:rPr>
          <w:rFonts w:eastAsia="PMingLiU"/>
          <w:color w:val="0072C6"/>
        </w:rPr>
      </w:pPr>
      <w:r w:rsidRPr="00421EAD">
        <w:rPr>
          <w:rFonts w:eastAsia="PMingLiU"/>
        </w:rPr>
        <w:t xml:space="preserve">Bing </w:t>
      </w:r>
      <w:r w:rsidRPr="00421EAD">
        <w:rPr>
          <w:rFonts w:eastAsia="PMingLiU"/>
        </w:rPr>
        <w:t>搜尋服務資料之使用</w:t>
      </w:r>
    </w:p>
    <w:p w14:paraId="70E4CD39" w14:textId="77777777" w:rsidR="00761667" w:rsidRPr="00421EAD" w:rsidRDefault="00761667" w:rsidP="0086531B">
      <w:pPr>
        <w:pStyle w:val="ProductList-Body"/>
        <w:rPr>
          <w:rFonts w:eastAsia="PMingLiU"/>
        </w:rPr>
      </w:pPr>
      <w:r w:rsidRPr="00421EAD">
        <w:rPr>
          <w:rFonts w:eastAsia="PMingLiU"/>
        </w:rPr>
        <w:t>客戶必須對所有</w:t>
      </w:r>
      <w:r w:rsidRPr="00421EAD">
        <w:rPr>
          <w:rFonts w:eastAsia="PMingLiU"/>
        </w:rPr>
        <w:t xml:space="preserve"> Bing </w:t>
      </w:r>
      <w:r w:rsidRPr="00421EAD">
        <w:rPr>
          <w:rFonts w:eastAsia="PMingLiU"/>
        </w:rPr>
        <w:t>搜尋服務資料的內容負起全部責任。</w:t>
      </w:r>
    </w:p>
    <w:p w14:paraId="14A1FCF2" w14:textId="77777777" w:rsidR="00761667" w:rsidRPr="00421EAD" w:rsidRDefault="00761667" w:rsidP="0086531B">
      <w:pPr>
        <w:pStyle w:val="ProductList-Body"/>
        <w:rPr>
          <w:rFonts w:eastAsia="PMingLiU"/>
        </w:rPr>
      </w:pPr>
    </w:p>
    <w:p w14:paraId="25717F7F" w14:textId="77777777" w:rsidR="00761667" w:rsidRPr="00421EAD" w:rsidRDefault="00761667" w:rsidP="0086531B">
      <w:pPr>
        <w:pStyle w:val="ProductList-Body"/>
        <w:rPr>
          <w:rFonts w:eastAsia="PMingLiU"/>
        </w:rPr>
      </w:pPr>
      <w:r w:rsidRPr="00421EAD">
        <w:rPr>
          <w:rFonts w:eastAsia="PMingLiU"/>
        </w:rPr>
        <w:t xml:space="preserve">Microsoft </w:t>
      </w:r>
      <w:r w:rsidRPr="00421EAD">
        <w:rPr>
          <w:rFonts w:eastAsia="PMingLiU"/>
        </w:rPr>
        <w:t>僅得基於下列目的處理</w:t>
      </w:r>
      <w:r w:rsidRPr="00421EAD">
        <w:rPr>
          <w:rFonts w:eastAsia="PMingLiU"/>
        </w:rPr>
        <w:t xml:space="preserve"> Bing </w:t>
      </w:r>
      <w:r w:rsidRPr="00421EAD">
        <w:rPr>
          <w:rFonts w:eastAsia="PMingLiU"/>
        </w:rPr>
        <w:t>搜尋服務資料：</w:t>
      </w:r>
      <w:r w:rsidRPr="00421EAD">
        <w:rPr>
          <w:rFonts w:eastAsia="PMingLiU"/>
        </w:rPr>
        <w:t xml:space="preserve">(i) </w:t>
      </w:r>
      <w:r w:rsidRPr="00421EAD">
        <w:rPr>
          <w:rFonts w:eastAsia="PMingLiU"/>
        </w:rPr>
        <w:t>提供辨識服務予客戶，以及</w:t>
      </w:r>
      <w:r w:rsidRPr="00421EAD">
        <w:rPr>
          <w:rFonts w:eastAsia="PMingLiU"/>
        </w:rPr>
        <w:t xml:space="preserve"> (ii) </w:t>
      </w:r>
      <w:r w:rsidRPr="00421EAD">
        <w:rPr>
          <w:rFonts w:eastAsia="PMingLiU"/>
        </w:rPr>
        <w:t>改進</w:t>
      </w:r>
      <w:r w:rsidRPr="00421EAD">
        <w:rPr>
          <w:rFonts w:eastAsia="PMingLiU"/>
        </w:rPr>
        <w:t xml:space="preserve"> Microsoft </w:t>
      </w:r>
      <w:r w:rsidRPr="00421EAD">
        <w:rPr>
          <w:rFonts w:eastAsia="PMingLiU"/>
        </w:rPr>
        <w:t>產品及服務。</w:t>
      </w:r>
      <w:r w:rsidRPr="00421EAD">
        <w:rPr>
          <w:rFonts w:eastAsia="PMingLiU"/>
        </w:rPr>
        <w:t xml:space="preserve">Microsoft </w:t>
      </w:r>
      <w:r w:rsidRPr="00421EAD">
        <w:rPr>
          <w:rFonts w:eastAsia="PMingLiU"/>
        </w:rPr>
        <w:t>僅得為了進行此等處理而對</w:t>
      </w:r>
      <w:r w:rsidRPr="00421EAD">
        <w:rPr>
          <w:rFonts w:eastAsia="PMingLiU"/>
        </w:rPr>
        <w:t xml:space="preserve"> Bing </w:t>
      </w:r>
      <w:r w:rsidRPr="00421EAD">
        <w:rPr>
          <w:rFonts w:eastAsia="PMingLiU"/>
        </w:rPr>
        <w:t>搜尋服務資料進行蒐集、保留、使用、重製和建立衍生作品，且客戶授與</w:t>
      </w:r>
      <w:r w:rsidRPr="00421EAD">
        <w:rPr>
          <w:rFonts w:eastAsia="PMingLiU"/>
        </w:rPr>
        <w:t xml:space="preserve"> Microsoft </w:t>
      </w:r>
      <w:r w:rsidRPr="00421EAD">
        <w:rPr>
          <w:rFonts w:eastAsia="PMingLiU"/>
        </w:rPr>
        <w:t>有限、非專屬且不可撤銷的全球授權使之進行此等動作。客戶將以未違反任何第三方之權利或可規範</w:t>
      </w:r>
      <w:r w:rsidRPr="00421EAD">
        <w:rPr>
          <w:rFonts w:eastAsia="PMingLiU"/>
        </w:rPr>
        <w:t xml:space="preserve"> Microsoft </w:t>
      </w:r>
      <w:r w:rsidRPr="00421EAD">
        <w:rPr>
          <w:rFonts w:eastAsia="PMingLiU"/>
        </w:rPr>
        <w:t>履行對客戶或任何第三方的任何其他義務之方式，保護及維護</w:t>
      </w:r>
      <w:r w:rsidRPr="00421EAD">
        <w:rPr>
          <w:rFonts w:eastAsia="PMingLiU"/>
        </w:rPr>
        <w:t xml:space="preserve"> Microsoft </w:t>
      </w:r>
      <w:r w:rsidRPr="00421EAD">
        <w:rPr>
          <w:rFonts w:eastAsia="PMingLiU"/>
        </w:rPr>
        <w:t>依本段落所述處理</w:t>
      </w:r>
      <w:r w:rsidRPr="00421EAD">
        <w:rPr>
          <w:rFonts w:eastAsia="PMingLiU"/>
        </w:rPr>
        <w:t xml:space="preserve"> Bing </w:t>
      </w:r>
      <w:r w:rsidRPr="00421EAD">
        <w:rPr>
          <w:rFonts w:eastAsia="PMingLiU"/>
        </w:rPr>
        <w:t>搜尋服務資料時所需之全部權利。</w:t>
      </w:r>
    </w:p>
    <w:p w14:paraId="0E34EBBA" w14:textId="77777777" w:rsidR="00761667" w:rsidRPr="00421EAD" w:rsidRDefault="00761667" w:rsidP="0086531B">
      <w:pPr>
        <w:pStyle w:val="ProductList-Body"/>
        <w:rPr>
          <w:rFonts w:eastAsia="PMingLiU"/>
        </w:rPr>
      </w:pPr>
    </w:p>
    <w:p w14:paraId="1F440814" w14:textId="77777777" w:rsidR="00761667" w:rsidRPr="00421EAD" w:rsidRDefault="00761667" w:rsidP="0086531B">
      <w:pPr>
        <w:pStyle w:val="ProductList-Body"/>
        <w:rPr>
          <w:rFonts w:eastAsia="PMingLiU"/>
        </w:rPr>
      </w:pPr>
      <w:r w:rsidRPr="00421EAD">
        <w:rPr>
          <w:rFonts w:eastAsia="PMingLiU"/>
        </w:rPr>
        <w:t>線上服務條款中的本「</w:t>
      </w:r>
      <w:r w:rsidRPr="00421EAD">
        <w:rPr>
          <w:rFonts w:eastAsia="PMingLiU"/>
        </w:rPr>
        <w:t xml:space="preserve">Bing </w:t>
      </w:r>
      <w:r w:rsidRPr="00421EAD">
        <w:rPr>
          <w:rFonts w:eastAsia="PMingLiU"/>
        </w:rPr>
        <w:t>搜尋服務資料之使用」小節於客戶之大量授權合約終止或屆滿後仍有效。依各方當事人間所訂定之內容，客戶保留</w:t>
      </w:r>
      <w:r w:rsidRPr="00421EAD">
        <w:rPr>
          <w:rFonts w:eastAsia="PMingLiU"/>
        </w:rPr>
        <w:t xml:space="preserve"> Bing </w:t>
      </w:r>
      <w:r w:rsidRPr="00421EAD">
        <w:rPr>
          <w:rFonts w:eastAsia="PMingLiU"/>
        </w:rPr>
        <w:t>搜尋服務資料的所有權利、所有權和利益。除客戶於本「</w:t>
      </w:r>
      <w:r w:rsidRPr="00421EAD">
        <w:rPr>
          <w:rFonts w:eastAsia="PMingLiU"/>
        </w:rPr>
        <w:t xml:space="preserve">Bing </w:t>
      </w:r>
      <w:r w:rsidRPr="00421EAD">
        <w:rPr>
          <w:rFonts w:eastAsia="PMingLiU"/>
        </w:rPr>
        <w:t>搜尋服務資料之使用」小節中授與</w:t>
      </w:r>
      <w:r w:rsidRPr="00421EAD">
        <w:rPr>
          <w:rFonts w:eastAsia="PMingLiU"/>
        </w:rPr>
        <w:t xml:space="preserve"> Microsoft </w:t>
      </w:r>
      <w:r w:rsidRPr="00421EAD">
        <w:rPr>
          <w:rFonts w:eastAsia="PMingLiU"/>
        </w:rPr>
        <w:t>之權利外，</w:t>
      </w:r>
      <w:r w:rsidRPr="00421EAD">
        <w:rPr>
          <w:rFonts w:eastAsia="PMingLiU"/>
        </w:rPr>
        <w:t xml:space="preserve">Microsoft </w:t>
      </w:r>
      <w:r w:rsidRPr="00421EAD">
        <w:rPr>
          <w:rFonts w:eastAsia="PMingLiU"/>
        </w:rPr>
        <w:t>對</w:t>
      </w:r>
      <w:r w:rsidRPr="00421EAD">
        <w:rPr>
          <w:rFonts w:eastAsia="PMingLiU"/>
        </w:rPr>
        <w:t xml:space="preserve"> Bing </w:t>
      </w:r>
      <w:r w:rsidRPr="00421EAD">
        <w:rPr>
          <w:rFonts w:eastAsia="PMingLiU"/>
        </w:rPr>
        <w:t>搜尋服務資料並未取得任何權利。本段落並不會影響</w:t>
      </w:r>
      <w:r w:rsidRPr="00421EAD">
        <w:rPr>
          <w:rFonts w:eastAsia="PMingLiU"/>
        </w:rPr>
        <w:t xml:space="preserve"> Microsoft </w:t>
      </w:r>
      <w:r w:rsidRPr="00421EAD">
        <w:rPr>
          <w:rFonts w:eastAsia="PMingLiU"/>
        </w:rPr>
        <w:t>在</w:t>
      </w:r>
      <w:r w:rsidRPr="00421EAD">
        <w:rPr>
          <w:rFonts w:eastAsia="PMingLiU"/>
        </w:rPr>
        <w:t xml:space="preserve"> Microsoft </w:t>
      </w:r>
      <w:r w:rsidRPr="00421EAD">
        <w:rPr>
          <w:rFonts w:eastAsia="PMingLiU"/>
        </w:rPr>
        <w:t>授權予客戶之軟體或服務中之權利。</w:t>
      </w:r>
    </w:p>
    <w:p w14:paraId="0FF6A203" w14:textId="77777777" w:rsidR="00761667" w:rsidRPr="00421EAD" w:rsidRDefault="00761667" w:rsidP="0086531B">
      <w:pPr>
        <w:pStyle w:val="ProductList-Body"/>
        <w:rPr>
          <w:rFonts w:eastAsia="PMingLiU"/>
        </w:rPr>
      </w:pPr>
    </w:p>
    <w:p w14:paraId="72E7DC60" w14:textId="77777777" w:rsidR="00421EAD" w:rsidRPr="00421EAD" w:rsidRDefault="00421EAD" w:rsidP="00421EAD">
      <w:pPr>
        <w:pStyle w:val="ProductList-ClauseHeading"/>
        <w:keepNext w:val="0"/>
        <w:rPr>
          <w:rFonts w:eastAsia="PMingLiU" w:cstheme="minorHAnsi"/>
          <w:color w:val="0072C6"/>
        </w:rPr>
      </w:pPr>
      <w:r w:rsidRPr="00421EAD">
        <w:rPr>
          <w:rFonts w:eastAsia="PMingLiU" w:cstheme="minorHAnsi"/>
        </w:rPr>
        <w:t>資料保護條款對</w:t>
      </w:r>
      <w:r w:rsidRPr="00421EAD">
        <w:rPr>
          <w:rFonts w:eastAsia="PMingLiU" w:cstheme="minorHAnsi"/>
        </w:rPr>
        <w:t xml:space="preserve"> Bing </w:t>
      </w:r>
      <w:r w:rsidRPr="00421EAD">
        <w:rPr>
          <w:rFonts w:eastAsia="PMingLiU" w:cstheme="minorHAnsi"/>
        </w:rPr>
        <w:t>搜尋服務之適用情況</w:t>
      </w:r>
    </w:p>
    <w:p w14:paraId="43FE53DF" w14:textId="77777777" w:rsidR="00421EAD" w:rsidRPr="00421EAD" w:rsidRDefault="00421EAD" w:rsidP="00421EAD">
      <w:pPr>
        <w:pStyle w:val="ProductList-Body"/>
        <w:rPr>
          <w:rFonts w:eastAsia="PMingLiU" w:cstheme="minorHAnsi"/>
        </w:rPr>
      </w:pPr>
      <w:r w:rsidRPr="00421EAD">
        <w:rPr>
          <w:rFonts w:eastAsia="PMingLiU" w:cstheme="minorHAnsi"/>
        </w:rPr>
        <w:t xml:space="preserve">DPA </w:t>
      </w:r>
      <w:r w:rsidRPr="00421EAD">
        <w:rPr>
          <w:rFonts w:eastAsia="PMingLiU" w:cstheme="minorHAnsi"/>
        </w:rPr>
        <w:t>中只有下列章節適用於</w:t>
      </w:r>
      <w:r w:rsidRPr="00421EAD">
        <w:rPr>
          <w:rFonts w:eastAsia="PMingLiU" w:cstheme="minorHAnsi"/>
        </w:rPr>
        <w:t xml:space="preserve"> Bing </w:t>
      </w:r>
      <w:r w:rsidRPr="00421EAD">
        <w:rPr>
          <w:rFonts w:eastAsia="PMingLiU" w:cstheme="minorHAnsi"/>
        </w:rPr>
        <w:t>搜尋服務：資料傳輸、次承攬人之聘用及如何連絡</w:t>
      </w:r>
      <w:r w:rsidRPr="00421EAD">
        <w:rPr>
          <w:rFonts w:eastAsia="PMingLiU" w:cstheme="minorHAnsi"/>
        </w:rPr>
        <w:t xml:space="preserve"> Microsoft</w:t>
      </w:r>
      <w:r w:rsidRPr="00421EAD">
        <w:rPr>
          <w:rFonts w:eastAsia="PMingLiU" w:cstheme="minorHAnsi"/>
        </w:rPr>
        <w:t>。這些小節不適用於所列服務之預覽版。</w:t>
      </w:r>
    </w:p>
    <w:p w14:paraId="6E6BC073"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lastRenderedPageBreak/>
        <w:t xml:space="preserve">GDPR </w:t>
      </w:r>
      <w:r w:rsidRPr="00421EAD">
        <w:rPr>
          <w:rFonts w:eastAsia="PMingLiU" w:cstheme="minorHAnsi"/>
        </w:rPr>
        <w:t>條款不適用於</w:t>
      </w:r>
      <w:r w:rsidRPr="00421EAD">
        <w:rPr>
          <w:rFonts w:eastAsia="PMingLiU" w:cstheme="minorHAnsi"/>
        </w:rPr>
        <w:t xml:space="preserve"> Bing </w:t>
      </w:r>
      <w:r w:rsidRPr="00421EAD">
        <w:rPr>
          <w:rFonts w:eastAsia="PMingLiU" w:cstheme="minorHAnsi"/>
        </w:rPr>
        <w:t>搜尋服務：</w:t>
      </w:r>
    </w:p>
    <w:p w14:paraId="36C2DDDC" w14:textId="77777777" w:rsidR="00421EAD" w:rsidRPr="00421EAD" w:rsidRDefault="00421EAD" w:rsidP="00421EAD">
      <w:pPr>
        <w:pStyle w:val="ProductList-Body"/>
        <w:rPr>
          <w:rFonts w:eastAsia="PMingLiU" w:cstheme="minorHAnsi"/>
        </w:rPr>
      </w:pPr>
      <w:r w:rsidRPr="00421EAD">
        <w:rPr>
          <w:rFonts w:eastAsia="PMingLiU" w:cstheme="minorHAnsi"/>
        </w:rPr>
        <w:t xml:space="preserve">GDPR </w:t>
      </w:r>
      <w:r w:rsidRPr="00421EAD">
        <w:rPr>
          <w:rFonts w:eastAsia="PMingLiU" w:cstheme="minorHAnsi"/>
        </w:rPr>
        <w:t>條款</w:t>
      </w:r>
      <w:r w:rsidRPr="00421EAD">
        <w:rPr>
          <w:rFonts w:eastAsia="PMingLiU" w:cstheme="minorHAnsi"/>
        </w:rPr>
        <w:t xml:space="preserve"> (</w:t>
      </w:r>
      <w:r w:rsidRPr="00421EAD">
        <w:rPr>
          <w:rFonts w:eastAsia="PMingLiU" w:cstheme="minorHAnsi"/>
        </w:rPr>
        <w:t>定義詳見</w:t>
      </w:r>
      <w:r w:rsidRPr="00421EAD">
        <w:rPr>
          <w:rFonts w:eastAsia="PMingLiU" w:cstheme="minorHAnsi"/>
        </w:rPr>
        <w:t xml:space="preserve"> DPA) </w:t>
      </w:r>
      <w:r w:rsidRPr="00421EAD">
        <w:rPr>
          <w:rFonts w:eastAsia="PMingLiU" w:cstheme="minorHAnsi"/>
        </w:rPr>
        <w:t>不適用於</w:t>
      </w:r>
      <w:r w:rsidRPr="00421EAD">
        <w:rPr>
          <w:rFonts w:eastAsia="PMingLiU" w:cstheme="minorHAnsi"/>
        </w:rPr>
        <w:t xml:space="preserve"> Bing </w:t>
      </w:r>
      <w:r w:rsidRPr="00421EAD">
        <w:rPr>
          <w:rFonts w:eastAsia="PMingLiU" w:cstheme="minorHAnsi"/>
        </w:rPr>
        <w:t>搜尋服務。</w:t>
      </w:r>
    </w:p>
    <w:p w14:paraId="6CC611EB" w14:textId="77777777" w:rsidR="00421EAD" w:rsidRPr="00421EAD" w:rsidRDefault="00421EAD" w:rsidP="00421EAD">
      <w:pPr>
        <w:pStyle w:val="ProductList-Body"/>
        <w:tabs>
          <w:tab w:val="left" w:pos="360"/>
        </w:tabs>
        <w:rPr>
          <w:rFonts w:eastAsia="PMingLiU" w:cstheme="minorHAnsi"/>
        </w:rPr>
      </w:pPr>
    </w:p>
    <w:p w14:paraId="05AA4BC7"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優先順序：</w:t>
      </w:r>
    </w:p>
    <w:p w14:paraId="7C08C193" w14:textId="7129B7E1" w:rsidR="00761667" w:rsidRPr="00421EAD" w:rsidRDefault="00421EAD" w:rsidP="00421EAD">
      <w:pPr>
        <w:pStyle w:val="ProductList-Body"/>
        <w:rPr>
          <w:rFonts w:eastAsia="PMingLiU"/>
        </w:rPr>
      </w:pPr>
      <w:r w:rsidRPr="00421EAD">
        <w:rPr>
          <w:rFonts w:eastAsia="PMingLiU" w:cstheme="minorHAnsi"/>
        </w:rPr>
        <w:t>在本「</w:t>
      </w:r>
      <w:r w:rsidRPr="00421EAD">
        <w:rPr>
          <w:rFonts w:eastAsia="PMingLiU" w:cstheme="minorHAnsi"/>
        </w:rPr>
        <w:t xml:space="preserve">Bing </w:t>
      </w:r>
      <w:r w:rsidRPr="00421EAD">
        <w:rPr>
          <w:rFonts w:eastAsia="PMingLiU" w:cstheme="minorHAnsi"/>
        </w:rPr>
        <w:t>搜尋服務」小節與</w:t>
      </w:r>
      <w:r w:rsidRPr="00421EAD">
        <w:rPr>
          <w:rFonts w:eastAsia="PMingLiU" w:cstheme="minorHAnsi"/>
        </w:rPr>
        <w:t xml:space="preserve"> OST </w:t>
      </w:r>
      <w:r w:rsidRPr="00421EAD">
        <w:rPr>
          <w:rFonts w:eastAsia="PMingLiU" w:cstheme="minorHAnsi"/>
        </w:rPr>
        <w:t>或</w:t>
      </w:r>
      <w:r w:rsidRPr="00421EAD">
        <w:rPr>
          <w:rFonts w:eastAsia="PMingLiU" w:cstheme="minorHAnsi"/>
        </w:rPr>
        <w:t xml:space="preserve"> DPA </w:t>
      </w:r>
      <w:r w:rsidRPr="00421EAD">
        <w:rPr>
          <w:rFonts w:eastAsia="PMingLiU" w:cstheme="minorHAnsi"/>
        </w:rPr>
        <w:t>之其他部分內容有任何牴觸的範圍內，以本小節之規定為準</w:t>
      </w:r>
      <w:r w:rsidR="00761667" w:rsidRPr="00421EAD">
        <w:rPr>
          <w:rFonts w:eastAsia="PMingLiU"/>
        </w:rPr>
        <w:t>。</w:t>
      </w:r>
    </w:p>
    <w:p w14:paraId="226B3B3E" w14:textId="77777777" w:rsidR="00072F6F" w:rsidRPr="00D70397" w:rsidRDefault="00697120" w:rsidP="0086531B">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3660EB0A" w14:textId="77777777" w:rsidR="00CC2806" w:rsidRPr="00B04524" w:rsidRDefault="00CC2806" w:rsidP="0086531B">
      <w:pPr>
        <w:pStyle w:val="ProductList-Offering2Heading"/>
        <w:outlineLvl w:val="2"/>
        <w:rPr>
          <w:rFonts w:asciiTheme="minorHAnsi" w:eastAsia="PMingLiU" w:hAnsiTheme="minorHAnsi"/>
          <w:lang w:eastAsia="zh-TW"/>
        </w:rPr>
      </w:pPr>
      <w:r w:rsidRPr="00B04524">
        <w:rPr>
          <w:rFonts w:asciiTheme="minorHAnsi" w:eastAsia="PMingLiU" w:hAnsiTheme="minorHAnsi"/>
          <w:lang w:eastAsia="zh-TW"/>
        </w:rPr>
        <w:tab/>
      </w:r>
      <w:bookmarkStart w:id="100" w:name="_Toc5958159"/>
      <w:bookmarkStart w:id="101" w:name="_Toc49343546"/>
      <w:bookmarkStart w:id="102" w:name="CognitiveServices"/>
      <w:r w:rsidRPr="00B04524">
        <w:rPr>
          <w:rFonts w:asciiTheme="minorHAnsi" w:eastAsia="PMingLiU" w:hAnsiTheme="minorHAnsi"/>
          <w:lang w:eastAsia="zh-TW"/>
        </w:rPr>
        <w:t>認知服務</w:t>
      </w:r>
      <w:bookmarkEnd w:id="100"/>
      <w:bookmarkEnd w:id="101"/>
    </w:p>
    <w:bookmarkEnd w:id="102"/>
    <w:p w14:paraId="506BD589"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客戶之服務輸出使用限制</w:t>
      </w:r>
    </w:p>
    <w:p w14:paraId="24E94E38" w14:textId="53EBD08B" w:rsidR="00CC2806" w:rsidRPr="00421EAD" w:rsidRDefault="00421EAD" w:rsidP="00421EAD">
      <w:pPr>
        <w:pStyle w:val="ProductList-Body"/>
        <w:rPr>
          <w:rFonts w:eastAsia="PMingLiU"/>
        </w:rPr>
      </w:pPr>
      <w:r w:rsidRPr="00421EAD">
        <w:rPr>
          <w:rFonts w:eastAsia="PMingLiU" w:cstheme="minorHAnsi"/>
        </w:rPr>
        <w:t>客戶不得亦不得允許第三人使用認知服務或來自認知服務的資料</w:t>
      </w:r>
      <w:r w:rsidRPr="00421EAD">
        <w:rPr>
          <w:rFonts w:eastAsia="PMingLiU" w:cstheme="minorHAnsi"/>
        </w:rPr>
        <w:t xml:space="preserve"> (</w:t>
      </w:r>
      <w:r w:rsidRPr="00421EAD">
        <w:rPr>
          <w:rFonts w:eastAsia="PMingLiU" w:cstheme="minorHAnsi"/>
        </w:rPr>
        <w:t>直接或間接</w:t>
      </w:r>
      <w:r w:rsidRPr="00421EAD">
        <w:rPr>
          <w:rFonts w:eastAsia="PMingLiU" w:cstheme="minorHAnsi"/>
        </w:rPr>
        <w:t xml:space="preserve">) </w:t>
      </w:r>
      <w:r w:rsidRPr="00421EAD">
        <w:rPr>
          <w:rFonts w:eastAsia="PMingLiU" w:cstheme="minorHAnsi"/>
        </w:rPr>
        <w:t>建立、訓練或改善類似或競爭產品或服務</w:t>
      </w:r>
      <w:r w:rsidR="00CC2806" w:rsidRPr="00421EAD">
        <w:rPr>
          <w:rFonts w:eastAsia="PMingLiU"/>
        </w:rPr>
        <w:t>。</w:t>
      </w:r>
    </w:p>
    <w:p w14:paraId="256A7311" w14:textId="77777777" w:rsidR="00CC2806" w:rsidRPr="00B04524" w:rsidRDefault="00CC2806" w:rsidP="0086531B">
      <w:pPr>
        <w:pStyle w:val="ProductList-Body"/>
        <w:rPr>
          <w:rFonts w:eastAsia="PMingLiU"/>
        </w:rPr>
      </w:pPr>
    </w:p>
    <w:p w14:paraId="7FCD19E8" w14:textId="77777777" w:rsidR="00CC2806" w:rsidRPr="00B04524" w:rsidRDefault="00CC2806" w:rsidP="0086531B">
      <w:pPr>
        <w:pStyle w:val="ProductList-ClauseHeading"/>
        <w:keepNext w:val="0"/>
        <w:rPr>
          <w:rFonts w:eastAsia="PMingLiU"/>
        </w:rPr>
      </w:pPr>
      <w:r w:rsidRPr="00B04524">
        <w:rPr>
          <w:rFonts w:eastAsia="PMingLiU"/>
        </w:rPr>
        <w:t xml:space="preserve">Microsoft Translator </w:t>
      </w:r>
      <w:r w:rsidRPr="00B04524">
        <w:rPr>
          <w:rFonts w:eastAsia="PMingLiU"/>
        </w:rPr>
        <w:t>來源標示</w:t>
      </w:r>
    </w:p>
    <w:p w14:paraId="7A67C51A" w14:textId="77777777" w:rsidR="00CC2806" w:rsidRPr="00B04524" w:rsidRDefault="00CC2806" w:rsidP="0086531B">
      <w:pPr>
        <w:pStyle w:val="ProductList-Body"/>
        <w:rPr>
          <w:rFonts w:eastAsia="PMingLiU"/>
        </w:rPr>
      </w:pPr>
      <w:r w:rsidRPr="00B04524">
        <w:rPr>
          <w:rFonts w:eastAsia="PMingLiU"/>
        </w:rPr>
        <w:t>顯示由</w:t>
      </w:r>
      <w:r w:rsidRPr="00B04524">
        <w:rPr>
          <w:rFonts w:eastAsia="PMingLiU"/>
        </w:rPr>
        <w:t xml:space="preserve"> Microsoft Translator </w:t>
      </w:r>
      <w:r w:rsidRPr="00B04524">
        <w:rPr>
          <w:rFonts w:eastAsia="PMingLiU"/>
        </w:rPr>
        <w:t>所執行之自動翻譯時，客戶將合理提供明顯的聲明，告知文字係透過</w:t>
      </w:r>
      <w:r w:rsidRPr="00B04524">
        <w:rPr>
          <w:rFonts w:eastAsia="PMingLiU"/>
        </w:rPr>
        <w:t xml:space="preserve"> Microsoft Translator </w:t>
      </w:r>
      <w:r w:rsidRPr="00B04524">
        <w:rPr>
          <w:rFonts w:eastAsia="PMingLiU"/>
        </w:rPr>
        <w:t>自動翻譯。</w:t>
      </w:r>
    </w:p>
    <w:p w14:paraId="7A015EF8" w14:textId="77777777" w:rsidR="00CC2806" w:rsidRPr="00B04524" w:rsidRDefault="00CC2806" w:rsidP="0086531B">
      <w:pPr>
        <w:pStyle w:val="ProductList-Body"/>
        <w:rPr>
          <w:rFonts w:eastAsia="PMingLiU"/>
        </w:rPr>
      </w:pPr>
    </w:p>
    <w:p w14:paraId="21A538EC" w14:textId="77777777" w:rsidR="00CC2806" w:rsidRPr="00B04524" w:rsidRDefault="00CC2806" w:rsidP="00B71BB4">
      <w:pPr>
        <w:tabs>
          <w:tab w:val="left" w:pos="360"/>
          <w:tab w:val="left" w:pos="720"/>
          <w:tab w:val="left" w:pos="1080"/>
        </w:tabs>
        <w:suppressAutoHyphens/>
        <w:autoSpaceDN w:val="0"/>
        <w:spacing w:after="0" w:line="240" w:lineRule="auto"/>
        <w:textAlignment w:val="baseline"/>
        <w:rPr>
          <w:rFonts w:eastAsia="PMingLiU" w:cs="Arial"/>
          <w:b/>
          <w:color w:val="00188F"/>
          <w:sz w:val="18"/>
          <w:szCs w:val="20"/>
        </w:rPr>
      </w:pPr>
      <w:r w:rsidRPr="00B04524">
        <w:rPr>
          <w:rFonts w:eastAsia="PMingLiU" w:cs="Arial"/>
          <w:b/>
          <w:color w:val="00188F"/>
          <w:sz w:val="18"/>
          <w:szCs w:val="20"/>
        </w:rPr>
        <w:t>容器內認知服務</w:t>
      </w:r>
    </w:p>
    <w:p w14:paraId="084CA9F0" w14:textId="77777777" w:rsidR="00640370" w:rsidRPr="006D1F91" w:rsidRDefault="00640370" w:rsidP="00640370">
      <w:pPr>
        <w:tabs>
          <w:tab w:val="left" w:pos="158"/>
        </w:tabs>
        <w:suppressAutoHyphens/>
        <w:autoSpaceDN w:val="0"/>
        <w:spacing w:after="0" w:line="240" w:lineRule="auto"/>
        <w:textAlignment w:val="baseline"/>
        <w:rPr>
          <w:rFonts w:eastAsia="PMingLiU" w:cstheme="minorHAnsi"/>
          <w:sz w:val="18"/>
        </w:rPr>
      </w:pPr>
      <w:r w:rsidRPr="006D1F91">
        <w:rPr>
          <w:rFonts w:eastAsia="PMingLiU" w:cstheme="minorHAnsi"/>
          <w:sz w:val="18"/>
        </w:rPr>
        <w:t>容器內提供的認知服務功能旨在連線至計費端點。容器及計費端點是根據本合約，做為線上服務授權予客戶，容器亦須遵守本合約內具線上服務之軟體的使用條款。客戶必須配置其用以與計費端點通訊的容器，以便計費端點計算所有對該等容器的使用。若客戶啟用此計算功能，在適用的交易限制下，客戶得安裝並使用任何數量的容器於：</w:t>
      </w:r>
      <w:r w:rsidRPr="006D1F91">
        <w:rPr>
          <w:rFonts w:eastAsia="PMingLiU" w:cstheme="minorHAnsi"/>
          <w:sz w:val="18"/>
        </w:rPr>
        <w:t xml:space="preserve">(1) </w:t>
      </w:r>
      <w:r w:rsidRPr="006D1F91">
        <w:rPr>
          <w:rFonts w:eastAsia="PMingLiU" w:cstheme="minorHAnsi"/>
          <w:sz w:val="18"/>
        </w:rPr>
        <w:t>專供客戶使用的客戶硬體裝置，</w:t>
      </w:r>
      <w:r w:rsidRPr="006D1F91">
        <w:rPr>
          <w:rFonts w:eastAsia="PMingLiU" w:cstheme="minorHAnsi"/>
          <w:sz w:val="18"/>
        </w:rPr>
        <w:t xml:space="preserve">(2) </w:t>
      </w:r>
      <w:r w:rsidRPr="006D1F91">
        <w:rPr>
          <w:rFonts w:eastAsia="PMingLiU" w:cstheme="minorHAnsi"/>
          <w:sz w:val="18"/>
        </w:rPr>
        <w:t>客戶的</w:t>
      </w:r>
      <w:r w:rsidRPr="006D1F91">
        <w:rPr>
          <w:rFonts w:eastAsia="PMingLiU" w:cstheme="minorHAnsi"/>
          <w:sz w:val="18"/>
        </w:rPr>
        <w:t xml:space="preserve"> Microsoft Azure </w:t>
      </w:r>
      <w:r w:rsidRPr="006D1F91">
        <w:rPr>
          <w:rFonts w:eastAsia="PMingLiU" w:cstheme="minorHAnsi"/>
          <w:sz w:val="18"/>
        </w:rPr>
        <w:t>服務帳戶。由非客戶或其任一關係企業之實體進行管理或掌控的任何專用硬體需受產品條款</w:t>
      </w:r>
      <w:r w:rsidRPr="006D1F91">
        <w:rPr>
          <w:rFonts w:eastAsia="PMingLiU" w:cstheme="minorHAnsi"/>
          <w:sz w:val="18"/>
        </w:rPr>
        <w:t xml:space="preserve"> (</w:t>
      </w:r>
      <w:r w:rsidRPr="006D1F91">
        <w:rPr>
          <w:rFonts w:eastAsia="PMingLiU" w:cstheme="minorHAnsi"/>
          <w:sz w:val="18"/>
        </w:rPr>
        <w:t>位於</w:t>
      </w:r>
      <w:r w:rsidRPr="006D1F91">
        <w:rPr>
          <w:rFonts w:eastAsia="PMingLiU" w:cstheme="minorHAnsi"/>
          <w:sz w:val="18"/>
        </w:rPr>
        <w:t xml:space="preserve"> </w:t>
      </w:r>
      <w:hyperlink r:id="rId45" w:history="1">
        <w:r w:rsidRPr="006D1F91">
          <w:rPr>
            <w:rStyle w:val="Hyperlink"/>
            <w:rFonts w:eastAsia="PMingLiU" w:cstheme="minorHAnsi"/>
            <w:sz w:val="18"/>
          </w:rPr>
          <w:t>http://go.microsoft.com/?linkid=9839207</w:t>
        </w:r>
      </w:hyperlink>
      <w:r w:rsidRPr="006D1F91">
        <w:rPr>
          <w:rFonts w:eastAsia="PMingLiU" w:cstheme="minorHAnsi"/>
          <w:sz w:val="18"/>
        </w:rPr>
        <w:t xml:space="preserve">) </w:t>
      </w:r>
      <w:r w:rsidRPr="006D1F91">
        <w:rPr>
          <w:rFonts w:eastAsia="PMingLiU" w:cstheme="minorHAnsi"/>
          <w:sz w:val="18"/>
        </w:rPr>
        <w:t>的「外包軟體管理」條款所拘束。</w:t>
      </w:r>
    </w:p>
    <w:p w14:paraId="6A9B0C31" w14:textId="77777777" w:rsidR="00640370" w:rsidRPr="006D1F91" w:rsidRDefault="00640370" w:rsidP="00640370">
      <w:pPr>
        <w:tabs>
          <w:tab w:val="left" w:pos="158"/>
        </w:tabs>
        <w:suppressAutoHyphens/>
        <w:autoSpaceDN w:val="0"/>
        <w:spacing w:after="0" w:line="240" w:lineRule="auto"/>
        <w:textAlignment w:val="baseline"/>
        <w:rPr>
          <w:rFonts w:eastAsia="PMingLiU" w:cstheme="minorHAnsi"/>
          <w:sz w:val="18"/>
        </w:rPr>
      </w:pPr>
      <w:r w:rsidRPr="006D1F91">
        <w:rPr>
          <w:rFonts w:eastAsia="PMingLiU" w:cstheme="minorHAnsi"/>
          <w:sz w:val="18"/>
        </w:rPr>
        <w:t>容器內含屬機密且專屬於</w:t>
      </w:r>
      <w:r w:rsidRPr="006D1F91">
        <w:rPr>
          <w:rFonts w:eastAsia="PMingLiU" w:cstheme="minorHAnsi"/>
          <w:sz w:val="18"/>
        </w:rPr>
        <w:t xml:space="preserve"> Microsoft </w:t>
      </w:r>
      <w:r w:rsidRPr="006D1F91">
        <w:rPr>
          <w:rFonts w:eastAsia="PMingLiU" w:cstheme="minorHAnsi"/>
          <w:sz w:val="18"/>
        </w:rPr>
        <w:t>的材料。客戶同意保持該材料之機密，並於知悉可能發生侵害或不當使用時立即通知</w:t>
      </w:r>
      <w:r w:rsidRPr="006D1F91">
        <w:rPr>
          <w:rFonts w:eastAsia="PMingLiU" w:cstheme="minorHAnsi"/>
          <w:sz w:val="18"/>
        </w:rPr>
        <w:t xml:space="preserve"> Microsoft</w:t>
      </w:r>
      <w:r w:rsidRPr="006D1F91">
        <w:rPr>
          <w:rFonts w:eastAsia="PMingLiU" w:cstheme="minorHAnsi"/>
          <w:sz w:val="18"/>
        </w:rPr>
        <w:t>。</w:t>
      </w:r>
    </w:p>
    <w:p w14:paraId="592FADEF" w14:textId="77777777" w:rsidR="00640370" w:rsidRPr="006D1F91" w:rsidRDefault="00640370" w:rsidP="00640370">
      <w:pPr>
        <w:tabs>
          <w:tab w:val="left" w:pos="158"/>
        </w:tabs>
        <w:suppressAutoHyphens/>
        <w:autoSpaceDN w:val="0"/>
        <w:spacing w:after="0" w:line="240" w:lineRule="auto"/>
        <w:textAlignment w:val="baseline"/>
        <w:rPr>
          <w:rFonts w:eastAsia="PMingLiU" w:cstheme="minorHAnsi"/>
          <w:sz w:val="18"/>
        </w:rPr>
      </w:pPr>
    </w:p>
    <w:p w14:paraId="5A856DB4" w14:textId="153094E6" w:rsidR="00CC2806" w:rsidRPr="00421EAD" w:rsidRDefault="00640370" w:rsidP="00640370">
      <w:pPr>
        <w:tabs>
          <w:tab w:val="left" w:pos="158"/>
        </w:tabs>
        <w:suppressAutoHyphens/>
        <w:autoSpaceDN w:val="0"/>
        <w:spacing w:after="0" w:line="240" w:lineRule="auto"/>
        <w:textAlignment w:val="baseline"/>
        <w:rPr>
          <w:rFonts w:eastAsia="PMingLiU" w:cs="Arial"/>
          <w:sz w:val="18"/>
        </w:rPr>
      </w:pPr>
      <w:r w:rsidRPr="006D1F91">
        <w:rPr>
          <w:rFonts w:eastAsia="PMingLiU" w:cstheme="minorHAnsi"/>
          <w:sz w:val="18"/>
        </w:rPr>
        <w:t>除針對計費端點蒐集個人資料外，</w:t>
      </w:r>
      <w:r w:rsidRPr="006D1F91">
        <w:rPr>
          <w:rFonts w:eastAsia="PMingLiU" w:cstheme="minorHAnsi"/>
          <w:sz w:val="18"/>
        </w:rPr>
        <w:t xml:space="preserve">DPA </w:t>
      </w:r>
      <w:r w:rsidRPr="006D1F91">
        <w:rPr>
          <w:rFonts w:eastAsia="PMingLiU" w:cstheme="minorHAnsi"/>
          <w:sz w:val="18"/>
        </w:rPr>
        <w:t>條款不適用安裝於客戶專用硬體之容器，因為該容器的作業環境不在</w:t>
      </w:r>
      <w:r w:rsidRPr="006D1F91">
        <w:rPr>
          <w:rFonts w:eastAsia="PMingLiU" w:cstheme="minorHAnsi"/>
          <w:sz w:val="18"/>
        </w:rPr>
        <w:t xml:space="preserve"> Microsoft </w:t>
      </w:r>
      <w:r w:rsidRPr="006D1F91">
        <w:rPr>
          <w:rFonts w:eastAsia="PMingLiU" w:cstheme="minorHAnsi"/>
          <w:sz w:val="18"/>
        </w:rPr>
        <w:t>的控制之下</w:t>
      </w:r>
      <w:r w:rsidR="00CC2806" w:rsidRPr="00421EAD">
        <w:rPr>
          <w:rFonts w:eastAsia="PMingLiU" w:cs="Arial"/>
          <w:sz w:val="18"/>
        </w:rPr>
        <w:t>。</w:t>
      </w:r>
    </w:p>
    <w:p w14:paraId="20AAB182" w14:textId="77777777" w:rsidR="00640370" w:rsidRDefault="00640370" w:rsidP="0086531B">
      <w:pPr>
        <w:pStyle w:val="ProductList-ClauseHeading"/>
        <w:keepNext w:val="0"/>
        <w:rPr>
          <w:rFonts w:eastAsia="PMingLiU"/>
        </w:rPr>
      </w:pPr>
    </w:p>
    <w:p w14:paraId="4D0BD7B6" w14:textId="1AAAAC8F" w:rsidR="00CC2806" w:rsidRPr="00B04524" w:rsidRDefault="00CC2806" w:rsidP="0086531B">
      <w:pPr>
        <w:pStyle w:val="ProductList-ClauseHeading"/>
        <w:keepNext w:val="0"/>
        <w:rPr>
          <w:rFonts w:eastAsia="PMingLiU"/>
        </w:rPr>
      </w:pPr>
      <w:r w:rsidRPr="00B04524">
        <w:rPr>
          <w:rFonts w:eastAsia="PMingLiU"/>
        </w:rPr>
        <w:t>已停用之認知服務組態和自訂模型</w:t>
      </w:r>
    </w:p>
    <w:p w14:paraId="5A5F45D2" w14:textId="77777777" w:rsidR="00CC2806" w:rsidRPr="00B04524" w:rsidRDefault="00CC2806" w:rsidP="0086531B">
      <w:pPr>
        <w:pStyle w:val="ProductList-Body"/>
        <w:rPr>
          <w:rFonts w:eastAsia="PMingLiU"/>
        </w:rPr>
      </w:pPr>
      <w:r w:rsidRPr="00B04524">
        <w:rPr>
          <w:rFonts w:eastAsia="PMingLiU"/>
        </w:rPr>
        <w:t>為了資料保留和刪除之目的，處於已停用狀態之認知服務組態或自訂模型得由</w:t>
      </w:r>
      <w:r w:rsidRPr="00B04524">
        <w:rPr>
          <w:rFonts w:eastAsia="PMingLiU"/>
        </w:rPr>
        <w:t xml:space="preserve"> Microsoft </w:t>
      </w:r>
      <w:r w:rsidRPr="00B04524">
        <w:rPr>
          <w:rFonts w:eastAsia="PMingLiU"/>
        </w:rPr>
        <w:t>自行決定將其視為客戶訂閱已屆滿之線上服務。若某組態或自訂模型達</w:t>
      </w:r>
      <w:r w:rsidRPr="00B04524">
        <w:rPr>
          <w:rFonts w:eastAsia="PMingLiU"/>
        </w:rPr>
        <w:t xml:space="preserve"> 90 </w:t>
      </w:r>
      <w:r w:rsidRPr="00B04524">
        <w:rPr>
          <w:rFonts w:eastAsia="PMingLiU"/>
        </w:rPr>
        <w:t>天</w:t>
      </w:r>
      <w:r w:rsidRPr="00B04524">
        <w:rPr>
          <w:rFonts w:eastAsia="PMingLiU"/>
        </w:rPr>
        <w:t xml:space="preserve"> (1) </w:t>
      </w:r>
      <w:r w:rsidRPr="00B04524">
        <w:rPr>
          <w:rFonts w:eastAsia="PMingLiU"/>
        </w:rPr>
        <w:t>沒有接收到任何呼叫；</w:t>
      </w:r>
      <w:r w:rsidRPr="00B04524">
        <w:rPr>
          <w:rFonts w:eastAsia="PMingLiU"/>
        </w:rPr>
        <w:t xml:space="preserve">(2) </w:t>
      </w:r>
      <w:r w:rsidRPr="00B04524">
        <w:rPr>
          <w:rFonts w:eastAsia="PMingLiU"/>
        </w:rPr>
        <w:t>其並未經修改且未獲指派目前的金鑰，以及；</w:t>
      </w:r>
      <w:r w:rsidRPr="00B04524">
        <w:rPr>
          <w:rFonts w:eastAsia="PMingLiU"/>
        </w:rPr>
        <w:t xml:space="preserve">(3) </w:t>
      </w:r>
      <w:r w:rsidRPr="00B04524">
        <w:rPr>
          <w:rFonts w:eastAsia="PMingLiU"/>
        </w:rPr>
        <w:t>客戶並未登錄至該服務，則該組態或自訂模型即為已停用。</w:t>
      </w:r>
    </w:p>
    <w:p w14:paraId="7668471B" w14:textId="77777777" w:rsidR="00CC2806" w:rsidRPr="00D70397" w:rsidRDefault="00697120" w:rsidP="0086531B">
      <w:pPr>
        <w:pStyle w:val="ProductList-Body"/>
        <w:shd w:val="clear" w:color="auto" w:fill="A6A6A6" w:themeFill="background1" w:themeFillShade="A6"/>
        <w:spacing w:before="120" w:after="240"/>
        <w:jc w:val="right"/>
        <w:rPr>
          <w:rFonts w:eastAsia="PMingLiU"/>
        </w:rPr>
      </w:pPr>
      <w:hyperlink w:anchor="TableofContents" w:tooltip="目錄" w:history="1">
        <w:r w:rsidR="00CC2806" w:rsidRPr="006756F9">
          <w:rPr>
            <w:rStyle w:val="Hyperlink"/>
            <w:rFonts w:eastAsia="PMingLiU"/>
            <w:color w:val="0563C1"/>
            <w:sz w:val="16"/>
            <w:szCs w:val="16"/>
          </w:rPr>
          <w:t>目錄</w:t>
        </w:r>
      </w:hyperlink>
      <w:r w:rsidR="00CC2806">
        <w:rPr>
          <w:rStyle w:val="Hyperlink"/>
          <w:rFonts w:eastAsia="PMingLiU"/>
          <w:color w:val="0563C1"/>
          <w:sz w:val="16"/>
          <w:szCs w:val="16"/>
          <w:lang w:val="en-US"/>
        </w:rPr>
        <w:t xml:space="preserve"> </w:t>
      </w:r>
      <w:r w:rsidR="00CC2806" w:rsidRPr="00D70397">
        <w:rPr>
          <w:rFonts w:eastAsia="PMingLiU"/>
          <w:sz w:val="16"/>
          <w:szCs w:val="16"/>
        </w:rPr>
        <w:t>/</w:t>
      </w:r>
      <w:r w:rsidR="00CC2806">
        <w:rPr>
          <w:rFonts w:eastAsia="PMingLiU"/>
          <w:sz w:val="16"/>
          <w:szCs w:val="16"/>
          <w:lang w:val="en-US"/>
        </w:rPr>
        <w:t xml:space="preserve"> </w:t>
      </w:r>
      <w:hyperlink w:anchor="GeneralTerms" w:tooltip="一般條款" w:history="1">
        <w:r w:rsidR="00CC2806" w:rsidRPr="006756F9">
          <w:rPr>
            <w:rStyle w:val="Hyperlink"/>
            <w:rFonts w:eastAsia="PMingLiU"/>
            <w:color w:val="0563C1"/>
            <w:sz w:val="16"/>
            <w:szCs w:val="16"/>
          </w:rPr>
          <w:t>一般條款</w:t>
        </w:r>
      </w:hyperlink>
    </w:p>
    <w:p w14:paraId="79328938" w14:textId="5DA7EA00" w:rsidR="000337C1" w:rsidRPr="00B20459" w:rsidRDefault="002742B5" w:rsidP="002742B5">
      <w:pPr>
        <w:pStyle w:val="ProductList-Offering2Heading"/>
        <w:outlineLvl w:val="2"/>
        <w:rPr>
          <w:rFonts w:ascii="Calibri Light" w:eastAsia="PMingLiU" w:hAnsi="Calibri Light" w:cstheme="minorHAnsi"/>
          <w:lang w:val="pt-BR" w:eastAsia="zh-TW"/>
        </w:rPr>
      </w:pPr>
      <w:r w:rsidRPr="00D70397">
        <w:rPr>
          <w:rFonts w:asciiTheme="minorHAnsi" w:eastAsia="PMingLiU" w:hAnsiTheme="minorHAnsi"/>
          <w:lang w:eastAsia="zh-TW"/>
        </w:rPr>
        <w:tab/>
      </w:r>
      <w:bookmarkStart w:id="103" w:name="_Toc49343547"/>
      <w:r w:rsidR="000337C1" w:rsidRPr="00B20459">
        <w:rPr>
          <w:rFonts w:ascii="Calibri Light" w:eastAsia="PMingLiU" w:hAnsi="Calibri Light" w:cstheme="minorHAnsi"/>
          <w:lang w:val="pt-BR" w:eastAsia="zh-TW"/>
        </w:rPr>
        <w:t>Microsoft Genomics</w:t>
      </w:r>
      <w:bookmarkEnd w:id="90"/>
      <w:bookmarkEnd w:id="103"/>
    </w:p>
    <w:p w14:paraId="22C72A26" w14:textId="77777777" w:rsidR="000337C1" w:rsidRPr="00421EAD" w:rsidRDefault="000337C1" w:rsidP="0086531B">
      <w:pPr>
        <w:pStyle w:val="ProductList-ClauseHeading"/>
        <w:keepNext w:val="0"/>
        <w:rPr>
          <w:rFonts w:eastAsia="PMingLiU" w:cstheme="minorHAnsi"/>
        </w:rPr>
      </w:pPr>
      <w:r w:rsidRPr="00421EAD">
        <w:rPr>
          <w:rFonts w:eastAsia="PMingLiU" w:cstheme="minorHAnsi"/>
        </w:rPr>
        <w:t xml:space="preserve">Microsoft Genomics </w:t>
      </w:r>
      <w:r w:rsidRPr="00421EAD">
        <w:rPr>
          <w:rFonts w:eastAsia="PMingLiU" w:cstheme="minorHAnsi"/>
        </w:rPr>
        <w:t>隱私權</w:t>
      </w:r>
    </w:p>
    <w:p w14:paraId="4DA8B092" w14:textId="77777777" w:rsidR="000337C1" w:rsidRPr="00421EAD" w:rsidRDefault="000337C1" w:rsidP="0086531B">
      <w:pPr>
        <w:pStyle w:val="ProductList-Body"/>
        <w:rPr>
          <w:rFonts w:eastAsia="PMingLiU" w:cstheme="minorHAnsi"/>
        </w:rPr>
      </w:pPr>
      <w:r w:rsidRPr="00421EAD">
        <w:rPr>
          <w:rFonts w:eastAsia="PMingLiU" w:cstheme="minorHAnsi"/>
        </w:rPr>
        <w:t xml:space="preserve">Microsoft </w:t>
      </w:r>
      <w:r w:rsidRPr="00421EAD">
        <w:rPr>
          <w:rFonts w:eastAsia="PMingLiU" w:cstheme="minorHAnsi"/>
        </w:rPr>
        <w:t>隱私權聲明</w:t>
      </w:r>
      <w:r w:rsidRPr="00421EAD">
        <w:rPr>
          <w:rFonts w:eastAsia="PMingLiU" w:cstheme="minorHAnsi"/>
        </w:rPr>
        <w:t xml:space="preserve"> (</w:t>
      </w:r>
      <w:r w:rsidRPr="00421EAD">
        <w:rPr>
          <w:rFonts w:eastAsia="PMingLiU" w:cstheme="minorHAnsi"/>
        </w:rPr>
        <w:t>位於</w:t>
      </w:r>
      <w:r w:rsidRPr="00421EAD">
        <w:rPr>
          <w:rFonts w:eastAsia="PMingLiU" w:cstheme="minorHAnsi"/>
        </w:rPr>
        <w:t xml:space="preserve"> </w:t>
      </w:r>
      <w:hyperlink r:id="rId46" w:history="1">
        <w:r w:rsidRPr="00421EAD">
          <w:rPr>
            <w:rStyle w:val="Hyperlink"/>
            <w:rFonts w:eastAsia="PMingLiU" w:cstheme="minorHAnsi"/>
            <w:color w:val="0563C1"/>
          </w:rPr>
          <w:t>https://go.microsoft.com/fwlink/?LinkId=521839</w:t>
        </w:r>
      </w:hyperlink>
      <w:r w:rsidRPr="00421EAD">
        <w:rPr>
          <w:rFonts w:eastAsia="PMingLiU" w:cstheme="minorHAnsi"/>
        </w:rPr>
        <w:t xml:space="preserve">) </w:t>
      </w:r>
      <w:r w:rsidRPr="00421EAD">
        <w:rPr>
          <w:rFonts w:eastAsia="PMingLiU" w:cstheme="minorHAnsi"/>
        </w:rPr>
        <w:t>適用於客戶對</w:t>
      </w:r>
      <w:r w:rsidRPr="00421EAD">
        <w:rPr>
          <w:rFonts w:eastAsia="PMingLiU" w:cstheme="minorHAnsi"/>
        </w:rPr>
        <w:t xml:space="preserve"> Microsoft Genomics </w:t>
      </w:r>
      <w:r w:rsidRPr="00421EAD">
        <w:rPr>
          <w:rFonts w:eastAsia="PMingLiU" w:cstheme="minorHAnsi"/>
        </w:rPr>
        <w:t>之使用，但在</w:t>
      </w:r>
      <w:r w:rsidRPr="00421EAD">
        <w:rPr>
          <w:rFonts w:eastAsia="PMingLiU" w:cstheme="minorHAnsi"/>
        </w:rPr>
        <w:t xml:space="preserve"> Microsoft Genomics </w:t>
      </w:r>
      <w:r w:rsidRPr="00421EAD">
        <w:rPr>
          <w:rFonts w:eastAsia="PMingLiU" w:cstheme="minorHAnsi"/>
        </w:rPr>
        <w:t>小節與</w:t>
      </w:r>
      <w:r w:rsidRPr="00421EAD">
        <w:rPr>
          <w:rFonts w:eastAsia="PMingLiU" w:cstheme="minorHAnsi"/>
        </w:rPr>
        <w:t xml:space="preserve"> Microsoft </w:t>
      </w:r>
      <w:r w:rsidRPr="00421EAD">
        <w:rPr>
          <w:rFonts w:eastAsia="PMingLiU" w:cstheme="minorHAnsi"/>
        </w:rPr>
        <w:t>隱私權聲明有所牴觸的範圍內，以本小節為準。</w:t>
      </w:r>
    </w:p>
    <w:p w14:paraId="5B8AB6CA" w14:textId="77777777" w:rsidR="000337C1" w:rsidRPr="00421EAD" w:rsidRDefault="000337C1" w:rsidP="0086531B">
      <w:pPr>
        <w:pStyle w:val="ProductList-Body"/>
        <w:rPr>
          <w:rFonts w:eastAsia="PMingLiU" w:cstheme="minorHAnsi"/>
        </w:rPr>
      </w:pPr>
    </w:p>
    <w:p w14:paraId="739356D8" w14:textId="77777777" w:rsidR="000337C1" w:rsidRPr="00421EAD" w:rsidRDefault="000337C1" w:rsidP="0086531B">
      <w:pPr>
        <w:pStyle w:val="ProductList-ClauseHeading"/>
        <w:keepNext w:val="0"/>
        <w:rPr>
          <w:rFonts w:eastAsia="PMingLiU" w:cstheme="minorHAnsi"/>
        </w:rPr>
      </w:pPr>
      <w:r w:rsidRPr="00421EAD">
        <w:rPr>
          <w:rFonts w:eastAsia="PMingLiU" w:cstheme="minorHAnsi"/>
        </w:rPr>
        <w:t xml:space="preserve">Broad </w:t>
      </w:r>
      <w:r w:rsidRPr="00421EAD">
        <w:rPr>
          <w:rFonts w:eastAsia="PMingLiU" w:cstheme="minorHAnsi"/>
        </w:rPr>
        <w:t>授權條款</w:t>
      </w:r>
    </w:p>
    <w:p w14:paraId="76779925" w14:textId="2FAF8B67" w:rsidR="000337C1" w:rsidRPr="00421EAD" w:rsidRDefault="00421EAD" w:rsidP="0086531B">
      <w:pPr>
        <w:pStyle w:val="ProductList-Body"/>
        <w:rPr>
          <w:rFonts w:eastAsia="PMingLiU" w:cstheme="minorHAnsi"/>
        </w:rPr>
      </w:pPr>
      <w:r w:rsidRPr="00421EAD">
        <w:rPr>
          <w:rFonts w:eastAsia="PMingLiU" w:cstheme="minorHAnsi"/>
        </w:rPr>
        <w:t xml:space="preserve">Microsoft Genomics </w:t>
      </w:r>
      <w:r w:rsidRPr="00421EAD">
        <w:rPr>
          <w:rFonts w:eastAsia="PMingLiU" w:cstheme="minorHAnsi"/>
        </w:rPr>
        <w:t>包括針對由</w:t>
      </w:r>
      <w:r w:rsidRPr="00421EAD">
        <w:rPr>
          <w:rFonts w:eastAsia="PMingLiU" w:cstheme="minorHAnsi"/>
        </w:rPr>
        <w:t xml:space="preserve"> Broad Institute, Inc. (</w:t>
      </w:r>
      <w:r w:rsidRPr="00421EAD">
        <w:rPr>
          <w:rFonts w:eastAsia="PMingLiU" w:cstheme="minorHAnsi"/>
        </w:rPr>
        <w:t>以下稱「</w:t>
      </w:r>
      <w:r w:rsidRPr="00421EAD">
        <w:rPr>
          <w:rFonts w:eastAsia="PMingLiU" w:cstheme="minorHAnsi"/>
          <w:bCs/>
        </w:rPr>
        <w:t>Broad</w:t>
      </w:r>
      <w:r w:rsidRPr="00421EAD">
        <w:rPr>
          <w:rFonts w:eastAsia="PMingLiU" w:cstheme="minorHAnsi"/>
        </w:rPr>
        <w:t>」</w:t>
      </w:r>
      <w:r w:rsidRPr="00421EAD">
        <w:rPr>
          <w:rFonts w:eastAsia="PMingLiU" w:cstheme="minorHAnsi"/>
        </w:rPr>
        <w:t xml:space="preserve">) </w:t>
      </w:r>
      <w:r w:rsidRPr="00421EAD">
        <w:rPr>
          <w:rFonts w:eastAsia="PMingLiU" w:cstheme="minorHAnsi"/>
        </w:rPr>
        <w:t>所提供之</w:t>
      </w:r>
      <w:r w:rsidRPr="00421EAD">
        <w:rPr>
          <w:rFonts w:eastAsia="PMingLiU" w:cstheme="minorHAnsi"/>
        </w:rPr>
        <w:t xml:space="preserve"> Genetic Analysis Toolkit (GATK) </w:t>
      </w:r>
      <w:r w:rsidRPr="00421EAD">
        <w:rPr>
          <w:rFonts w:eastAsia="PMingLiU" w:cstheme="minorHAnsi"/>
        </w:rPr>
        <w:t>的存取權。</w:t>
      </w:r>
      <w:r w:rsidRPr="00421EAD">
        <w:rPr>
          <w:rFonts w:eastAsia="PMingLiU" w:cstheme="minorHAnsi"/>
        </w:rPr>
        <w:t xml:space="preserve">GATK </w:t>
      </w:r>
      <w:r w:rsidRPr="00421EAD">
        <w:rPr>
          <w:rFonts w:eastAsia="PMingLiU" w:cstheme="minorHAnsi"/>
        </w:rPr>
        <w:t>的使用及視同</w:t>
      </w:r>
      <w:r w:rsidRPr="00421EAD">
        <w:rPr>
          <w:rFonts w:eastAsia="PMingLiU" w:cstheme="minorHAnsi"/>
        </w:rPr>
        <w:t xml:space="preserve"> Microsoft Genomics </w:t>
      </w:r>
      <w:r w:rsidRPr="00421EAD">
        <w:rPr>
          <w:rFonts w:eastAsia="PMingLiU" w:cstheme="minorHAnsi"/>
        </w:rPr>
        <w:t>的一部分之任何相關文件，同時亦受</w:t>
      </w:r>
      <w:r w:rsidRPr="00421EAD">
        <w:rPr>
          <w:rFonts w:eastAsia="PMingLiU" w:cstheme="minorHAnsi"/>
        </w:rPr>
        <w:t xml:space="preserve"> Broad </w:t>
      </w:r>
      <w:r w:rsidRPr="00421EAD">
        <w:rPr>
          <w:rFonts w:eastAsia="PMingLiU" w:cstheme="minorHAnsi"/>
        </w:rPr>
        <w:t>的</w:t>
      </w:r>
      <w:r w:rsidRPr="00421EAD">
        <w:rPr>
          <w:rFonts w:eastAsia="PMingLiU" w:cstheme="minorHAnsi"/>
        </w:rPr>
        <w:t xml:space="preserve"> GATK </w:t>
      </w:r>
      <w:r w:rsidRPr="00421EAD">
        <w:rPr>
          <w:rFonts w:eastAsia="PMingLiU" w:cstheme="minorHAnsi"/>
        </w:rPr>
        <w:t>終端使用者授權合約</w:t>
      </w:r>
      <w:r w:rsidRPr="00421EAD">
        <w:rPr>
          <w:rFonts w:eastAsia="PMingLiU" w:cstheme="minorHAnsi"/>
        </w:rPr>
        <w:t xml:space="preserve"> (</w:t>
      </w:r>
      <w:r w:rsidRPr="00421EAD">
        <w:rPr>
          <w:rFonts w:eastAsia="PMingLiU" w:cstheme="minorHAnsi"/>
        </w:rPr>
        <w:t>以下稱「</w:t>
      </w:r>
      <w:r w:rsidRPr="00421EAD">
        <w:rPr>
          <w:rFonts w:eastAsia="PMingLiU" w:cstheme="minorHAnsi"/>
          <w:bCs/>
        </w:rPr>
        <w:t>Broad EULA</w:t>
      </w:r>
      <w:r w:rsidRPr="00421EAD">
        <w:rPr>
          <w:rFonts w:eastAsia="PMingLiU" w:cstheme="minorHAnsi"/>
        </w:rPr>
        <w:t>」，可於此處</w:t>
      </w:r>
      <w:r w:rsidRPr="00421EAD">
        <w:rPr>
          <w:rFonts w:eastAsia="PMingLiU" w:cstheme="minorHAnsi"/>
        </w:rPr>
        <w:t xml:space="preserve"> </w:t>
      </w:r>
      <w:hyperlink r:id="rId47" w:history="1">
        <w:r w:rsidRPr="00421EAD">
          <w:rPr>
            <w:rStyle w:val="Hyperlink"/>
            <w:rFonts w:eastAsia="PMingLiU" w:cstheme="minorHAnsi"/>
            <w:color w:val="0563C1"/>
          </w:rPr>
          <w:t>https://software.broadinstitute.org/gatk/eula/index?p=Azure</w:t>
        </w:r>
      </w:hyperlink>
      <w:r w:rsidRPr="00421EAD">
        <w:rPr>
          <w:rFonts w:eastAsia="PMingLiU" w:cstheme="minorHAnsi"/>
        </w:rPr>
        <w:t xml:space="preserve"> </w:t>
      </w:r>
      <w:r w:rsidRPr="00421EAD">
        <w:rPr>
          <w:rFonts w:eastAsia="PMingLiU" w:cstheme="minorHAnsi"/>
        </w:rPr>
        <w:t>取得</w:t>
      </w:r>
      <w:r w:rsidRPr="00421EAD">
        <w:rPr>
          <w:rFonts w:eastAsia="PMingLiU" w:cstheme="minorHAnsi"/>
        </w:rPr>
        <w:t xml:space="preserve">) </w:t>
      </w:r>
      <w:r w:rsidRPr="00421EAD">
        <w:rPr>
          <w:rFonts w:eastAsia="PMingLiU" w:cstheme="minorHAnsi"/>
        </w:rPr>
        <w:t>所拘束</w:t>
      </w:r>
      <w:r w:rsidR="000337C1" w:rsidRPr="00421EAD">
        <w:rPr>
          <w:rFonts w:eastAsia="PMingLiU" w:cstheme="minorHAnsi"/>
        </w:rPr>
        <w:t>。</w:t>
      </w:r>
    </w:p>
    <w:p w14:paraId="653B2A3C" w14:textId="1DA3F0C1" w:rsidR="000337C1" w:rsidRPr="00421EAD" w:rsidRDefault="000337C1" w:rsidP="0086531B">
      <w:pPr>
        <w:pStyle w:val="ProductList-Body"/>
        <w:rPr>
          <w:rFonts w:eastAsia="PMingLiU" w:cstheme="minorHAnsi"/>
        </w:rPr>
      </w:pPr>
    </w:p>
    <w:p w14:paraId="29D01B23" w14:textId="77777777" w:rsidR="000337C1" w:rsidRPr="00421EAD" w:rsidRDefault="000337C1" w:rsidP="0086531B">
      <w:pPr>
        <w:pStyle w:val="ProductList-Body"/>
        <w:rPr>
          <w:rFonts w:eastAsia="PMingLiU" w:cstheme="minorHAnsi"/>
        </w:rPr>
      </w:pPr>
      <w:r w:rsidRPr="00421EAD">
        <w:rPr>
          <w:rFonts w:eastAsia="PMingLiU" w:cstheme="minorHAnsi"/>
        </w:rPr>
        <w:t xml:space="preserve">Microsoft </w:t>
      </w:r>
      <w:r w:rsidRPr="00421EAD">
        <w:rPr>
          <w:rFonts w:eastAsia="PMingLiU" w:cstheme="minorHAnsi"/>
        </w:rPr>
        <w:t>得蒐集客戶對</w:t>
      </w:r>
      <w:r w:rsidRPr="00421EAD">
        <w:rPr>
          <w:rFonts w:eastAsia="PMingLiU" w:cstheme="minorHAnsi"/>
        </w:rPr>
        <w:t xml:space="preserve"> GATK </w:t>
      </w:r>
      <w:r w:rsidRPr="00421EAD">
        <w:rPr>
          <w:rFonts w:eastAsia="PMingLiU" w:cstheme="minorHAnsi"/>
        </w:rPr>
        <w:t>之使用相關的特定統計及技術資訊，並與</w:t>
      </w:r>
      <w:r w:rsidRPr="00421EAD">
        <w:rPr>
          <w:rFonts w:eastAsia="PMingLiU" w:cstheme="minorHAnsi"/>
        </w:rPr>
        <w:t xml:space="preserve"> Broad </w:t>
      </w:r>
      <w:r w:rsidRPr="00421EAD">
        <w:rPr>
          <w:rFonts w:eastAsia="PMingLiU" w:cstheme="minorHAnsi"/>
        </w:rPr>
        <w:t>共享。客戶授權</w:t>
      </w:r>
      <w:r w:rsidRPr="00421EAD">
        <w:rPr>
          <w:rFonts w:eastAsia="PMingLiU" w:cstheme="minorHAnsi"/>
        </w:rPr>
        <w:t xml:space="preserve"> Microsoft </w:t>
      </w:r>
      <w:r w:rsidRPr="00421EAD">
        <w:rPr>
          <w:rFonts w:eastAsia="PMingLiU" w:cstheme="minorHAnsi"/>
        </w:rPr>
        <w:t>將客戶的狀態視同</w:t>
      </w:r>
      <w:r w:rsidRPr="00421EAD">
        <w:rPr>
          <w:rFonts w:eastAsia="PMingLiU" w:cstheme="minorHAnsi"/>
        </w:rPr>
        <w:t xml:space="preserve"> Microsoft Genomics </w:t>
      </w:r>
      <w:r w:rsidRPr="00421EAD">
        <w:rPr>
          <w:rFonts w:eastAsia="PMingLiU" w:cstheme="minorHAnsi"/>
        </w:rPr>
        <w:t>中之</w:t>
      </w:r>
      <w:r w:rsidRPr="00421EAD">
        <w:rPr>
          <w:rFonts w:eastAsia="PMingLiU" w:cstheme="minorHAnsi"/>
        </w:rPr>
        <w:t xml:space="preserve"> GATK </w:t>
      </w:r>
      <w:r w:rsidRPr="00421EAD">
        <w:rPr>
          <w:rFonts w:eastAsia="PMingLiU" w:cstheme="minorHAnsi"/>
        </w:rPr>
        <w:t>的使用者回報給</w:t>
      </w:r>
      <w:r w:rsidRPr="00421EAD">
        <w:rPr>
          <w:rFonts w:eastAsia="PMingLiU" w:cstheme="minorHAnsi"/>
        </w:rPr>
        <w:t xml:space="preserve"> Broad</w:t>
      </w:r>
      <w:r w:rsidRPr="00421EAD">
        <w:rPr>
          <w:rFonts w:eastAsia="PMingLiU" w:cstheme="minorHAnsi"/>
        </w:rPr>
        <w:t>。</w:t>
      </w:r>
    </w:p>
    <w:p w14:paraId="2FADD14D" w14:textId="77777777" w:rsidR="000337C1" w:rsidRPr="00421EAD" w:rsidRDefault="000337C1" w:rsidP="0086531B">
      <w:pPr>
        <w:pStyle w:val="ProductList-Body"/>
        <w:rPr>
          <w:rFonts w:eastAsia="PMingLiU" w:cstheme="minorHAnsi"/>
        </w:rPr>
      </w:pPr>
    </w:p>
    <w:p w14:paraId="3A434AAB" w14:textId="77777777" w:rsidR="000337C1" w:rsidRPr="00421EAD" w:rsidRDefault="000337C1" w:rsidP="0086531B">
      <w:pPr>
        <w:pStyle w:val="ProductList-ClauseHeading"/>
        <w:keepNext w:val="0"/>
        <w:rPr>
          <w:rFonts w:eastAsia="PMingLiU" w:cstheme="minorHAnsi"/>
        </w:rPr>
      </w:pPr>
      <w:r w:rsidRPr="00421EAD">
        <w:rPr>
          <w:rFonts w:eastAsia="PMingLiU" w:cstheme="minorHAnsi"/>
        </w:rPr>
        <w:t>無醫療使用</w:t>
      </w:r>
    </w:p>
    <w:p w14:paraId="429457D7" w14:textId="77777777" w:rsidR="000337C1" w:rsidRPr="00F6091C" w:rsidRDefault="000337C1" w:rsidP="0086531B">
      <w:pPr>
        <w:pStyle w:val="ProductList-Body"/>
        <w:rPr>
          <w:rFonts w:eastAsia="PMingLiU" w:cstheme="minorHAnsi"/>
        </w:rPr>
      </w:pPr>
      <w:r w:rsidRPr="00421EAD">
        <w:rPr>
          <w:rFonts w:eastAsia="PMingLiU" w:cstheme="minorHAnsi"/>
        </w:rPr>
        <w:t xml:space="preserve">Microsoft Genomics </w:t>
      </w:r>
      <w:r w:rsidRPr="00421EAD">
        <w:rPr>
          <w:rFonts w:eastAsia="PMingLiU" w:cstheme="minorHAnsi"/>
        </w:rPr>
        <w:t>並非醫療裝置，而且使用它所產生的輸出並非供做為事實陳述，也不能將該輸出當成任何疾病或病症的醫療判斷、建議、診斷或治療</w:t>
      </w:r>
      <w:r w:rsidRPr="00F6091C">
        <w:rPr>
          <w:rFonts w:eastAsia="PMingLiU" w:cstheme="minorHAnsi"/>
        </w:rPr>
        <w:t>。</w:t>
      </w:r>
    </w:p>
    <w:p w14:paraId="708630BB" w14:textId="77777777" w:rsidR="00072F6F" w:rsidRPr="00D70397" w:rsidRDefault="00697120" w:rsidP="0086531B">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5D9E9F09" w14:textId="77777777" w:rsidR="000337C1" w:rsidRPr="00357A7A" w:rsidRDefault="000337C1" w:rsidP="00AC7BA3">
      <w:pPr>
        <w:pStyle w:val="ProductList-Offering2Heading"/>
        <w:keepNext/>
        <w:outlineLvl w:val="2"/>
        <w:rPr>
          <w:rFonts w:ascii="Calibri Light" w:eastAsia="PMingLiU" w:hAnsi="Calibri Light"/>
          <w:lang w:eastAsia="zh-TW"/>
        </w:rPr>
      </w:pPr>
      <w:r w:rsidRPr="00357A7A">
        <w:rPr>
          <w:rFonts w:ascii="Calibri Light" w:eastAsia="PMingLiU" w:hAnsi="Calibri Light"/>
          <w:lang w:eastAsia="zh-TW"/>
        </w:rPr>
        <w:lastRenderedPageBreak/>
        <w:tab/>
      </w:r>
      <w:bookmarkStart w:id="104" w:name="_Toc49343548"/>
      <w:r w:rsidR="00806051">
        <w:rPr>
          <w:rFonts w:ascii="Calibri Light" w:eastAsia="PMingLiU" w:hAnsi="Calibri Light"/>
          <w:lang w:eastAsia="zh-TW"/>
        </w:rPr>
        <w:t>Visual Studio App Center</w:t>
      </w:r>
      <w:bookmarkEnd w:id="104"/>
    </w:p>
    <w:p w14:paraId="2947FC41" w14:textId="77777777" w:rsidR="000337C1" w:rsidRPr="00421EAD" w:rsidRDefault="00806051" w:rsidP="00AC7BA3">
      <w:pPr>
        <w:pStyle w:val="ProductList-ClauseHeading"/>
        <w:rPr>
          <w:rFonts w:eastAsia="PMingLiU" w:cstheme="minorHAnsi"/>
        </w:rPr>
      </w:pPr>
      <w:r w:rsidRPr="00421EAD">
        <w:rPr>
          <w:rFonts w:eastAsia="PMingLiU" w:cstheme="minorHAnsi"/>
        </w:rPr>
        <w:t>Visual Studio App Center</w:t>
      </w:r>
      <w:r w:rsidR="000337C1" w:rsidRPr="00421EAD">
        <w:rPr>
          <w:rFonts w:eastAsia="PMingLiU" w:cstheme="minorHAnsi"/>
        </w:rPr>
        <w:t xml:space="preserve"> Test </w:t>
      </w:r>
      <w:r w:rsidR="000337C1" w:rsidRPr="00421EAD">
        <w:rPr>
          <w:rFonts w:eastAsia="PMingLiU" w:cstheme="minorHAnsi"/>
        </w:rPr>
        <w:t>隱私權及安全性條款</w:t>
      </w:r>
    </w:p>
    <w:p w14:paraId="49A5173D" w14:textId="77777777" w:rsidR="000337C1" w:rsidRPr="00421EAD" w:rsidRDefault="000337C1" w:rsidP="0086531B">
      <w:pPr>
        <w:pStyle w:val="ProductList-Body"/>
        <w:rPr>
          <w:rFonts w:eastAsia="PMingLiU" w:cstheme="minorHAnsi"/>
        </w:rPr>
      </w:pPr>
      <w:r w:rsidRPr="00421EAD">
        <w:rPr>
          <w:rFonts w:eastAsia="PMingLiU" w:cstheme="minorHAnsi"/>
        </w:rPr>
        <w:t>隱私權聲明位於</w:t>
      </w:r>
      <w:r w:rsidRPr="00421EAD">
        <w:rPr>
          <w:rFonts w:eastAsia="PMingLiU" w:cstheme="minorHAnsi"/>
        </w:rPr>
        <w:t xml:space="preserve"> </w:t>
      </w:r>
      <w:hyperlink r:id="rId48" w:history="1">
        <w:r w:rsidR="008F5F66" w:rsidRPr="00421EAD">
          <w:rPr>
            <w:rStyle w:val="Hyperlink"/>
            <w:rFonts w:eastAsia="PMingLiU" w:cstheme="minorHAnsi"/>
          </w:rPr>
          <w:t>https://aka.ms/actestprivacypolicy</w:t>
        </w:r>
      </w:hyperlink>
      <w:r w:rsidRPr="00421EAD">
        <w:rPr>
          <w:rFonts w:eastAsia="PMingLiU" w:cstheme="minorHAnsi"/>
        </w:rPr>
        <w:t>，適用於客戶對</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Test </w:t>
      </w:r>
      <w:r w:rsidRPr="00421EAD">
        <w:rPr>
          <w:rFonts w:eastAsia="PMingLiU" w:cstheme="minorHAnsi"/>
        </w:rPr>
        <w:t>之使用。客戶不得使用</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Test </w:t>
      </w:r>
      <w:r w:rsidRPr="00421EAD">
        <w:rPr>
          <w:rFonts w:eastAsia="PMingLiU" w:cstheme="minorHAnsi"/>
        </w:rPr>
        <w:t>來儲存或處理個人資料。如需詳細資訊，請參閱產品文件。</w:t>
      </w:r>
    </w:p>
    <w:p w14:paraId="5D795FE4" w14:textId="77777777" w:rsidR="000337C1" w:rsidRPr="00421EAD" w:rsidRDefault="000337C1" w:rsidP="0086531B">
      <w:pPr>
        <w:pStyle w:val="ProductList-Body"/>
        <w:rPr>
          <w:rFonts w:eastAsia="PMingLiU" w:cstheme="minorHAnsi"/>
        </w:rPr>
      </w:pPr>
    </w:p>
    <w:p w14:paraId="14609AC7" w14:textId="77777777" w:rsidR="000337C1" w:rsidRPr="00421EAD" w:rsidRDefault="000337C1" w:rsidP="0086531B">
      <w:pPr>
        <w:pStyle w:val="ProductList-ClauseHeading"/>
        <w:keepNext w:val="0"/>
        <w:rPr>
          <w:rFonts w:eastAsia="PMingLiU" w:cstheme="minorHAnsi"/>
        </w:rPr>
      </w:pPr>
      <w:r w:rsidRPr="00421EAD">
        <w:rPr>
          <w:rFonts w:eastAsia="PMingLiU" w:cstheme="minorHAnsi"/>
        </w:rPr>
        <w:t>開發與測試之使用</w:t>
      </w:r>
    </w:p>
    <w:p w14:paraId="591E7BD0" w14:textId="77777777" w:rsidR="000337C1" w:rsidRPr="00421EAD" w:rsidRDefault="000337C1" w:rsidP="0086531B">
      <w:pPr>
        <w:pStyle w:val="ProductList-Body"/>
        <w:rPr>
          <w:rFonts w:eastAsia="PMingLiU" w:cstheme="minorHAnsi"/>
        </w:rPr>
      </w:pPr>
      <w:r w:rsidRPr="00421EAD">
        <w:rPr>
          <w:rFonts w:eastAsia="PMingLiU" w:cstheme="minorHAnsi"/>
        </w:rPr>
        <w:t>客戶僅得存取及使用</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Test </w:t>
      </w:r>
      <w:r w:rsidRPr="00421EAD">
        <w:rPr>
          <w:rFonts w:eastAsia="PMingLiU" w:cstheme="minorHAnsi"/>
        </w:rPr>
        <w:t>來開發及測試客戶之應用程式。任何時候均僅有一名授權使用者得存取由</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w:t>
      </w:r>
      <w:r w:rsidRPr="00421EAD">
        <w:rPr>
          <w:rFonts w:eastAsia="PMingLiU" w:cstheme="minorHAnsi"/>
        </w:rPr>
        <w:t>所提供之虛擬機器。</w:t>
      </w:r>
    </w:p>
    <w:p w14:paraId="0180CB42" w14:textId="77777777" w:rsidR="000337C1" w:rsidRPr="00421EAD" w:rsidRDefault="000337C1" w:rsidP="0086531B">
      <w:pPr>
        <w:pStyle w:val="ProductList-Body"/>
        <w:rPr>
          <w:rFonts w:eastAsia="PMingLiU" w:cstheme="minorHAnsi"/>
        </w:rPr>
      </w:pPr>
    </w:p>
    <w:p w14:paraId="45025DA5" w14:textId="77777777" w:rsidR="000337C1" w:rsidRPr="00421EAD" w:rsidRDefault="000337C1" w:rsidP="0086531B">
      <w:pPr>
        <w:pStyle w:val="ProductList-ClauseHeading"/>
        <w:keepNext w:val="0"/>
        <w:rPr>
          <w:rFonts w:eastAsia="PMingLiU" w:cstheme="minorHAnsi"/>
        </w:rPr>
      </w:pPr>
      <w:r w:rsidRPr="00421EAD">
        <w:rPr>
          <w:rFonts w:eastAsia="PMingLiU" w:cstheme="minorHAnsi"/>
        </w:rPr>
        <w:t>授權開發人員</w:t>
      </w:r>
    </w:p>
    <w:p w14:paraId="06CF6567" w14:textId="77777777" w:rsidR="000337C1" w:rsidRPr="00421EAD" w:rsidRDefault="000337C1" w:rsidP="0086531B">
      <w:pPr>
        <w:pStyle w:val="ProductList-Body"/>
        <w:rPr>
          <w:rFonts w:eastAsia="PMingLiU" w:cstheme="minorHAnsi"/>
        </w:rPr>
      </w:pPr>
      <w:r w:rsidRPr="00421EAD">
        <w:rPr>
          <w:rFonts w:eastAsia="PMingLiU" w:cstheme="minorHAnsi"/>
        </w:rPr>
        <w:t>有關</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w:t>
      </w:r>
      <w:r w:rsidRPr="00421EAD">
        <w:rPr>
          <w:rFonts w:eastAsia="PMingLiU" w:cstheme="minorHAnsi"/>
        </w:rPr>
        <w:t>內所包含之</w:t>
      </w:r>
      <w:r w:rsidRPr="00421EAD">
        <w:rPr>
          <w:rFonts w:eastAsia="PMingLiU" w:cstheme="minorHAnsi"/>
        </w:rPr>
        <w:t xml:space="preserve"> Apple </w:t>
      </w:r>
      <w:r w:rsidRPr="00421EAD">
        <w:rPr>
          <w:rFonts w:eastAsia="PMingLiU" w:cstheme="minorHAnsi"/>
        </w:rPr>
        <w:t>軟體，客戶將</w:t>
      </w:r>
      <w:r w:rsidRPr="00421EAD">
        <w:rPr>
          <w:rFonts w:eastAsia="PMingLiU" w:cstheme="minorHAnsi"/>
        </w:rPr>
        <w:t xml:space="preserve"> Microsoft </w:t>
      </w:r>
      <w:r w:rsidRPr="00421EAD">
        <w:rPr>
          <w:rFonts w:eastAsia="PMingLiU" w:cstheme="minorHAnsi"/>
        </w:rPr>
        <w:t>指派為其授權開發人員。</w:t>
      </w:r>
      <w:r w:rsidRPr="00421EAD">
        <w:rPr>
          <w:rFonts w:eastAsia="PMingLiU" w:cstheme="minorHAnsi"/>
        </w:rPr>
        <w:t xml:space="preserve">Microsoft </w:t>
      </w:r>
      <w:r w:rsidRPr="00421EAD">
        <w:rPr>
          <w:rFonts w:eastAsia="PMingLiU" w:cstheme="minorHAnsi"/>
        </w:rPr>
        <w:t>應負責遵守</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w:t>
      </w:r>
      <w:r w:rsidRPr="00421EAD">
        <w:rPr>
          <w:rFonts w:eastAsia="PMingLiU" w:cstheme="minorHAnsi"/>
        </w:rPr>
        <w:t>內所包含之任何此等軟體的條款，且對視同</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w:t>
      </w:r>
      <w:r w:rsidRPr="00421EAD">
        <w:rPr>
          <w:rFonts w:eastAsia="PMingLiU" w:cstheme="minorHAnsi"/>
        </w:rPr>
        <w:t>的一部分而存取之任何</w:t>
      </w:r>
      <w:r w:rsidRPr="00421EAD">
        <w:rPr>
          <w:rFonts w:eastAsia="PMingLiU" w:cstheme="minorHAnsi"/>
        </w:rPr>
        <w:t xml:space="preserve"> Apple </w:t>
      </w:r>
      <w:r w:rsidRPr="00421EAD">
        <w:rPr>
          <w:rFonts w:eastAsia="PMingLiU" w:cstheme="minorHAnsi"/>
        </w:rPr>
        <w:t>機密資訊，應善盡保密責任。</w:t>
      </w:r>
    </w:p>
    <w:p w14:paraId="5D71D2EB" w14:textId="77777777" w:rsidR="000337C1" w:rsidRPr="00421EAD" w:rsidRDefault="000337C1" w:rsidP="0086531B">
      <w:pPr>
        <w:pStyle w:val="ProductList-Body"/>
        <w:rPr>
          <w:rFonts w:eastAsia="PMingLiU" w:cstheme="minorHAnsi"/>
        </w:rPr>
      </w:pPr>
    </w:p>
    <w:p w14:paraId="72B56B8B" w14:textId="77777777" w:rsidR="000337C1" w:rsidRPr="00421EAD" w:rsidRDefault="000337C1" w:rsidP="0086531B">
      <w:pPr>
        <w:pStyle w:val="ProductList-ClauseHeading"/>
        <w:keepNext w:val="0"/>
        <w:rPr>
          <w:rFonts w:eastAsia="PMingLiU" w:cstheme="minorHAnsi"/>
        </w:rPr>
      </w:pPr>
      <w:r w:rsidRPr="00421EAD">
        <w:rPr>
          <w:rFonts w:eastAsia="PMingLiU" w:cstheme="minorHAnsi"/>
        </w:rPr>
        <w:t>第三方存放庫服務存取</w:t>
      </w:r>
    </w:p>
    <w:p w14:paraId="34EB9C19" w14:textId="7259A0C5" w:rsidR="000337C1" w:rsidRPr="00421EAD" w:rsidRDefault="00421EAD" w:rsidP="0086531B">
      <w:pPr>
        <w:pStyle w:val="ProductList-Body"/>
        <w:rPr>
          <w:rFonts w:eastAsia="PMingLiU" w:cstheme="minorHAnsi"/>
        </w:rPr>
      </w:pPr>
      <w:r w:rsidRPr="00421EAD">
        <w:rPr>
          <w:rFonts w:eastAsia="PMingLiU" w:cstheme="minorHAnsi"/>
        </w:rPr>
        <w:t>若客戶授與</w:t>
      </w:r>
      <w:r w:rsidRPr="00421EAD">
        <w:rPr>
          <w:rFonts w:eastAsia="PMingLiU" w:cstheme="minorHAnsi"/>
        </w:rPr>
        <w:t xml:space="preserve"> Microsoft </w:t>
      </w:r>
      <w:r w:rsidRPr="00421EAD">
        <w:rPr>
          <w:rFonts w:eastAsia="PMingLiU" w:cstheme="minorHAnsi"/>
        </w:rPr>
        <w:t>存取其第三方存放庫服務帳戶，即表示客戶授權</w:t>
      </w:r>
      <w:r w:rsidRPr="00421EAD">
        <w:rPr>
          <w:rFonts w:eastAsia="PMingLiU" w:cstheme="minorHAnsi"/>
        </w:rPr>
        <w:t xml:space="preserve"> Microsoft </w:t>
      </w:r>
      <w:r w:rsidRPr="00421EAD">
        <w:rPr>
          <w:rFonts w:eastAsia="PMingLiU" w:cstheme="minorHAnsi"/>
        </w:rPr>
        <w:t>可掃描帳戶，包括客戶之公開和私用存放庫的內容</w:t>
      </w:r>
      <w:r w:rsidR="000337C1" w:rsidRPr="00421EAD">
        <w:rPr>
          <w:rFonts w:eastAsia="PMingLiU" w:cstheme="minorHAnsi"/>
        </w:rPr>
        <w:t>。</w:t>
      </w:r>
    </w:p>
    <w:p w14:paraId="670870E4" w14:textId="77777777" w:rsidR="00072F6F" w:rsidRPr="00D70397" w:rsidRDefault="00697120" w:rsidP="0086531B">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47787FDC" w14:textId="77777777" w:rsidR="004E14B1" w:rsidRPr="003902C7" w:rsidRDefault="004E14B1" w:rsidP="00B71BB4">
      <w:pPr>
        <w:pStyle w:val="ProductList-OfferingGroupHeading"/>
        <w:spacing w:after="80"/>
        <w:outlineLvl w:val="1"/>
        <w:rPr>
          <w:rFonts w:ascii="Calibri Light" w:eastAsia="PMingLiU" w:hAnsi="Calibri Light"/>
          <w:lang w:eastAsia="zh-TW"/>
        </w:rPr>
      </w:pPr>
      <w:bookmarkStart w:id="105" w:name="_Toc49343549"/>
      <w:r w:rsidRPr="003902C7">
        <w:rPr>
          <w:rFonts w:ascii="Calibri Light" w:eastAsia="PMingLiU" w:hAnsi="Calibri Light"/>
          <w:lang w:eastAsia="zh-TW"/>
        </w:rPr>
        <w:t xml:space="preserve">Microsoft Azure </w:t>
      </w:r>
      <w:r w:rsidRPr="003902C7">
        <w:rPr>
          <w:rFonts w:ascii="Calibri Light" w:eastAsia="PMingLiU" w:hAnsi="Calibri Light"/>
          <w:lang w:eastAsia="zh-TW"/>
        </w:rPr>
        <w:t>方案</w:t>
      </w:r>
      <w:bookmarkEnd w:id="91"/>
      <w:bookmarkEnd w:id="105"/>
    </w:p>
    <w:p w14:paraId="74CDE639" w14:textId="77777777" w:rsidR="004E14B1" w:rsidRPr="0067121B" w:rsidRDefault="004E14B1" w:rsidP="00B71BB4">
      <w:pPr>
        <w:pStyle w:val="ProductList-Body"/>
        <w:tabs>
          <w:tab w:val="clear" w:pos="158"/>
          <w:tab w:val="left" w:pos="360"/>
        </w:tabs>
        <w:rPr>
          <w:rFonts w:eastAsia="PMingLiU"/>
          <w:b/>
          <w:color w:val="00188F"/>
        </w:rPr>
      </w:pPr>
      <w:r w:rsidRPr="0067121B">
        <w:rPr>
          <w:rFonts w:eastAsia="PMingLiU"/>
          <w:b/>
          <w:color w:val="00188F"/>
        </w:rPr>
        <w:t>聲明</w:t>
      </w:r>
    </w:p>
    <w:p w14:paraId="1A06079B" w14:textId="3C09DE10" w:rsidR="004E14B1" w:rsidRPr="0067121B" w:rsidRDefault="00697120" w:rsidP="00B71BB4">
      <w:pPr>
        <w:pStyle w:val="ProductList-Body"/>
        <w:rPr>
          <w:rFonts w:eastAsia="PMingLiU"/>
        </w:rPr>
      </w:pPr>
      <w:hyperlink w:anchor="Attachment1" w:tooltip="附件 1" w:history="1">
        <w:r w:rsidR="004E14B1" w:rsidRPr="00D22B00">
          <w:rPr>
            <w:rStyle w:val="Hyperlink"/>
            <w:rFonts w:eastAsia="PMingLiU"/>
            <w:color w:val="0563C1"/>
          </w:rPr>
          <w:t>附件</w:t>
        </w:r>
        <w:r w:rsidR="004E14B1" w:rsidRPr="00D22B00">
          <w:rPr>
            <w:rStyle w:val="Hyperlink"/>
            <w:rFonts w:eastAsia="PMingLiU"/>
            <w:color w:val="0563C1"/>
          </w:rPr>
          <w:t xml:space="preserve"> 1</w:t>
        </w:r>
      </w:hyperlink>
      <w:r w:rsidR="004E14B1" w:rsidRPr="00D22B00">
        <w:rPr>
          <w:rFonts w:eastAsia="PMingLiU"/>
          <w:color w:val="0563C1"/>
        </w:rPr>
        <w:t xml:space="preserve"> </w:t>
      </w:r>
      <w:r w:rsidR="004E14B1" w:rsidRPr="0067121B">
        <w:rPr>
          <w:rFonts w:eastAsia="PMingLiU"/>
        </w:rPr>
        <w:t>中之</w:t>
      </w:r>
      <w:r w:rsidR="004E14B1" w:rsidRPr="0067121B">
        <w:rPr>
          <w:rFonts w:eastAsia="PMingLiU"/>
        </w:rPr>
        <w:t xml:space="preserve"> Bing </w:t>
      </w:r>
      <w:r w:rsidR="004E14B1" w:rsidRPr="0067121B">
        <w:rPr>
          <w:rFonts w:eastAsia="PMingLiU"/>
        </w:rPr>
        <w:t>地圖服務聲明適用之。</w:t>
      </w:r>
    </w:p>
    <w:p w14:paraId="745E7230" w14:textId="77777777" w:rsidR="004E14B1" w:rsidRPr="0067121B" w:rsidRDefault="004E14B1" w:rsidP="0086531B">
      <w:pPr>
        <w:pStyle w:val="ProductList-Body"/>
        <w:rPr>
          <w:rFonts w:eastAsia="PMingLiU"/>
        </w:rPr>
      </w:pPr>
    </w:p>
    <w:p w14:paraId="664F9412" w14:textId="77777777" w:rsidR="004E14B1" w:rsidRPr="0067121B" w:rsidRDefault="004E14B1" w:rsidP="00AC7BA3">
      <w:pPr>
        <w:pStyle w:val="ProductList-Body"/>
        <w:tabs>
          <w:tab w:val="clear" w:pos="158"/>
          <w:tab w:val="left" w:pos="180"/>
        </w:tabs>
        <w:rPr>
          <w:rFonts w:eastAsia="PMingLiU"/>
          <w:b/>
          <w:color w:val="00188F"/>
        </w:rPr>
      </w:pPr>
      <w:r w:rsidRPr="0067121B">
        <w:rPr>
          <w:rFonts w:eastAsia="PMingLiU"/>
          <w:b/>
          <w:color w:val="00188F"/>
        </w:rPr>
        <w:t>訂閱授權套件</w:t>
      </w:r>
    </w:p>
    <w:p w14:paraId="15F06177" w14:textId="0BC9E854" w:rsidR="004D0B9B" w:rsidRPr="002F78CF" w:rsidRDefault="004D0B9B" w:rsidP="0086531B">
      <w:pPr>
        <w:pStyle w:val="ProductList-Body"/>
        <w:rPr>
          <w:rFonts w:eastAsia="PMingLiU" w:cstheme="minorHAnsi"/>
        </w:rPr>
      </w:pPr>
      <w:r w:rsidRPr="002F78CF">
        <w:rPr>
          <w:rFonts w:eastAsia="PMingLiU" w:cstheme="minorHAnsi"/>
        </w:rPr>
        <w:t>除了使用者訂閱授權外，如需符合</w:t>
      </w:r>
      <w:r w:rsidRPr="002F78CF">
        <w:rPr>
          <w:rFonts w:eastAsia="PMingLiU" w:cstheme="minorHAnsi"/>
        </w:rPr>
        <w:t xml:space="preserve"> Azure Active Directory Premium</w:t>
      </w:r>
      <w:r w:rsidRPr="002F78CF">
        <w:rPr>
          <w:rFonts w:eastAsia="PMingLiU" w:cstheme="minorHAnsi"/>
        </w:rPr>
        <w:t>、</w:t>
      </w:r>
      <w:r w:rsidRPr="002F78CF">
        <w:rPr>
          <w:rFonts w:eastAsia="PMingLiU" w:cstheme="minorHAnsi"/>
        </w:rPr>
        <w:t xml:space="preserve">Azure </w:t>
      </w:r>
      <w:r w:rsidRPr="002F78CF">
        <w:rPr>
          <w:rFonts w:eastAsia="PMingLiU" w:cstheme="minorHAnsi"/>
        </w:rPr>
        <w:t>進階威脅防護使用者版、</w:t>
      </w:r>
      <w:r w:rsidRPr="002F78CF">
        <w:rPr>
          <w:rFonts w:eastAsia="PMingLiU" w:cstheme="minorHAnsi"/>
        </w:rPr>
        <w:t xml:space="preserve">Azure </w:t>
      </w:r>
      <w:r w:rsidRPr="002F78CF">
        <w:rPr>
          <w:rFonts w:eastAsia="PMingLiU" w:cstheme="minorHAnsi"/>
        </w:rPr>
        <w:t>資訊保護及</w:t>
      </w:r>
      <w:r w:rsidRPr="002F78CF">
        <w:rPr>
          <w:rFonts w:eastAsia="PMingLiU" w:cstheme="minorHAnsi"/>
        </w:rPr>
        <w:t xml:space="preserve"> Microsoft Intune </w:t>
      </w:r>
      <w:r w:rsidRPr="002F78CF">
        <w:rPr>
          <w:rFonts w:eastAsia="PMingLiU" w:cstheme="minorHAnsi"/>
        </w:rPr>
        <w:t>要件之其他訂閱授權，請參閱</w:t>
      </w:r>
      <w:hyperlink w:anchor="Attachment2" w:tooltip="附件 2" w:history="1">
        <w:r w:rsidRPr="00D212CA">
          <w:rPr>
            <w:rStyle w:val="Hyperlink"/>
            <w:rFonts w:eastAsia="PMingLiU" w:cstheme="minorHAnsi"/>
            <w:color w:val="0563C1"/>
          </w:rPr>
          <w:t>附件</w:t>
        </w:r>
        <w:r w:rsidRPr="00D212CA">
          <w:rPr>
            <w:rStyle w:val="Hyperlink"/>
            <w:rFonts w:eastAsia="PMingLiU" w:cstheme="minorHAnsi"/>
            <w:color w:val="0563C1"/>
          </w:rPr>
          <w:t xml:space="preserve"> 2</w:t>
        </w:r>
      </w:hyperlink>
      <w:r w:rsidRPr="002F78CF">
        <w:rPr>
          <w:rFonts w:eastAsia="PMingLiU" w:cstheme="minorHAnsi"/>
        </w:rPr>
        <w:t>。</w:t>
      </w:r>
    </w:p>
    <w:p w14:paraId="0EF0951C" w14:textId="77777777" w:rsidR="0012394C" w:rsidRPr="0012394C" w:rsidRDefault="004E14B1" w:rsidP="00640370">
      <w:pPr>
        <w:pStyle w:val="ProductList-Offering2Heading"/>
        <w:outlineLvl w:val="2"/>
        <w:rPr>
          <w:rFonts w:ascii="Calibri Light" w:eastAsia="PMingLiU" w:hAnsi="Calibri Light" w:cstheme="minorHAnsi"/>
        </w:rPr>
      </w:pPr>
      <w:r>
        <w:rPr>
          <w:rFonts w:ascii="Calibri Light" w:eastAsia="PMingLiU" w:hAnsi="Calibri Light" w:cstheme="minorHAnsi"/>
          <w:lang w:eastAsia="zh-TW"/>
        </w:rPr>
        <w:tab/>
      </w:r>
      <w:bookmarkStart w:id="106" w:name="_Toc49343550"/>
      <w:r w:rsidR="0012394C" w:rsidRPr="0012394C">
        <w:rPr>
          <w:rFonts w:ascii="Calibri Light" w:eastAsia="PMingLiU" w:hAnsi="Calibri Light" w:cstheme="minorHAnsi"/>
        </w:rPr>
        <w:t>Azure Active Directory Basic</w:t>
      </w:r>
      <w:bookmarkEnd w:id="92"/>
      <w:bookmarkEnd w:id="93"/>
      <w:bookmarkEnd w:id="106"/>
    </w:p>
    <w:bookmarkEnd w:id="94"/>
    <w:p w14:paraId="3E9503BA" w14:textId="77777777" w:rsidR="0012394C" w:rsidRPr="00524BF9" w:rsidRDefault="0012394C" w:rsidP="0086531B">
      <w:pPr>
        <w:pStyle w:val="ProductList-Body"/>
        <w:rPr>
          <w:rFonts w:eastAsia="PMingLiU"/>
        </w:rPr>
      </w:pPr>
      <w:r w:rsidRPr="00524BF9">
        <w:rPr>
          <w:rFonts w:eastAsia="PMingLiU"/>
        </w:rPr>
        <w:t>客戶得使用單一登入功能，為每份使用者訂閱授權預先整合至多</w:t>
      </w:r>
      <w:r w:rsidRPr="00524BF9">
        <w:rPr>
          <w:rFonts w:eastAsia="PMingLiU"/>
        </w:rPr>
        <w:t xml:space="preserve"> 10 </w:t>
      </w:r>
      <w:r w:rsidRPr="00524BF9">
        <w:rPr>
          <w:rFonts w:eastAsia="PMingLiU"/>
        </w:rPr>
        <w:t>個</w:t>
      </w:r>
      <w:r w:rsidRPr="00524BF9">
        <w:rPr>
          <w:rFonts w:eastAsia="PMingLiU"/>
        </w:rPr>
        <w:t xml:space="preserve"> SAAS </w:t>
      </w:r>
      <w:r w:rsidRPr="00524BF9">
        <w:rPr>
          <w:rFonts w:eastAsia="PMingLiU"/>
        </w:rPr>
        <w:t>應用程式</w:t>
      </w:r>
      <w:r w:rsidRPr="00524BF9">
        <w:rPr>
          <w:rFonts w:eastAsia="PMingLiU"/>
        </w:rPr>
        <w:t>/</w:t>
      </w:r>
      <w:r w:rsidRPr="00524BF9">
        <w:rPr>
          <w:rFonts w:eastAsia="PMingLiU"/>
        </w:rPr>
        <w:t>自訂應用程式。所有</w:t>
      </w:r>
      <w:r w:rsidRPr="00524BF9">
        <w:rPr>
          <w:rFonts w:eastAsia="PMingLiU"/>
        </w:rPr>
        <w:t xml:space="preserve"> Microsoft </w:t>
      </w:r>
      <w:r w:rsidRPr="00524BF9">
        <w:rPr>
          <w:rFonts w:eastAsia="PMingLiU"/>
        </w:rPr>
        <w:t>以及第三方應用程式均計入本項應用程式限制。</w:t>
      </w:r>
    </w:p>
    <w:bookmarkStart w:id="107" w:name="AzureActiveDirectoryPremium"/>
    <w:p w14:paraId="49DFB784" w14:textId="77777777" w:rsidR="00072F6F" w:rsidRPr="00D70397" w:rsidRDefault="00072F6F" w:rsidP="0086531B">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65DF3179" w14:textId="64F34959" w:rsidR="0012394C" w:rsidRPr="0012394C" w:rsidRDefault="0012394C" w:rsidP="0086531B">
      <w:pPr>
        <w:pStyle w:val="ProductList-Offering2Heading"/>
        <w:outlineLvl w:val="2"/>
        <w:rPr>
          <w:rFonts w:ascii="Calibri Light" w:eastAsia="PMingLiU" w:hAnsi="Calibri Light" w:cstheme="minorHAnsi"/>
          <w:lang w:eastAsia="zh-TW"/>
        </w:rPr>
      </w:pPr>
      <w:r w:rsidRPr="0012394C">
        <w:rPr>
          <w:rFonts w:ascii="Calibri Light" w:eastAsia="PMingLiU" w:hAnsi="Calibri Light" w:cstheme="minorHAnsi"/>
          <w:lang w:eastAsia="zh-TW"/>
        </w:rPr>
        <w:tab/>
      </w:r>
      <w:bookmarkStart w:id="108" w:name="_Toc459970715"/>
      <w:bookmarkStart w:id="109" w:name="_Toc457466429"/>
      <w:bookmarkStart w:id="110" w:name="_Toc49343551"/>
      <w:r w:rsidRPr="0012394C">
        <w:rPr>
          <w:rFonts w:ascii="Calibri Light" w:eastAsia="PMingLiU" w:hAnsi="Calibri Light" w:cstheme="minorHAnsi"/>
          <w:lang w:eastAsia="zh-TW"/>
        </w:rPr>
        <w:t>Azure Active Directory Premium</w:t>
      </w:r>
      <w:bookmarkEnd w:id="108"/>
      <w:bookmarkEnd w:id="109"/>
      <w:bookmarkEnd w:id="110"/>
    </w:p>
    <w:bookmarkEnd w:id="107"/>
    <w:p w14:paraId="3E79D516" w14:textId="77777777" w:rsidR="0012394C" w:rsidRDefault="0012394C" w:rsidP="0086531B">
      <w:pPr>
        <w:pStyle w:val="ProductList-Body"/>
        <w:rPr>
          <w:rFonts w:eastAsia="PMingLiU"/>
        </w:rPr>
      </w:pPr>
      <w:r w:rsidRPr="00524BF9">
        <w:rPr>
          <w:rFonts w:eastAsia="PMingLiU"/>
        </w:rPr>
        <w:t>客戶得使用單一登入功能預先整合</w:t>
      </w:r>
      <w:r w:rsidRPr="00524BF9">
        <w:rPr>
          <w:rFonts w:eastAsia="PMingLiU"/>
        </w:rPr>
        <w:t xml:space="preserve"> SaaS </w:t>
      </w:r>
      <w:r w:rsidRPr="00524BF9">
        <w:rPr>
          <w:rFonts w:eastAsia="PMingLiU"/>
        </w:rPr>
        <w:t>應用程式</w:t>
      </w:r>
      <w:r w:rsidRPr="00524BF9">
        <w:rPr>
          <w:rFonts w:eastAsia="PMingLiU"/>
        </w:rPr>
        <w:t>/</w:t>
      </w:r>
      <w:r w:rsidRPr="00524BF9">
        <w:rPr>
          <w:rFonts w:eastAsia="PMingLiU"/>
        </w:rPr>
        <w:t>自訂應用程式。客戶不得複製或散布</w:t>
      </w:r>
      <w:r w:rsidRPr="00524BF9">
        <w:rPr>
          <w:rFonts w:eastAsia="PMingLiU"/>
        </w:rPr>
        <w:t xml:space="preserve"> Microsoft Azure Active Directory Premium (P1 </w:t>
      </w:r>
      <w:r w:rsidRPr="00524BF9">
        <w:rPr>
          <w:rFonts w:eastAsia="PMingLiU"/>
        </w:rPr>
        <w:t>與</w:t>
      </w:r>
      <w:r w:rsidRPr="00524BF9">
        <w:rPr>
          <w:rFonts w:eastAsia="PMingLiU"/>
        </w:rPr>
        <w:t xml:space="preserve"> P2) </w:t>
      </w:r>
      <w:r w:rsidRPr="00524BF9">
        <w:rPr>
          <w:rFonts w:eastAsia="PMingLiU"/>
        </w:rPr>
        <w:t>使用者</w:t>
      </w:r>
      <w:r w:rsidRPr="00524BF9">
        <w:rPr>
          <w:rFonts w:eastAsia="PMingLiU"/>
        </w:rPr>
        <w:t xml:space="preserve"> SL </w:t>
      </w:r>
      <w:r w:rsidRPr="00524BF9">
        <w:rPr>
          <w:rFonts w:eastAsia="PMingLiU"/>
        </w:rPr>
        <w:t>中隨附之</w:t>
      </w:r>
      <w:r w:rsidRPr="00524BF9">
        <w:rPr>
          <w:rFonts w:eastAsia="PMingLiU"/>
        </w:rPr>
        <w:t xml:space="preserve"> Microsoft Identity Manager </w:t>
      </w:r>
      <w:r w:rsidRPr="00524BF9">
        <w:rPr>
          <w:rFonts w:eastAsia="PMingLiU"/>
        </w:rPr>
        <w:t>軟體內所含的任何資料集</w:t>
      </w:r>
      <w:r w:rsidRPr="00524BF9">
        <w:rPr>
          <w:rFonts w:eastAsia="PMingLiU"/>
        </w:rPr>
        <w:t xml:space="preserve"> (</w:t>
      </w:r>
      <w:r w:rsidRPr="00524BF9">
        <w:rPr>
          <w:rFonts w:eastAsia="PMingLiU"/>
        </w:rPr>
        <w:t>或資料集之任何部分</w:t>
      </w:r>
      <w:r w:rsidRPr="00524BF9">
        <w:rPr>
          <w:rFonts w:eastAsia="PMingLiU"/>
        </w:rPr>
        <w:t>)</w:t>
      </w:r>
      <w:r w:rsidRPr="00524BF9">
        <w:rPr>
          <w:rFonts w:eastAsia="PMingLiU"/>
        </w:rPr>
        <w:t>。</w:t>
      </w:r>
    </w:p>
    <w:p w14:paraId="62F07692" w14:textId="77777777" w:rsidR="000B6481" w:rsidRDefault="000B6481" w:rsidP="0086531B">
      <w:pPr>
        <w:pStyle w:val="ProductList-Body"/>
        <w:rPr>
          <w:rFonts w:eastAsia="PMingLiU"/>
        </w:rPr>
      </w:pPr>
    </w:p>
    <w:p w14:paraId="3E01A71D" w14:textId="77777777" w:rsidR="000B6481" w:rsidRPr="003E5B0E" w:rsidRDefault="000B6481" w:rsidP="0086531B">
      <w:pPr>
        <w:pStyle w:val="ProductList-ClauseHeading"/>
        <w:keepNext w:val="0"/>
        <w:rPr>
          <w:rFonts w:eastAsia="PMingLiU"/>
        </w:rPr>
      </w:pPr>
      <w:r w:rsidRPr="003E5B0E">
        <w:rPr>
          <w:rFonts w:eastAsia="PMingLiU"/>
        </w:rPr>
        <w:t>外部使用者額度</w:t>
      </w:r>
    </w:p>
    <w:p w14:paraId="6074E8D6" w14:textId="77777777" w:rsidR="000B6481" w:rsidRPr="003E5B0E" w:rsidRDefault="000B6481" w:rsidP="0086531B">
      <w:pPr>
        <w:pStyle w:val="ProductList-Body"/>
        <w:rPr>
          <w:rFonts w:eastAsia="PMingLiU"/>
        </w:rPr>
      </w:pPr>
      <w:r w:rsidRPr="003E5B0E">
        <w:rPr>
          <w:rFonts w:eastAsia="PMingLiU"/>
        </w:rPr>
        <w:t>針對客戶指派給使用者的每項使用者</w:t>
      </w:r>
      <w:r w:rsidRPr="003E5B0E">
        <w:rPr>
          <w:rFonts w:eastAsia="PMingLiU"/>
        </w:rPr>
        <w:t xml:space="preserve"> SL (</w:t>
      </w:r>
      <w:r w:rsidRPr="003E5B0E">
        <w:rPr>
          <w:rFonts w:eastAsia="PMingLiU"/>
        </w:rPr>
        <w:t>或對等的訂閱使用權套件</w:t>
      </w:r>
      <w:r w:rsidRPr="003E5B0E">
        <w:rPr>
          <w:rFonts w:eastAsia="PMingLiU"/>
        </w:rPr>
        <w:t>)</w:t>
      </w:r>
      <w:r w:rsidRPr="003E5B0E">
        <w:rPr>
          <w:rFonts w:eastAsia="PMingLiU"/>
        </w:rPr>
        <w:t>，客戶亦得許可至多五個額外的外部使用者可存取對應的</w:t>
      </w:r>
      <w:r w:rsidRPr="003E5B0E">
        <w:rPr>
          <w:rFonts w:eastAsia="PMingLiU"/>
        </w:rPr>
        <w:t xml:space="preserve"> Azure Active Directory </w:t>
      </w:r>
      <w:r w:rsidRPr="003E5B0E">
        <w:rPr>
          <w:rFonts w:eastAsia="PMingLiU"/>
        </w:rPr>
        <w:t>服務等級。</w:t>
      </w:r>
    </w:p>
    <w:bookmarkStart w:id="111" w:name="AzureInformationProtectionPremium"/>
    <w:p w14:paraId="269010E1" w14:textId="77777777" w:rsidR="00072F6F" w:rsidRPr="00D70397" w:rsidRDefault="00072F6F" w:rsidP="0086531B">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sidRPr="00072F6F">
        <w:rPr>
          <w:rStyle w:val="Hyperlink"/>
          <w:rFonts w:eastAsia="PMingLiU"/>
          <w:color w:val="0563C1"/>
          <w:sz w:val="16"/>
          <w:szCs w:val="16"/>
          <w:lang w:val="fr-FR"/>
        </w:rPr>
        <w:t xml:space="preserve"> </w:t>
      </w:r>
      <w:r w:rsidRPr="00D70397">
        <w:rPr>
          <w:rFonts w:eastAsia="PMingLiU"/>
          <w:sz w:val="16"/>
          <w:szCs w:val="16"/>
        </w:rPr>
        <w:t>/</w:t>
      </w:r>
      <w:r w:rsidRPr="00072F6F">
        <w:rPr>
          <w:rFonts w:eastAsia="PMingLiU"/>
          <w:sz w:val="16"/>
          <w:szCs w:val="16"/>
          <w:lang w:val="fr-FR"/>
        </w:rPr>
        <w:t xml:space="preserve"> </w:t>
      </w:r>
      <w:hyperlink w:anchor="GeneralTerms" w:tooltip="一般條款" w:history="1">
        <w:r w:rsidRPr="006756F9">
          <w:rPr>
            <w:rStyle w:val="Hyperlink"/>
            <w:rFonts w:eastAsia="PMingLiU"/>
            <w:color w:val="0563C1"/>
            <w:sz w:val="16"/>
            <w:szCs w:val="16"/>
          </w:rPr>
          <w:t>一般條款</w:t>
        </w:r>
      </w:hyperlink>
    </w:p>
    <w:p w14:paraId="4BBB8685" w14:textId="77777777" w:rsidR="0012394C" w:rsidRPr="00934AA8" w:rsidRDefault="0012394C" w:rsidP="0086531B">
      <w:pPr>
        <w:pStyle w:val="ProductList-Offering2Heading"/>
        <w:outlineLvl w:val="2"/>
        <w:rPr>
          <w:rFonts w:ascii="Calibri Light" w:eastAsia="PMingLiU" w:hAnsi="Calibri Light" w:cstheme="minorHAnsi"/>
          <w:lang w:val="fr-FR"/>
        </w:rPr>
      </w:pPr>
      <w:r w:rsidRPr="00934AA8">
        <w:rPr>
          <w:rFonts w:ascii="Calibri Light" w:eastAsia="PMingLiU" w:hAnsi="Calibri Light" w:cstheme="minorHAnsi"/>
          <w:lang w:val="fr-FR"/>
        </w:rPr>
        <w:tab/>
      </w:r>
      <w:bookmarkStart w:id="112" w:name="AzureRightsManagement"/>
      <w:bookmarkStart w:id="113" w:name="_Toc459970716"/>
      <w:bookmarkStart w:id="114" w:name="_Toc457466430"/>
      <w:bookmarkStart w:id="115" w:name="_Toc49343552"/>
      <w:r w:rsidRPr="00934AA8">
        <w:rPr>
          <w:rFonts w:ascii="Calibri Light" w:eastAsia="PMingLiU" w:hAnsi="Calibri Light" w:cstheme="minorHAnsi"/>
          <w:lang w:val="fr-FR"/>
        </w:rPr>
        <w:t>Azure Information Protection</w:t>
      </w:r>
      <w:bookmarkEnd w:id="112"/>
      <w:r w:rsidRPr="00934AA8">
        <w:rPr>
          <w:rFonts w:ascii="Calibri Light" w:eastAsia="PMingLiU" w:hAnsi="Calibri Light" w:cstheme="minorHAnsi"/>
          <w:lang w:val="fr-FR"/>
        </w:rPr>
        <w:t xml:space="preserve"> Premium</w:t>
      </w:r>
      <w:bookmarkEnd w:id="113"/>
      <w:bookmarkEnd w:id="114"/>
      <w:bookmarkEnd w:id="115"/>
    </w:p>
    <w:bookmarkEnd w:id="111"/>
    <w:p w14:paraId="74247D7F" w14:textId="77777777" w:rsidR="0012394C" w:rsidRPr="00524BF9" w:rsidRDefault="0012394C" w:rsidP="0086531B">
      <w:pPr>
        <w:pStyle w:val="ProductList-Body"/>
        <w:tabs>
          <w:tab w:val="clear" w:pos="158"/>
          <w:tab w:val="left" w:pos="360"/>
        </w:tabs>
        <w:rPr>
          <w:rFonts w:eastAsia="PMingLiU"/>
        </w:rPr>
      </w:pPr>
      <w:r w:rsidRPr="00524BF9">
        <w:rPr>
          <w:rFonts w:eastAsia="PMingLiU"/>
          <w:b/>
          <w:color w:val="00188F"/>
        </w:rPr>
        <w:t>聲明</w:t>
      </w:r>
    </w:p>
    <w:p w14:paraId="36EF6F2B" w14:textId="48DA8585" w:rsidR="0012394C" w:rsidRPr="00524BF9" w:rsidRDefault="00697120" w:rsidP="0086531B">
      <w:pPr>
        <w:pStyle w:val="ProductList-Body"/>
        <w:rPr>
          <w:rFonts w:eastAsia="PMingLiU"/>
        </w:rPr>
      </w:pPr>
      <w:hyperlink w:anchor="Attachment1" w:tooltip="附件 1" w:history="1">
        <w:r w:rsidR="0012394C" w:rsidRPr="00524BF9">
          <w:rPr>
            <w:rStyle w:val="Hyperlink"/>
            <w:rFonts w:eastAsia="PMingLiU"/>
          </w:rPr>
          <w:t>附件</w:t>
        </w:r>
        <w:r w:rsidR="0012394C" w:rsidRPr="00524BF9">
          <w:rPr>
            <w:rStyle w:val="Hyperlink"/>
            <w:rFonts w:eastAsia="PMingLiU"/>
          </w:rPr>
          <w:t xml:space="preserve"> 1</w:t>
        </w:r>
      </w:hyperlink>
      <w:r w:rsidR="0012394C" w:rsidRPr="00524BF9">
        <w:rPr>
          <w:rFonts w:eastAsia="PMingLiU"/>
        </w:rPr>
        <w:t xml:space="preserve"> </w:t>
      </w:r>
      <w:r w:rsidR="0012394C" w:rsidRPr="00524BF9">
        <w:rPr>
          <w:rFonts w:eastAsia="PMingLiU"/>
        </w:rPr>
        <w:t>中之</w:t>
      </w:r>
      <w:r w:rsidR="0012394C" w:rsidRPr="00524BF9">
        <w:rPr>
          <w:rFonts w:eastAsia="PMingLiU"/>
        </w:rPr>
        <w:t xml:space="preserve"> Bing </w:t>
      </w:r>
      <w:r w:rsidR="0012394C" w:rsidRPr="00524BF9">
        <w:rPr>
          <w:rFonts w:eastAsia="PMingLiU"/>
        </w:rPr>
        <w:t>地圖服務聲明適用之。</w:t>
      </w:r>
    </w:p>
    <w:p w14:paraId="1A888C2E" w14:textId="5C9A9B39" w:rsidR="0012394C" w:rsidRPr="00524BF9" w:rsidRDefault="0012394C" w:rsidP="0086531B">
      <w:pPr>
        <w:pStyle w:val="ProductList-Body"/>
        <w:rPr>
          <w:rFonts w:eastAsia="PMingLiU"/>
        </w:rPr>
      </w:pPr>
      <w:r w:rsidRPr="00524BF9">
        <w:rPr>
          <w:rFonts w:eastAsia="PMingLiU"/>
        </w:rPr>
        <w:t>任何提供予客戶之部署服務皆受</w:t>
      </w:r>
      <w:hyperlink w:anchor="Attachment1" w:tooltip="附件 1" w:history="1">
        <w:r w:rsidRPr="00524BF9">
          <w:rPr>
            <w:rStyle w:val="Hyperlink"/>
            <w:rFonts w:eastAsia="PMingLiU"/>
          </w:rPr>
          <w:t>附件</w:t>
        </w:r>
        <w:r w:rsidRPr="00524BF9">
          <w:rPr>
            <w:rStyle w:val="Hyperlink"/>
            <w:rFonts w:eastAsia="PMingLiU"/>
          </w:rPr>
          <w:t xml:space="preserve"> 1 </w:t>
        </w:r>
      </w:hyperlink>
      <w:r w:rsidRPr="00524BF9">
        <w:rPr>
          <w:rFonts w:eastAsia="PMingLiU"/>
        </w:rPr>
        <w:t>專業服務聲明之拘束。</w:t>
      </w:r>
    </w:p>
    <w:bookmarkStart w:id="116" w:name="_Toc388464308"/>
    <w:bookmarkStart w:id="117" w:name="_Toc523239317"/>
    <w:bookmarkStart w:id="118" w:name="_Toc524436945"/>
    <w:bookmarkEnd w:id="95"/>
    <w:bookmarkEnd w:id="96"/>
    <w:bookmarkEnd w:id="116"/>
    <w:p w14:paraId="467D0D4D" w14:textId="6874C020" w:rsidR="00086061" w:rsidRPr="00217FD9" w:rsidRDefault="00072F6F" w:rsidP="0086531B">
      <w:pPr>
        <w:pStyle w:val="ProductList-Body"/>
        <w:shd w:val="clear" w:color="auto" w:fill="A6A6A6" w:themeFill="background1" w:themeFillShade="A6"/>
        <w:spacing w:before="120" w:after="240"/>
        <w:jc w:val="right"/>
        <w:rPr>
          <w:rFonts w:eastAsia="PMingLiU"/>
        </w:rPr>
      </w:pPr>
      <w:r>
        <w:fldChar w:fldCharType="begin"/>
      </w:r>
      <w:r>
        <w:instrText>HYPERLINK  \l "TableofContents" \o "</w:instrText>
      </w:r>
      <w:r>
        <w:rPr>
          <w:rFonts w:ascii="MS Gothic" w:eastAsia="MS Gothic" w:hAnsi="MS Gothic" w:cs="MS Gothic" w:hint="eastAsia"/>
        </w:rPr>
        <w:instrText>目錄</w:instrText>
      </w:r>
      <w:r>
        <w:instrText>"</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bookmarkStart w:id="119" w:name="_Toc5958166"/>
      <w:bookmarkStart w:id="120" w:name="_Toc8395038"/>
      <w:bookmarkStart w:id="121" w:name="_Toc6563826"/>
      <w:bookmarkStart w:id="122" w:name="_Toc8749039"/>
      <w:bookmarkEnd w:id="117"/>
      <w:bookmarkEnd w:id="118"/>
    </w:p>
    <w:p w14:paraId="09411AEF" w14:textId="77777777" w:rsidR="00C316D6" w:rsidRPr="00FD2C07" w:rsidRDefault="00C316D6" w:rsidP="00AC7BA3">
      <w:pPr>
        <w:pageBreakBefore/>
        <w:pBdr>
          <w:bottom w:val="single" w:sz="24" w:space="1" w:color="BFBFBF"/>
        </w:pBdr>
        <w:tabs>
          <w:tab w:val="left" w:pos="158"/>
        </w:tabs>
        <w:spacing w:after="80" w:line="240" w:lineRule="auto"/>
        <w:outlineLvl w:val="1"/>
        <w:rPr>
          <w:rFonts w:ascii="Calibri" w:eastAsia="PMingLiU" w:hAnsi="Calibri" w:cs="Calibri"/>
          <w:b/>
          <w:color w:val="00188F"/>
          <w:sz w:val="28"/>
        </w:rPr>
      </w:pPr>
      <w:bookmarkStart w:id="123" w:name="_Toc17975729"/>
      <w:bookmarkEnd w:id="119"/>
      <w:bookmarkEnd w:id="120"/>
      <w:bookmarkEnd w:id="121"/>
      <w:bookmarkEnd w:id="122"/>
      <w:r w:rsidRPr="001E299D">
        <w:rPr>
          <w:rFonts w:ascii="Calibri Light" w:eastAsia="PMingLiU" w:hAnsi="Calibri Light" w:cs="Calibri Light"/>
          <w:b/>
          <w:color w:val="00188F"/>
          <w:sz w:val="28"/>
        </w:rPr>
        <w:lastRenderedPageBreak/>
        <w:t>Microsoft Dynamics 365</w:t>
      </w:r>
      <w:r w:rsidRPr="00FD2C07">
        <w:rPr>
          <w:rFonts w:ascii="Calibri" w:eastAsia="PMingLiU" w:hAnsi="Calibri" w:cs="Calibri" w:hint="eastAsia"/>
          <w:b/>
          <w:color w:val="00188F"/>
          <w:sz w:val="28"/>
        </w:rPr>
        <w:t xml:space="preserve"> </w:t>
      </w:r>
      <w:r w:rsidRPr="00FD2C07">
        <w:rPr>
          <w:rFonts w:ascii="Calibri" w:eastAsia="PMingLiU" w:hAnsi="Calibri" w:cs="Calibri" w:hint="eastAsia"/>
          <w:b/>
          <w:color w:val="00188F"/>
          <w:sz w:val="28"/>
        </w:rPr>
        <w:t>服務</w:t>
      </w:r>
      <w:bookmarkEnd w:id="123"/>
    </w:p>
    <w:p w14:paraId="21B303DD" w14:textId="77777777" w:rsidR="00C316D6" w:rsidRPr="00FD2C07" w:rsidRDefault="00C316D6" w:rsidP="0086531B">
      <w:pPr>
        <w:tabs>
          <w:tab w:val="left" w:pos="158"/>
        </w:tabs>
        <w:spacing w:after="0" w:line="240" w:lineRule="auto"/>
        <w:rPr>
          <w:rFonts w:ascii="Calibri" w:eastAsia="PMingLiU" w:hAnsi="Calibri" w:cs="Calibri"/>
          <w:sz w:val="16"/>
          <w:szCs w:val="16"/>
        </w:rPr>
        <w:sectPr w:rsidR="00C316D6" w:rsidRPr="00FD2C07" w:rsidSect="00214345">
          <w:footerReference w:type="default" r:id="rId49"/>
          <w:footerReference w:type="first" r:id="rId50"/>
          <w:pgSz w:w="12240" w:h="15840"/>
          <w:pgMar w:top="1440" w:right="720" w:bottom="1440" w:left="720" w:header="720" w:footer="720" w:gutter="0"/>
          <w:cols w:space="720"/>
          <w:titlePg/>
          <w:docGrid w:linePitch="360"/>
        </w:sectPr>
      </w:pPr>
    </w:p>
    <w:p w14:paraId="448D0F69" w14:textId="77777777" w:rsidR="001D1A1F" w:rsidRPr="00292DD0" w:rsidRDefault="001D1A1F" w:rsidP="001D1A1F">
      <w:pPr>
        <w:tabs>
          <w:tab w:val="left" w:pos="360"/>
          <w:tab w:val="left" w:pos="720"/>
          <w:tab w:val="left" w:pos="1080"/>
        </w:tabs>
        <w:spacing w:after="0" w:line="240" w:lineRule="auto"/>
        <w:rPr>
          <w:rFonts w:eastAsia="PMingLiU" w:cstheme="minorHAnsi"/>
          <w:b/>
          <w:color w:val="00188F"/>
          <w:sz w:val="18"/>
          <w:szCs w:val="20"/>
        </w:rPr>
      </w:pPr>
      <w:r w:rsidRPr="00292DD0">
        <w:rPr>
          <w:rFonts w:eastAsia="PMingLiU" w:cstheme="minorHAnsi"/>
          <w:b/>
          <w:color w:val="00188F"/>
          <w:sz w:val="18"/>
          <w:szCs w:val="20"/>
        </w:rPr>
        <w:t>聲明</w:t>
      </w:r>
    </w:p>
    <w:p w14:paraId="7295193D" w14:textId="77777777" w:rsidR="001D1A1F" w:rsidRPr="00292DD0" w:rsidRDefault="00697120" w:rsidP="001D1A1F">
      <w:pPr>
        <w:tabs>
          <w:tab w:val="left" w:pos="158"/>
        </w:tabs>
        <w:spacing w:after="0" w:line="240" w:lineRule="auto"/>
        <w:rPr>
          <w:rFonts w:eastAsia="PMingLiU" w:cstheme="minorHAnsi"/>
          <w:sz w:val="18"/>
        </w:rPr>
      </w:pPr>
      <w:hyperlink w:anchor="Attachment1" w:tooltip="附件 1" w:history="1">
        <w:r w:rsidR="001D1A1F" w:rsidRPr="00292DD0">
          <w:rPr>
            <w:rFonts w:eastAsia="PMingLiU" w:cstheme="minorHAnsi"/>
            <w:color w:val="0563C1"/>
            <w:sz w:val="18"/>
            <w:u w:val="single"/>
          </w:rPr>
          <w:t>附件</w:t>
        </w:r>
        <w:r w:rsidR="001D1A1F" w:rsidRPr="00292DD0">
          <w:rPr>
            <w:rFonts w:eastAsia="PMingLiU" w:cstheme="minorHAnsi"/>
            <w:color w:val="0563C1"/>
            <w:sz w:val="18"/>
            <w:u w:val="single"/>
          </w:rPr>
          <w:t xml:space="preserve"> 1</w:t>
        </w:r>
      </w:hyperlink>
      <w:r w:rsidR="001D1A1F" w:rsidRPr="00292DD0">
        <w:rPr>
          <w:rFonts w:eastAsia="PMingLiU" w:cstheme="minorHAnsi"/>
          <w:sz w:val="18"/>
        </w:rPr>
        <w:t xml:space="preserve"> </w:t>
      </w:r>
      <w:r w:rsidR="001D1A1F" w:rsidRPr="00292DD0">
        <w:rPr>
          <w:rFonts w:eastAsia="PMingLiU" w:cstheme="minorHAnsi"/>
          <w:sz w:val="18"/>
        </w:rPr>
        <w:t>之</w:t>
      </w:r>
      <w:r w:rsidR="001D1A1F" w:rsidRPr="00292DD0">
        <w:rPr>
          <w:rFonts w:eastAsia="PMingLiU" w:cstheme="minorHAnsi"/>
          <w:sz w:val="18"/>
        </w:rPr>
        <w:t xml:space="preserve"> Bing </w:t>
      </w:r>
      <w:r w:rsidR="001D1A1F" w:rsidRPr="00292DD0">
        <w:rPr>
          <w:rFonts w:eastAsia="PMingLiU" w:cstheme="minorHAnsi"/>
          <w:sz w:val="18"/>
        </w:rPr>
        <w:t>地圖服務及專業服務聲明內容，均應適用之。任何提供予客戶之上架、移轉或部署服務皆受</w:t>
      </w:r>
      <w:hyperlink w:anchor="Attachment1" w:tooltip="附件 1" w:history="1">
        <w:r w:rsidR="001D1A1F" w:rsidRPr="00292DD0">
          <w:rPr>
            <w:rFonts w:eastAsia="PMingLiU" w:cstheme="minorHAnsi"/>
            <w:color w:val="0563C1"/>
            <w:sz w:val="18"/>
            <w:u w:val="single"/>
          </w:rPr>
          <w:t>附件</w:t>
        </w:r>
        <w:r w:rsidR="001D1A1F" w:rsidRPr="00292DD0">
          <w:rPr>
            <w:rFonts w:eastAsia="PMingLiU" w:cstheme="minorHAnsi"/>
            <w:color w:val="0563C1"/>
            <w:sz w:val="18"/>
            <w:u w:val="single"/>
          </w:rPr>
          <w:t xml:space="preserve"> 1 </w:t>
        </w:r>
      </w:hyperlink>
      <w:r w:rsidR="001D1A1F" w:rsidRPr="00292DD0">
        <w:rPr>
          <w:rFonts w:eastAsia="PMingLiU" w:cstheme="minorHAnsi"/>
          <w:sz w:val="18"/>
        </w:rPr>
        <w:t>專業服務聲明之拘束。此外，</w:t>
      </w:r>
      <w:hyperlink w:anchor="Attachment1" w:tooltip="附件 1" w:history="1">
        <w:r w:rsidR="001D1A1F" w:rsidRPr="00292DD0">
          <w:rPr>
            <w:rFonts w:eastAsia="PMingLiU" w:cstheme="minorHAnsi"/>
            <w:color w:val="0563C1"/>
            <w:sz w:val="18"/>
            <w:u w:val="single"/>
          </w:rPr>
          <w:t>附件</w:t>
        </w:r>
        <w:r w:rsidR="001D1A1F" w:rsidRPr="00292DD0">
          <w:rPr>
            <w:rFonts w:eastAsia="PMingLiU" w:cstheme="minorHAnsi"/>
            <w:color w:val="0563C1"/>
            <w:sz w:val="18"/>
            <w:u w:val="single"/>
          </w:rPr>
          <w:t xml:space="preserve"> 1</w:t>
        </w:r>
      </w:hyperlink>
      <w:r w:rsidR="001D1A1F" w:rsidRPr="00292DD0">
        <w:rPr>
          <w:rFonts w:eastAsia="PMingLiU" w:cstheme="minorHAnsi"/>
          <w:sz w:val="18"/>
        </w:rPr>
        <w:t xml:space="preserve"> </w:t>
      </w:r>
      <w:r w:rsidR="001D1A1F" w:rsidRPr="00292DD0">
        <w:rPr>
          <w:rFonts w:eastAsia="PMingLiU" w:cstheme="minorHAnsi"/>
          <w:sz w:val="18"/>
        </w:rPr>
        <w:t>中關於</w:t>
      </w:r>
      <w:r w:rsidR="001D1A1F" w:rsidRPr="00292DD0">
        <w:rPr>
          <w:rFonts w:eastAsia="PMingLiU" w:cstheme="minorHAnsi"/>
          <w:sz w:val="18"/>
        </w:rPr>
        <w:t xml:space="preserve"> Azure </w:t>
      </w:r>
      <w:r w:rsidR="001D1A1F" w:rsidRPr="00292DD0">
        <w:rPr>
          <w:rFonts w:eastAsia="PMingLiU" w:cstheme="minorHAnsi"/>
          <w:sz w:val="18"/>
        </w:rPr>
        <w:t>媒體服務</w:t>
      </w:r>
      <w:r w:rsidR="001D1A1F" w:rsidRPr="00292DD0">
        <w:rPr>
          <w:rFonts w:eastAsia="PMingLiU" w:cstheme="minorHAnsi"/>
          <w:sz w:val="18"/>
        </w:rPr>
        <w:t xml:space="preserve"> H.265/HEVC </w:t>
      </w:r>
      <w:r w:rsidR="001D1A1F" w:rsidRPr="00292DD0">
        <w:rPr>
          <w:rFonts w:eastAsia="PMingLiU" w:cstheme="minorHAnsi"/>
          <w:sz w:val="18"/>
        </w:rPr>
        <w:t>編碼、</w:t>
      </w:r>
      <w:r w:rsidR="001D1A1F" w:rsidRPr="00292DD0">
        <w:rPr>
          <w:rFonts w:eastAsia="PMingLiU" w:cstheme="minorHAnsi"/>
          <w:sz w:val="18"/>
        </w:rPr>
        <w:t xml:space="preserve">H.264/AVC </w:t>
      </w:r>
      <w:r w:rsidR="001D1A1F" w:rsidRPr="00292DD0">
        <w:rPr>
          <w:rFonts w:eastAsia="PMingLiU" w:cstheme="minorHAnsi"/>
          <w:sz w:val="18"/>
        </w:rPr>
        <w:t>視訊標準、</w:t>
      </w:r>
      <w:r w:rsidR="001D1A1F" w:rsidRPr="00292DD0">
        <w:rPr>
          <w:rFonts w:eastAsia="PMingLiU" w:cstheme="minorHAnsi"/>
          <w:sz w:val="18"/>
        </w:rPr>
        <w:t xml:space="preserve">VC-1 </w:t>
      </w:r>
      <w:r w:rsidR="001D1A1F" w:rsidRPr="00292DD0">
        <w:rPr>
          <w:rFonts w:eastAsia="PMingLiU" w:cstheme="minorHAnsi"/>
          <w:sz w:val="18"/>
        </w:rPr>
        <w:t>視訊標準，以及</w:t>
      </w:r>
      <w:r w:rsidR="001D1A1F" w:rsidRPr="00292DD0">
        <w:rPr>
          <w:rFonts w:eastAsia="PMingLiU" w:cstheme="minorHAnsi"/>
          <w:sz w:val="18"/>
        </w:rPr>
        <w:t xml:space="preserve"> MPEG-4 Part 2 </w:t>
      </w:r>
      <w:r w:rsidR="001D1A1F" w:rsidRPr="00292DD0">
        <w:rPr>
          <w:rFonts w:eastAsia="PMingLiU" w:cstheme="minorHAnsi"/>
          <w:sz w:val="18"/>
        </w:rPr>
        <w:t>視訊標準與</w:t>
      </w:r>
      <w:r w:rsidR="001D1A1F" w:rsidRPr="00292DD0">
        <w:rPr>
          <w:rFonts w:eastAsia="PMingLiU" w:cstheme="minorHAnsi"/>
          <w:sz w:val="18"/>
        </w:rPr>
        <w:t xml:space="preserve"> MPEG-2 </w:t>
      </w:r>
      <w:r w:rsidR="001D1A1F" w:rsidRPr="00292DD0">
        <w:rPr>
          <w:rFonts w:eastAsia="PMingLiU" w:cstheme="minorHAnsi"/>
          <w:sz w:val="18"/>
        </w:rPr>
        <w:t>視訊標準的聲明，僅適用於</w:t>
      </w:r>
      <w:r w:rsidR="001D1A1F" w:rsidRPr="00292DD0">
        <w:rPr>
          <w:rFonts w:eastAsia="PMingLiU" w:cstheme="minorHAnsi"/>
          <w:sz w:val="18"/>
        </w:rPr>
        <w:t xml:space="preserve"> Dynamics 365 Commerce</w:t>
      </w:r>
      <w:r w:rsidR="001D1A1F" w:rsidRPr="00292DD0">
        <w:rPr>
          <w:rFonts w:eastAsia="PMingLiU" w:cstheme="minorHAnsi"/>
          <w:sz w:val="18"/>
        </w:rPr>
        <w:t>。</w:t>
      </w:r>
    </w:p>
    <w:p w14:paraId="5CF64127" w14:textId="77777777" w:rsidR="001D1A1F" w:rsidRPr="00292DD0" w:rsidRDefault="001D1A1F" w:rsidP="001D1A1F">
      <w:pPr>
        <w:tabs>
          <w:tab w:val="left" w:pos="158"/>
        </w:tabs>
        <w:spacing w:after="0" w:line="240" w:lineRule="auto"/>
        <w:rPr>
          <w:rFonts w:eastAsia="PMingLiU" w:cstheme="minorHAnsi"/>
          <w:sz w:val="18"/>
        </w:rPr>
      </w:pPr>
    </w:p>
    <w:p w14:paraId="6E2E6914" w14:textId="77777777" w:rsidR="001D1A1F" w:rsidRPr="00292DD0" w:rsidRDefault="001D1A1F" w:rsidP="001D1A1F">
      <w:pPr>
        <w:tabs>
          <w:tab w:val="left" w:pos="360"/>
          <w:tab w:val="left" w:pos="720"/>
          <w:tab w:val="left" w:pos="1080"/>
        </w:tabs>
        <w:spacing w:after="0" w:line="240" w:lineRule="auto"/>
        <w:rPr>
          <w:rFonts w:eastAsia="PMingLiU" w:cstheme="minorHAnsi"/>
          <w:b/>
          <w:color w:val="00188F"/>
          <w:sz w:val="18"/>
          <w:szCs w:val="20"/>
        </w:rPr>
      </w:pPr>
      <w:r w:rsidRPr="00292DD0">
        <w:rPr>
          <w:rFonts w:eastAsia="PMingLiU" w:cstheme="minorHAnsi"/>
          <w:b/>
          <w:color w:val="00188F"/>
          <w:sz w:val="18"/>
          <w:szCs w:val="20"/>
        </w:rPr>
        <w:t>外部使用者</w:t>
      </w:r>
    </w:p>
    <w:p w14:paraId="05822466" w14:textId="77777777" w:rsidR="001D1A1F" w:rsidRPr="00292DD0" w:rsidRDefault="001D1A1F" w:rsidP="001D1A1F">
      <w:pPr>
        <w:tabs>
          <w:tab w:val="left" w:pos="360"/>
        </w:tabs>
        <w:spacing w:after="0" w:line="240" w:lineRule="auto"/>
        <w:rPr>
          <w:rFonts w:eastAsia="PMingLiU" w:cstheme="minorHAnsi"/>
          <w:sz w:val="18"/>
        </w:rPr>
      </w:pPr>
      <w:r w:rsidRPr="00292DD0">
        <w:rPr>
          <w:rFonts w:eastAsia="PMingLiU" w:cstheme="minorHAnsi"/>
          <w:sz w:val="18"/>
        </w:rPr>
        <w:t xml:space="preserve">Dynamics 365 </w:t>
      </w:r>
      <w:r w:rsidRPr="00292DD0">
        <w:rPr>
          <w:rFonts w:eastAsia="PMingLiU" w:cstheme="minorHAnsi"/>
          <w:sz w:val="18"/>
        </w:rPr>
        <w:t>服務之外部使用者不需要</w:t>
      </w:r>
      <w:r w:rsidRPr="00292DD0">
        <w:rPr>
          <w:rFonts w:eastAsia="PMingLiU" w:cstheme="minorHAnsi"/>
          <w:sz w:val="18"/>
        </w:rPr>
        <w:t xml:space="preserve"> SL</w:t>
      </w:r>
      <w:r w:rsidRPr="00292DD0">
        <w:rPr>
          <w:rFonts w:eastAsia="PMingLiU" w:cstheme="minorHAnsi"/>
          <w:sz w:val="18"/>
        </w:rPr>
        <w:t>，即可存取線上服務。此項豁免不適用於</w:t>
      </w:r>
      <w:r w:rsidRPr="00292DD0">
        <w:rPr>
          <w:rFonts w:eastAsia="PMingLiU" w:cstheme="minorHAnsi"/>
          <w:sz w:val="18"/>
        </w:rPr>
        <w:t xml:space="preserve"> (1) </w:t>
      </w:r>
      <w:r w:rsidRPr="00292DD0">
        <w:rPr>
          <w:rFonts w:eastAsia="PMingLiU" w:cstheme="minorHAnsi"/>
          <w:sz w:val="18"/>
        </w:rPr>
        <w:t>客戶或其關係企業之承攬人或代理人，或</w:t>
      </w:r>
      <w:r w:rsidRPr="00292DD0">
        <w:rPr>
          <w:rFonts w:eastAsia="PMingLiU" w:cstheme="minorHAnsi"/>
          <w:sz w:val="18"/>
        </w:rPr>
        <w:t xml:space="preserve"> (2) Dynamics 365 </w:t>
      </w:r>
      <w:r w:rsidRPr="00292DD0">
        <w:rPr>
          <w:rFonts w:eastAsia="PMingLiU" w:cstheme="minorHAnsi"/>
          <w:sz w:val="18"/>
        </w:rPr>
        <w:t>用戶端軟體的外部使用者中，搭配使用</w:t>
      </w:r>
      <w:r w:rsidRPr="00292DD0">
        <w:rPr>
          <w:rFonts w:eastAsia="PMingLiU" w:cstheme="minorHAnsi"/>
          <w:sz w:val="18"/>
        </w:rPr>
        <w:t xml:space="preserve"> Dynamics 365 Supply Chain Management</w:t>
      </w:r>
      <w:r w:rsidRPr="00292DD0">
        <w:rPr>
          <w:rFonts w:eastAsia="PMingLiU" w:cstheme="minorHAnsi"/>
          <w:sz w:val="18"/>
        </w:rPr>
        <w:t>、</w:t>
      </w:r>
      <w:r w:rsidRPr="00292DD0">
        <w:rPr>
          <w:rFonts w:eastAsia="PMingLiU" w:cstheme="minorHAnsi"/>
          <w:sz w:val="18"/>
        </w:rPr>
        <w:t>Dynamics 365 Finance</w:t>
      </w:r>
      <w:r w:rsidRPr="00292DD0">
        <w:rPr>
          <w:rFonts w:eastAsia="PMingLiU" w:cstheme="minorHAnsi"/>
          <w:sz w:val="18"/>
        </w:rPr>
        <w:t>、</w:t>
      </w:r>
      <w:r w:rsidRPr="00292DD0">
        <w:rPr>
          <w:rFonts w:eastAsia="PMingLiU" w:cstheme="minorHAnsi"/>
          <w:sz w:val="18"/>
        </w:rPr>
        <w:t xml:space="preserve">Dynamics 365 Commerce </w:t>
      </w:r>
      <w:r w:rsidRPr="00292DD0">
        <w:rPr>
          <w:rFonts w:eastAsia="PMingLiU" w:cstheme="minorHAnsi"/>
          <w:sz w:val="18"/>
        </w:rPr>
        <w:t>或</w:t>
      </w:r>
      <w:r w:rsidRPr="00292DD0">
        <w:rPr>
          <w:rFonts w:eastAsia="PMingLiU" w:cstheme="minorHAnsi"/>
          <w:sz w:val="18"/>
        </w:rPr>
        <w:t xml:space="preserve"> Dynamics 365 Human Resources </w:t>
      </w:r>
      <w:r w:rsidRPr="00292DD0">
        <w:rPr>
          <w:rFonts w:eastAsia="PMingLiU" w:cstheme="minorHAnsi"/>
          <w:sz w:val="18"/>
        </w:rPr>
        <w:t>中所納入服務或元件以外的</w:t>
      </w:r>
      <w:r w:rsidRPr="00292DD0">
        <w:rPr>
          <w:rFonts w:eastAsia="PMingLiU" w:cstheme="minorHAnsi"/>
          <w:sz w:val="18"/>
        </w:rPr>
        <w:t xml:space="preserve"> Dynamics 365 </w:t>
      </w:r>
      <w:r w:rsidRPr="00292DD0">
        <w:rPr>
          <w:rFonts w:eastAsia="PMingLiU" w:cstheme="minorHAnsi"/>
          <w:sz w:val="18"/>
        </w:rPr>
        <w:t>服務者。</w:t>
      </w:r>
    </w:p>
    <w:p w14:paraId="6CBB018B" w14:textId="77777777" w:rsidR="001D1A1F" w:rsidRPr="00292DD0" w:rsidRDefault="001D1A1F" w:rsidP="001D1A1F">
      <w:pPr>
        <w:tabs>
          <w:tab w:val="left" w:pos="360"/>
        </w:tabs>
        <w:spacing w:after="0" w:line="240" w:lineRule="auto"/>
        <w:rPr>
          <w:rFonts w:eastAsia="PMingLiU" w:cstheme="minorHAnsi"/>
          <w:color w:val="000000"/>
          <w:sz w:val="18"/>
          <w:szCs w:val="18"/>
        </w:rPr>
      </w:pPr>
    </w:p>
    <w:p w14:paraId="5D371CF1" w14:textId="77777777" w:rsidR="001D1A1F" w:rsidRPr="00292DD0" w:rsidRDefault="001D1A1F" w:rsidP="001D1A1F">
      <w:pPr>
        <w:tabs>
          <w:tab w:val="left" w:pos="360"/>
          <w:tab w:val="left" w:pos="720"/>
          <w:tab w:val="left" w:pos="1080"/>
        </w:tabs>
        <w:spacing w:after="0" w:line="240" w:lineRule="auto"/>
        <w:rPr>
          <w:rFonts w:eastAsia="PMingLiU" w:cstheme="minorHAnsi"/>
          <w:b/>
          <w:color w:val="00188F"/>
          <w:sz w:val="18"/>
          <w:szCs w:val="20"/>
        </w:rPr>
      </w:pPr>
      <w:r w:rsidRPr="00292DD0">
        <w:rPr>
          <w:rFonts w:eastAsia="PMingLiU" w:cstheme="minorHAnsi"/>
          <w:b/>
          <w:color w:val="00188F"/>
          <w:sz w:val="18"/>
          <w:szCs w:val="20"/>
        </w:rPr>
        <w:t>管理入口網站</w:t>
      </w:r>
    </w:p>
    <w:p w14:paraId="4BF1EBD5" w14:textId="265E35AD" w:rsidR="00C316D6" w:rsidRPr="00FD2C07" w:rsidRDefault="001D1A1F" w:rsidP="001D1A1F">
      <w:pPr>
        <w:tabs>
          <w:tab w:val="left" w:pos="158"/>
        </w:tabs>
        <w:spacing w:after="0" w:line="240" w:lineRule="auto"/>
        <w:rPr>
          <w:rFonts w:ascii="Calibri" w:eastAsia="PMingLiU" w:hAnsi="Calibri" w:cs="Calibri"/>
          <w:sz w:val="18"/>
        </w:rPr>
      </w:pPr>
      <w:r w:rsidRPr="00292DD0">
        <w:rPr>
          <w:rFonts w:eastAsia="PMingLiU" w:cstheme="minorHAnsi"/>
          <w:sz w:val="18"/>
        </w:rPr>
        <w:t>具備</w:t>
      </w:r>
      <w:r w:rsidRPr="00292DD0">
        <w:rPr>
          <w:rFonts w:eastAsia="PMingLiU" w:cstheme="minorHAnsi"/>
          <w:sz w:val="18"/>
        </w:rPr>
        <w:t xml:space="preserve"> Dynamics 365 Supply Chain Management</w:t>
      </w:r>
      <w:r w:rsidRPr="00292DD0">
        <w:rPr>
          <w:rFonts w:eastAsia="PMingLiU" w:cstheme="minorHAnsi"/>
          <w:sz w:val="18"/>
        </w:rPr>
        <w:t>、</w:t>
      </w:r>
      <w:r w:rsidRPr="00292DD0">
        <w:rPr>
          <w:rFonts w:eastAsia="PMingLiU" w:cstheme="minorHAnsi"/>
          <w:sz w:val="18"/>
        </w:rPr>
        <w:t>Dynamics 365 Finance</w:t>
      </w:r>
      <w:r w:rsidRPr="00292DD0">
        <w:rPr>
          <w:rFonts w:eastAsia="PMingLiU" w:cstheme="minorHAnsi"/>
          <w:sz w:val="18"/>
        </w:rPr>
        <w:t>、</w:t>
      </w:r>
      <w:r w:rsidRPr="00292DD0">
        <w:rPr>
          <w:rFonts w:eastAsia="PMingLiU" w:cstheme="minorHAnsi"/>
          <w:sz w:val="18"/>
        </w:rPr>
        <w:t xml:space="preserve">Dynamics 365 Commerce </w:t>
      </w:r>
      <w:r w:rsidRPr="00292DD0">
        <w:rPr>
          <w:rFonts w:eastAsia="PMingLiU" w:cstheme="minorHAnsi"/>
          <w:sz w:val="18"/>
        </w:rPr>
        <w:t>或</w:t>
      </w:r>
      <w:r w:rsidRPr="00292DD0">
        <w:rPr>
          <w:rFonts w:eastAsia="PMingLiU" w:cstheme="minorHAnsi"/>
          <w:sz w:val="18"/>
        </w:rPr>
        <w:t xml:space="preserve"> Dynamics 365 Human Resources </w:t>
      </w:r>
      <w:r w:rsidRPr="00292DD0">
        <w:rPr>
          <w:rFonts w:eastAsia="PMingLiU" w:cstheme="minorHAnsi"/>
          <w:sz w:val="18"/>
        </w:rPr>
        <w:t>訂閱使用權</w:t>
      </w:r>
      <w:r w:rsidRPr="00292DD0">
        <w:rPr>
          <w:rFonts w:eastAsia="PMingLiU" w:cstheme="minorHAnsi"/>
          <w:sz w:val="18"/>
        </w:rPr>
        <w:t xml:space="preserve"> (SL) </w:t>
      </w:r>
      <w:r w:rsidRPr="00292DD0">
        <w:rPr>
          <w:rFonts w:eastAsia="PMingLiU" w:cstheme="minorHAnsi"/>
          <w:sz w:val="18"/>
        </w:rPr>
        <w:t>的客戶，得透過</w:t>
      </w:r>
      <w:r w:rsidRPr="00292DD0">
        <w:rPr>
          <w:rFonts w:eastAsia="PMingLiU" w:cstheme="minorHAnsi"/>
          <w:sz w:val="18"/>
        </w:rPr>
        <w:t xml:space="preserve"> Microsoft Dynamics Lifecycle Services (</w:t>
      </w:r>
      <w:r w:rsidRPr="00292DD0">
        <w:rPr>
          <w:rFonts w:eastAsia="PMingLiU" w:cstheme="minorHAnsi"/>
          <w:sz w:val="18"/>
        </w:rPr>
        <w:t>或其後續服務</w:t>
      </w:r>
      <w:r w:rsidRPr="00292DD0">
        <w:rPr>
          <w:rFonts w:eastAsia="PMingLiU" w:cstheme="minorHAnsi"/>
          <w:sz w:val="18"/>
        </w:rPr>
        <w:t xml:space="preserve">) </w:t>
      </w:r>
      <w:r w:rsidRPr="00292DD0">
        <w:rPr>
          <w:rFonts w:eastAsia="PMingLiU" w:cstheme="minorHAnsi"/>
          <w:sz w:val="18"/>
        </w:rPr>
        <w:t>部署及管理線上服務，惟其應受個別條款所拘束</w:t>
      </w:r>
      <w:r w:rsidR="00C316D6" w:rsidRPr="00FD2C07">
        <w:rPr>
          <w:rFonts w:ascii="Calibri" w:eastAsia="PMingLiU" w:hAnsi="Calibri" w:cs="Calibri" w:hint="eastAsia"/>
          <w:sz w:val="18"/>
        </w:rPr>
        <w:t>。</w:t>
      </w:r>
    </w:p>
    <w:p w14:paraId="1AF11CBA" w14:textId="77777777" w:rsidR="00C316D6" w:rsidRPr="00FD2C07" w:rsidRDefault="00C316D6" w:rsidP="0086531B">
      <w:pPr>
        <w:tabs>
          <w:tab w:val="left" w:pos="158"/>
        </w:tabs>
        <w:spacing w:after="0" w:line="240" w:lineRule="auto"/>
        <w:rPr>
          <w:rFonts w:ascii="Calibri" w:eastAsia="PMingLiU" w:hAnsi="Calibri" w:cs="Calibri"/>
          <w:sz w:val="18"/>
        </w:rPr>
      </w:pPr>
    </w:p>
    <w:p w14:paraId="4F76D6A6" w14:textId="77777777" w:rsidR="001F1C49" w:rsidRPr="00176973" w:rsidRDefault="001F1C49" w:rsidP="001F1C49">
      <w:pPr>
        <w:pStyle w:val="ProductList-ClauseHeading"/>
        <w:keepNext w:val="0"/>
        <w:rPr>
          <w:rFonts w:ascii="Calibri" w:eastAsia="PMingLiU" w:hAnsi="Calibri" w:cs="Calibri"/>
        </w:rPr>
      </w:pPr>
      <w:r w:rsidRPr="00176973">
        <w:rPr>
          <w:rFonts w:ascii="Calibri" w:eastAsia="PMingLiU" w:hAnsi="Calibri" w:cs="Calibri" w:hint="eastAsia"/>
        </w:rPr>
        <w:t xml:space="preserve">Dynamics 365 </w:t>
      </w:r>
      <w:r w:rsidRPr="00176973">
        <w:rPr>
          <w:rFonts w:ascii="Calibri" w:eastAsia="PMingLiU" w:hAnsi="Calibri" w:cs="Calibri" w:hint="eastAsia"/>
        </w:rPr>
        <w:t>服務之混合部署</w:t>
      </w:r>
    </w:p>
    <w:p w14:paraId="1D159033" w14:textId="77777777" w:rsidR="001F1C49" w:rsidRPr="00176973" w:rsidRDefault="001F1C49" w:rsidP="001F1C49">
      <w:pPr>
        <w:pStyle w:val="ProductList-Body"/>
        <w:rPr>
          <w:rFonts w:ascii="Calibri" w:eastAsia="PMingLiU" w:hAnsi="Calibri" w:cs="Calibri"/>
        </w:rPr>
      </w:pPr>
      <w:r w:rsidRPr="00176973">
        <w:rPr>
          <w:rFonts w:ascii="Calibri" w:eastAsia="PMingLiU" w:hAnsi="Calibri" w:cs="Calibri" w:hint="eastAsia"/>
        </w:rPr>
        <w:t>客戶得混合</w:t>
      </w:r>
      <w:r w:rsidRPr="00176973">
        <w:rPr>
          <w:rFonts w:ascii="Calibri" w:eastAsia="PMingLiU" w:hAnsi="Calibri" w:cs="Calibri" w:hint="eastAsia"/>
        </w:rPr>
        <w:t xml:space="preserve"> (i) Dynamics 365 Sales Professional </w:t>
      </w:r>
      <w:r w:rsidRPr="00176973">
        <w:rPr>
          <w:rFonts w:ascii="Calibri" w:eastAsia="PMingLiU" w:hAnsi="Calibri" w:cs="Calibri" w:hint="eastAsia"/>
        </w:rPr>
        <w:t>及</w:t>
      </w:r>
      <w:r w:rsidRPr="00176973">
        <w:rPr>
          <w:rFonts w:ascii="Calibri" w:eastAsia="PMingLiU" w:hAnsi="Calibri" w:cs="Calibri" w:hint="eastAsia"/>
        </w:rPr>
        <w:t xml:space="preserve"> Enterprise </w:t>
      </w:r>
      <w:r w:rsidRPr="00176973">
        <w:rPr>
          <w:rFonts w:ascii="Calibri" w:eastAsia="PMingLiU" w:hAnsi="Calibri" w:cs="Calibri" w:hint="eastAsia"/>
        </w:rPr>
        <w:t>使用權，</w:t>
      </w:r>
      <w:r w:rsidRPr="00176973">
        <w:rPr>
          <w:rFonts w:ascii="Calibri" w:eastAsia="PMingLiU" w:hAnsi="Calibri" w:cs="Calibri" w:hint="eastAsia"/>
        </w:rPr>
        <w:t xml:space="preserve">(ii) Dynamics 365 Customer Service Professional </w:t>
      </w:r>
      <w:r w:rsidRPr="00176973">
        <w:rPr>
          <w:rFonts w:ascii="Calibri" w:eastAsia="PMingLiU" w:hAnsi="Calibri" w:cs="Calibri" w:hint="eastAsia"/>
        </w:rPr>
        <w:t>及</w:t>
      </w:r>
      <w:r w:rsidRPr="00176973">
        <w:rPr>
          <w:rFonts w:ascii="Calibri" w:eastAsia="PMingLiU" w:hAnsi="Calibri" w:cs="Calibri" w:hint="eastAsia"/>
        </w:rPr>
        <w:t xml:space="preserve"> Enterprise </w:t>
      </w:r>
      <w:r w:rsidRPr="00176973">
        <w:rPr>
          <w:rFonts w:ascii="Calibri" w:eastAsia="PMingLiU" w:hAnsi="Calibri" w:cs="Calibri" w:hint="eastAsia"/>
        </w:rPr>
        <w:t>使用權，或</w:t>
      </w:r>
      <w:r w:rsidRPr="00176973">
        <w:rPr>
          <w:rFonts w:ascii="Calibri" w:eastAsia="PMingLiU" w:hAnsi="Calibri" w:cs="Calibri" w:hint="eastAsia"/>
        </w:rPr>
        <w:t xml:space="preserve"> (iii) Dynamics 365 Business Central </w:t>
      </w:r>
      <w:r w:rsidRPr="00176973">
        <w:rPr>
          <w:rFonts w:ascii="Calibri" w:eastAsia="PMingLiU" w:hAnsi="Calibri" w:cs="Calibri" w:hint="eastAsia"/>
        </w:rPr>
        <w:t>及</w:t>
      </w:r>
      <w:r w:rsidRPr="00176973">
        <w:rPr>
          <w:rFonts w:ascii="Calibri" w:eastAsia="PMingLiU" w:hAnsi="Calibri" w:cs="Calibri" w:hint="eastAsia"/>
        </w:rPr>
        <w:t xml:space="preserve"> Dynamics 365 Finance </w:t>
      </w:r>
      <w:r w:rsidRPr="00176973">
        <w:rPr>
          <w:rFonts w:ascii="Calibri" w:eastAsia="PMingLiU" w:hAnsi="Calibri" w:cs="Calibri" w:hint="eastAsia"/>
        </w:rPr>
        <w:t>或</w:t>
      </w:r>
      <w:r w:rsidRPr="00176973">
        <w:rPr>
          <w:rFonts w:ascii="Calibri" w:eastAsia="PMingLiU" w:hAnsi="Calibri" w:cs="Calibri" w:hint="eastAsia"/>
        </w:rPr>
        <w:t xml:space="preserve"> Supply Chain Management </w:t>
      </w:r>
      <w:r w:rsidRPr="00176973">
        <w:rPr>
          <w:rFonts w:ascii="Calibri" w:eastAsia="PMingLiU" w:hAnsi="Calibri" w:cs="Calibri" w:hint="eastAsia"/>
        </w:rPr>
        <w:t>使用權，惟需符合下列條件：</w:t>
      </w:r>
    </w:p>
    <w:p w14:paraId="5F49AB99" w14:textId="77777777" w:rsidR="001F1C49" w:rsidRPr="00176973" w:rsidRDefault="001F1C49" w:rsidP="001F1C49">
      <w:pPr>
        <w:pStyle w:val="ProductList-Body"/>
        <w:numPr>
          <w:ilvl w:val="0"/>
          <w:numId w:val="18"/>
        </w:numPr>
        <w:tabs>
          <w:tab w:val="clear" w:pos="158"/>
          <w:tab w:val="left" w:pos="360"/>
          <w:tab w:val="left" w:pos="720"/>
          <w:tab w:val="left" w:pos="1080"/>
        </w:tabs>
        <w:rPr>
          <w:rFonts w:ascii="Calibri" w:eastAsia="PMingLiU" w:hAnsi="Calibri" w:cs="Calibri"/>
          <w:szCs w:val="18"/>
        </w:rPr>
      </w:pPr>
      <w:r w:rsidRPr="00176973">
        <w:rPr>
          <w:rFonts w:ascii="Calibri" w:eastAsia="PMingLiU" w:hAnsi="Calibri" w:cs="Calibri" w:hint="eastAsia"/>
          <w:szCs w:val="18"/>
        </w:rPr>
        <w:t>每項線上服務係部署於個別執行個體下，以及</w:t>
      </w:r>
    </w:p>
    <w:p w14:paraId="2848F9D4" w14:textId="77777777" w:rsidR="001F1C49" w:rsidRPr="00176973" w:rsidRDefault="001F1C49" w:rsidP="001F1C49">
      <w:pPr>
        <w:pStyle w:val="ProductList-Body"/>
        <w:numPr>
          <w:ilvl w:val="0"/>
          <w:numId w:val="18"/>
        </w:numPr>
        <w:tabs>
          <w:tab w:val="clear" w:pos="158"/>
          <w:tab w:val="left" w:pos="360"/>
          <w:tab w:val="left" w:pos="720"/>
          <w:tab w:val="left" w:pos="1080"/>
        </w:tabs>
        <w:rPr>
          <w:rFonts w:ascii="Calibri" w:eastAsia="PMingLiU" w:hAnsi="Calibri" w:cs="Calibri"/>
          <w:szCs w:val="18"/>
        </w:rPr>
      </w:pPr>
      <w:r w:rsidRPr="00176973">
        <w:rPr>
          <w:rFonts w:ascii="Calibri" w:eastAsia="PMingLiU" w:hAnsi="Calibri" w:cs="Calibri" w:hint="eastAsia"/>
          <w:szCs w:val="18"/>
        </w:rPr>
        <w:t>授權使用者僅存取他們有權存取的執行個體。</w:t>
      </w:r>
    </w:p>
    <w:p w14:paraId="17CCE238" w14:textId="77777777" w:rsidR="00C316D6" w:rsidRPr="00FD2C07" w:rsidRDefault="00C316D6" w:rsidP="0086531B">
      <w:pPr>
        <w:tabs>
          <w:tab w:val="left" w:pos="158"/>
        </w:tabs>
        <w:spacing w:after="0" w:line="240" w:lineRule="auto"/>
        <w:rPr>
          <w:rFonts w:ascii="Calibri" w:eastAsia="PMingLiU" w:hAnsi="Calibri" w:cs="Calibri"/>
          <w:sz w:val="18"/>
        </w:rPr>
      </w:pPr>
    </w:p>
    <w:p w14:paraId="2A0F2B87" w14:textId="77777777" w:rsidR="00C316D6" w:rsidRPr="00FD2C07" w:rsidRDefault="00C316D6" w:rsidP="0086531B">
      <w:pPr>
        <w:tabs>
          <w:tab w:val="left" w:pos="360"/>
          <w:tab w:val="left" w:pos="720"/>
          <w:tab w:val="left" w:pos="1080"/>
        </w:tabs>
        <w:spacing w:after="0" w:line="240" w:lineRule="auto"/>
        <w:rPr>
          <w:rFonts w:ascii="Calibri" w:eastAsia="PMingLiU" w:hAnsi="Calibri" w:cs="Calibri"/>
          <w:b/>
          <w:color w:val="00188F"/>
          <w:sz w:val="18"/>
          <w:szCs w:val="20"/>
        </w:rPr>
      </w:pPr>
      <w:r w:rsidRPr="00FD2C07">
        <w:rPr>
          <w:rFonts w:ascii="Calibri" w:eastAsia="PMingLiU" w:hAnsi="Calibri" w:cs="Calibri" w:hint="eastAsia"/>
          <w:b/>
          <w:color w:val="00188F"/>
          <w:sz w:val="18"/>
          <w:szCs w:val="20"/>
        </w:rPr>
        <w:t xml:space="preserve">Dynamics 365 Business Central </w:t>
      </w:r>
      <w:r w:rsidRPr="00FD2C07">
        <w:rPr>
          <w:rFonts w:ascii="Calibri" w:eastAsia="PMingLiU" w:hAnsi="Calibri" w:cs="Calibri" w:hint="eastAsia"/>
          <w:b/>
          <w:color w:val="00188F"/>
          <w:sz w:val="18"/>
          <w:szCs w:val="20"/>
        </w:rPr>
        <w:t>服務之混合部署</w:t>
      </w:r>
    </w:p>
    <w:p w14:paraId="2305A1D4" w14:textId="77777777" w:rsidR="00C316D6" w:rsidRPr="00FD2C07" w:rsidRDefault="00C316D6" w:rsidP="0086531B">
      <w:p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客戶不得於同一租用戶混合</w:t>
      </w:r>
      <w:r w:rsidRPr="00FD2C07">
        <w:rPr>
          <w:rFonts w:ascii="Calibri" w:eastAsia="PMingLiU" w:hAnsi="Calibri" w:cs="Calibri" w:hint="eastAsia"/>
          <w:sz w:val="18"/>
        </w:rPr>
        <w:t xml:space="preserve"> Dynamics 365 Business Central Premium </w:t>
      </w:r>
      <w:r w:rsidRPr="00FD2C07">
        <w:rPr>
          <w:rFonts w:ascii="Calibri" w:eastAsia="PMingLiU" w:hAnsi="Calibri" w:cs="Calibri" w:hint="eastAsia"/>
          <w:sz w:val="18"/>
        </w:rPr>
        <w:t>與</w:t>
      </w:r>
      <w:r w:rsidRPr="00FD2C07">
        <w:rPr>
          <w:rFonts w:ascii="Calibri" w:eastAsia="PMingLiU" w:hAnsi="Calibri" w:cs="Calibri" w:hint="eastAsia"/>
          <w:sz w:val="18"/>
        </w:rPr>
        <w:t xml:space="preserve"> Dynamics 365 Business Central Essentials </w:t>
      </w:r>
      <w:r w:rsidRPr="00FD2C07">
        <w:rPr>
          <w:rFonts w:ascii="Calibri" w:eastAsia="PMingLiU" w:hAnsi="Calibri" w:cs="Calibri" w:hint="eastAsia"/>
          <w:sz w:val="18"/>
        </w:rPr>
        <w:t>授權。</w:t>
      </w:r>
    </w:p>
    <w:p w14:paraId="2A1DF5F1" w14:textId="77777777" w:rsidR="00C316D6" w:rsidRPr="00FD2C07" w:rsidRDefault="00C316D6" w:rsidP="0086531B">
      <w:pPr>
        <w:tabs>
          <w:tab w:val="left" w:pos="0"/>
          <w:tab w:val="left" w:pos="720"/>
          <w:tab w:val="left" w:pos="1080"/>
        </w:tabs>
        <w:spacing w:after="0" w:line="240" w:lineRule="auto"/>
        <w:ind w:left="360" w:hanging="360"/>
        <w:rPr>
          <w:rFonts w:ascii="Calibri" w:eastAsia="PMingLiU" w:hAnsi="Calibri" w:cs="Calibri"/>
          <w:b/>
          <w:color w:val="00188F"/>
          <w:sz w:val="18"/>
          <w:szCs w:val="20"/>
        </w:rPr>
      </w:pPr>
    </w:p>
    <w:p w14:paraId="5A70F3AB" w14:textId="77777777" w:rsidR="00C316D6" w:rsidRPr="00FD2C07" w:rsidRDefault="00C316D6" w:rsidP="0086531B">
      <w:pPr>
        <w:tabs>
          <w:tab w:val="left" w:pos="0"/>
          <w:tab w:val="left" w:pos="720"/>
          <w:tab w:val="left" w:pos="1080"/>
        </w:tabs>
        <w:spacing w:after="0" w:line="240" w:lineRule="auto"/>
        <w:ind w:left="360" w:hanging="360"/>
        <w:rPr>
          <w:rFonts w:ascii="Calibri" w:eastAsia="PMingLiU" w:hAnsi="Calibri" w:cs="Calibri"/>
          <w:b/>
          <w:color w:val="00188F"/>
          <w:sz w:val="18"/>
          <w:szCs w:val="20"/>
        </w:rPr>
      </w:pPr>
      <w:r w:rsidRPr="00FD2C07">
        <w:rPr>
          <w:rFonts w:ascii="Calibri" w:eastAsia="PMingLiU" w:hAnsi="Calibri" w:cs="Calibri" w:hint="eastAsia"/>
          <w:b/>
          <w:color w:val="00188F"/>
          <w:sz w:val="18"/>
          <w:szCs w:val="20"/>
        </w:rPr>
        <w:t>Dynamics 365 Marketing</w:t>
      </w:r>
    </w:p>
    <w:p w14:paraId="3A40CE26" w14:textId="77777777" w:rsidR="00C316D6" w:rsidRPr="00FD2C07" w:rsidRDefault="00C316D6" w:rsidP="0086531B">
      <w:pPr>
        <w:tabs>
          <w:tab w:val="left" w:pos="90"/>
          <w:tab w:val="left" w:pos="270"/>
        </w:tabs>
        <w:spacing w:after="0" w:line="240" w:lineRule="auto"/>
        <w:ind w:left="518" w:hanging="360"/>
        <w:rPr>
          <w:rFonts w:ascii="Calibri" w:eastAsia="PMingLiU" w:hAnsi="Calibri" w:cs="Calibri"/>
          <w:sz w:val="18"/>
        </w:rPr>
      </w:pPr>
      <w:r w:rsidRPr="00FD2C07">
        <w:rPr>
          <w:rFonts w:ascii="Calibri" w:eastAsia="PMingLiU" w:hAnsi="Calibri" w:cs="Calibri" w:hint="eastAsia"/>
          <w:b/>
          <w:bCs/>
          <w:color w:val="0072C6"/>
          <w:sz w:val="18"/>
        </w:rPr>
        <w:t>促銷法律、法規及業界標準</w:t>
      </w:r>
    </w:p>
    <w:p w14:paraId="63315847" w14:textId="77777777" w:rsidR="00C316D6" w:rsidRPr="00FD2C07" w:rsidRDefault="00C316D6" w:rsidP="0086531B">
      <w:pPr>
        <w:tabs>
          <w:tab w:val="left" w:pos="90"/>
          <w:tab w:val="left" w:pos="270"/>
        </w:tabs>
        <w:spacing w:after="0" w:line="240" w:lineRule="auto"/>
        <w:ind w:left="180"/>
        <w:rPr>
          <w:rFonts w:ascii="Calibri" w:eastAsia="PMingLiU" w:hAnsi="Calibri" w:cs="Calibri"/>
          <w:sz w:val="18"/>
        </w:rPr>
      </w:pPr>
      <w:r w:rsidRPr="00FD2C07">
        <w:rPr>
          <w:rFonts w:ascii="Calibri" w:eastAsia="PMingLiU" w:hAnsi="Calibri" w:cs="Calibri" w:hint="eastAsia"/>
          <w:sz w:val="18"/>
        </w:rPr>
        <w:t xml:space="preserve">Microsoft </w:t>
      </w:r>
      <w:r w:rsidRPr="00FD2C07">
        <w:rPr>
          <w:rFonts w:ascii="Calibri" w:eastAsia="PMingLiU" w:hAnsi="Calibri" w:cs="Calibri" w:hint="eastAsia"/>
          <w:sz w:val="18"/>
        </w:rPr>
        <w:t>針對客戶是否遵守可規範客戶之促銷通訊之傳輸的任何相關法律、法規或業界標準，無須承擔任何責任。</w:t>
      </w:r>
    </w:p>
    <w:p w14:paraId="4BBBE852" w14:textId="77777777" w:rsidR="00AC7BA3" w:rsidRDefault="00AC7BA3" w:rsidP="00640370">
      <w:pPr>
        <w:tabs>
          <w:tab w:val="left" w:pos="360"/>
          <w:tab w:val="left" w:pos="720"/>
          <w:tab w:val="left" w:pos="1080"/>
        </w:tabs>
        <w:spacing w:after="0" w:line="240" w:lineRule="auto"/>
        <w:rPr>
          <w:rFonts w:eastAsia="PMingLiU" w:cstheme="minorHAnsi"/>
          <w:b/>
          <w:color w:val="00188F"/>
          <w:sz w:val="18"/>
          <w:szCs w:val="20"/>
        </w:rPr>
      </w:pPr>
    </w:p>
    <w:p w14:paraId="404E78E6" w14:textId="24C2441E" w:rsidR="001D1A1F" w:rsidRPr="00292DD0" w:rsidRDefault="001D1A1F" w:rsidP="00640370">
      <w:pPr>
        <w:tabs>
          <w:tab w:val="left" w:pos="360"/>
          <w:tab w:val="left" w:pos="720"/>
          <w:tab w:val="left" w:pos="1080"/>
        </w:tabs>
        <w:spacing w:after="0" w:line="240" w:lineRule="auto"/>
        <w:rPr>
          <w:rFonts w:eastAsia="PMingLiU" w:cstheme="minorHAnsi"/>
          <w:b/>
          <w:color w:val="00188F"/>
          <w:sz w:val="18"/>
          <w:szCs w:val="20"/>
        </w:rPr>
      </w:pPr>
      <w:r w:rsidRPr="00292DD0">
        <w:rPr>
          <w:rFonts w:eastAsia="PMingLiU" w:cstheme="minorHAnsi"/>
          <w:b/>
          <w:color w:val="00188F"/>
          <w:sz w:val="18"/>
          <w:szCs w:val="20"/>
        </w:rPr>
        <w:t>Dynamics Supply Chain Management</w:t>
      </w:r>
      <w:r w:rsidRPr="00292DD0">
        <w:rPr>
          <w:rFonts w:eastAsia="PMingLiU" w:cstheme="minorHAnsi"/>
          <w:b/>
          <w:color w:val="00188F"/>
          <w:sz w:val="18"/>
          <w:szCs w:val="20"/>
        </w:rPr>
        <w:t>、</w:t>
      </w:r>
      <w:r w:rsidRPr="00292DD0">
        <w:rPr>
          <w:rFonts w:eastAsia="PMingLiU" w:cstheme="minorHAnsi"/>
          <w:b/>
          <w:color w:val="00188F"/>
          <w:sz w:val="18"/>
          <w:szCs w:val="20"/>
        </w:rPr>
        <w:t xml:space="preserve">Finance </w:t>
      </w:r>
      <w:r w:rsidRPr="00292DD0">
        <w:rPr>
          <w:rFonts w:eastAsia="PMingLiU" w:cstheme="minorHAnsi"/>
          <w:b/>
          <w:color w:val="00188F"/>
          <w:sz w:val="18"/>
          <w:szCs w:val="20"/>
        </w:rPr>
        <w:t>和</w:t>
      </w:r>
      <w:r w:rsidRPr="00292DD0">
        <w:rPr>
          <w:rFonts w:eastAsia="PMingLiU" w:cstheme="minorHAnsi"/>
          <w:b/>
          <w:color w:val="00188F"/>
          <w:sz w:val="18"/>
          <w:szCs w:val="20"/>
        </w:rPr>
        <w:t xml:space="preserve"> Commerce </w:t>
      </w:r>
      <w:r w:rsidRPr="00292DD0">
        <w:rPr>
          <w:rFonts w:eastAsia="PMingLiU" w:cstheme="minorHAnsi"/>
          <w:b/>
          <w:color w:val="00188F"/>
          <w:sz w:val="18"/>
          <w:szCs w:val="20"/>
        </w:rPr>
        <w:t>原始碼</w:t>
      </w:r>
    </w:p>
    <w:p w14:paraId="1D80DE62" w14:textId="77777777" w:rsidR="001D1A1F" w:rsidRPr="00292DD0" w:rsidRDefault="001D1A1F" w:rsidP="001D1A1F">
      <w:pPr>
        <w:tabs>
          <w:tab w:val="left" w:pos="360"/>
        </w:tabs>
        <w:spacing w:after="0" w:line="240" w:lineRule="auto"/>
        <w:rPr>
          <w:rFonts w:eastAsia="PMingLiU" w:cstheme="minorHAnsi"/>
          <w:strike/>
          <w:sz w:val="18"/>
        </w:rPr>
      </w:pPr>
      <w:r w:rsidRPr="00292DD0">
        <w:rPr>
          <w:rFonts w:eastAsia="PMingLiU" w:cstheme="minorHAnsi"/>
          <w:sz w:val="18"/>
        </w:rPr>
        <w:t>客戶得修改</w:t>
      </w:r>
      <w:r w:rsidRPr="00292DD0">
        <w:rPr>
          <w:rFonts w:eastAsia="PMingLiU" w:cstheme="minorHAnsi"/>
          <w:sz w:val="18"/>
        </w:rPr>
        <w:t xml:space="preserve"> Dynamics 365 Supply Chain Management</w:t>
      </w:r>
      <w:r w:rsidRPr="00292DD0">
        <w:rPr>
          <w:rFonts w:eastAsia="PMingLiU" w:cstheme="minorHAnsi"/>
          <w:sz w:val="18"/>
        </w:rPr>
        <w:t>、</w:t>
      </w:r>
      <w:r w:rsidRPr="00292DD0">
        <w:rPr>
          <w:rFonts w:eastAsia="PMingLiU" w:cstheme="minorHAnsi"/>
          <w:sz w:val="18"/>
        </w:rPr>
        <w:t xml:space="preserve">Dynamics 365 Finance </w:t>
      </w:r>
      <w:r w:rsidRPr="00292DD0">
        <w:rPr>
          <w:rFonts w:eastAsia="PMingLiU" w:cstheme="minorHAnsi"/>
          <w:sz w:val="18"/>
        </w:rPr>
        <w:t>及</w:t>
      </w:r>
      <w:r w:rsidRPr="00292DD0">
        <w:rPr>
          <w:rFonts w:eastAsia="PMingLiU" w:cstheme="minorHAnsi"/>
          <w:sz w:val="18"/>
        </w:rPr>
        <w:t xml:space="preserve"> Dynamics 365 for Commerce </w:t>
      </w:r>
      <w:r w:rsidRPr="00292DD0">
        <w:rPr>
          <w:rFonts w:eastAsia="PMingLiU" w:cstheme="minorHAnsi"/>
          <w:sz w:val="18"/>
        </w:rPr>
        <w:t>的應用程式原始碼，供其內部使用。</w:t>
      </w:r>
    </w:p>
    <w:p w14:paraId="73E00C5F" w14:textId="77777777" w:rsidR="001D1A1F" w:rsidRPr="00292DD0" w:rsidRDefault="001D1A1F" w:rsidP="001D1A1F">
      <w:pPr>
        <w:tabs>
          <w:tab w:val="left" w:pos="360"/>
        </w:tabs>
        <w:spacing w:after="0" w:line="240" w:lineRule="auto"/>
        <w:rPr>
          <w:rFonts w:eastAsia="PMingLiU" w:cstheme="minorHAnsi"/>
          <w:sz w:val="18"/>
        </w:rPr>
      </w:pPr>
    </w:p>
    <w:p w14:paraId="7547903F" w14:textId="77777777" w:rsidR="001D1A1F" w:rsidRPr="00292DD0" w:rsidRDefault="001D1A1F" w:rsidP="001D1A1F">
      <w:pPr>
        <w:tabs>
          <w:tab w:val="left" w:pos="360"/>
          <w:tab w:val="left" w:pos="720"/>
          <w:tab w:val="left" w:pos="1080"/>
        </w:tabs>
        <w:spacing w:after="0" w:line="240" w:lineRule="auto"/>
        <w:rPr>
          <w:rFonts w:eastAsia="PMingLiU" w:cstheme="minorHAnsi"/>
          <w:b/>
          <w:color w:val="00188F"/>
          <w:sz w:val="18"/>
          <w:szCs w:val="20"/>
        </w:rPr>
      </w:pPr>
      <w:r w:rsidRPr="00292DD0">
        <w:rPr>
          <w:rFonts w:eastAsia="PMingLiU" w:cstheme="minorHAnsi"/>
          <w:b/>
          <w:color w:val="00188F"/>
          <w:sz w:val="18"/>
          <w:szCs w:val="20"/>
        </w:rPr>
        <w:t xml:space="preserve">Dynamics 365 </w:t>
      </w:r>
      <w:r w:rsidRPr="00292DD0">
        <w:rPr>
          <w:rFonts w:eastAsia="PMingLiU" w:cstheme="minorHAnsi"/>
          <w:b/>
          <w:color w:val="00188F"/>
          <w:sz w:val="18"/>
          <w:szCs w:val="20"/>
        </w:rPr>
        <w:t>使用者</w:t>
      </w:r>
      <w:r w:rsidRPr="00292DD0">
        <w:rPr>
          <w:rFonts w:eastAsia="PMingLiU" w:cstheme="minorHAnsi"/>
          <w:b/>
          <w:color w:val="00188F"/>
          <w:sz w:val="18"/>
          <w:szCs w:val="20"/>
        </w:rPr>
        <w:t xml:space="preserve"> SL</w:t>
      </w:r>
      <w:r w:rsidRPr="00292DD0">
        <w:rPr>
          <w:rFonts w:eastAsia="PMingLiU" w:cstheme="minorHAnsi"/>
          <w:b/>
          <w:color w:val="00188F"/>
          <w:sz w:val="18"/>
          <w:szCs w:val="20"/>
        </w:rPr>
        <w:t>、</w:t>
      </w:r>
      <w:r w:rsidRPr="00292DD0">
        <w:rPr>
          <w:rFonts w:eastAsia="PMingLiU" w:cstheme="minorHAnsi"/>
          <w:b/>
          <w:color w:val="00188F"/>
          <w:sz w:val="18"/>
          <w:szCs w:val="20"/>
        </w:rPr>
        <w:t xml:space="preserve">From SA </w:t>
      </w:r>
      <w:r w:rsidRPr="00292DD0">
        <w:rPr>
          <w:rFonts w:eastAsia="PMingLiU" w:cstheme="minorHAnsi"/>
          <w:b/>
          <w:color w:val="00188F"/>
          <w:sz w:val="18"/>
          <w:szCs w:val="20"/>
        </w:rPr>
        <w:t>使用者</w:t>
      </w:r>
      <w:r w:rsidRPr="00292DD0">
        <w:rPr>
          <w:rFonts w:eastAsia="PMingLiU" w:cstheme="minorHAnsi"/>
          <w:b/>
          <w:color w:val="00188F"/>
          <w:sz w:val="18"/>
          <w:szCs w:val="20"/>
        </w:rPr>
        <w:t xml:space="preserve"> SL </w:t>
      </w:r>
      <w:r w:rsidRPr="00292DD0">
        <w:rPr>
          <w:rFonts w:eastAsia="PMingLiU" w:cstheme="minorHAnsi"/>
          <w:b/>
          <w:color w:val="00188F"/>
          <w:sz w:val="18"/>
          <w:szCs w:val="20"/>
        </w:rPr>
        <w:t>及附加項目使用者</w:t>
      </w:r>
      <w:r w:rsidRPr="00292DD0">
        <w:rPr>
          <w:rFonts w:eastAsia="PMingLiU" w:cstheme="minorHAnsi"/>
          <w:b/>
          <w:color w:val="00188F"/>
          <w:sz w:val="18"/>
          <w:szCs w:val="20"/>
        </w:rPr>
        <w:t xml:space="preserve"> SL </w:t>
      </w:r>
      <w:r w:rsidRPr="00292DD0">
        <w:rPr>
          <w:rFonts w:eastAsia="PMingLiU" w:cstheme="minorHAnsi"/>
          <w:b/>
          <w:color w:val="00188F"/>
          <w:sz w:val="18"/>
          <w:szCs w:val="20"/>
        </w:rPr>
        <w:t>的伺服器使用權利</w:t>
      </w:r>
    </w:p>
    <w:p w14:paraId="1D4491BB" w14:textId="57516483" w:rsidR="001D1A1F" w:rsidRPr="00292DD0" w:rsidRDefault="001D1A1F" w:rsidP="001D1A1F">
      <w:pPr>
        <w:tabs>
          <w:tab w:val="left" w:pos="158"/>
        </w:tabs>
        <w:spacing w:after="0" w:line="240" w:lineRule="auto"/>
        <w:rPr>
          <w:rFonts w:eastAsia="PMingLiU" w:cstheme="minorHAnsi"/>
          <w:sz w:val="18"/>
        </w:rPr>
      </w:pPr>
      <w:r w:rsidRPr="00292DD0">
        <w:rPr>
          <w:rFonts w:eastAsia="PMingLiU" w:cstheme="minorHAnsi"/>
          <w:sz w:val="18"/>
        </w:rPr>
        <w:t>下述伺服器使用權利條款不適用於</w:t>
      </w:r>
      <w:r w:rsidRPr="00292DD0">
        <w:rPr>
          <w:rFonts w:eastAsia="PMingLiU" w:cstheme="minorHAnsi"/>
          <w:sz w:val="18"/>
        </w:rPr>
        <w:t xml:space="preserve"> Dynamics 365 Sales Professional</w:t>
      </w:r>
      <w:r w:rsidRPr="00292DD0">
        <w:rPr>
          <w:rFonts w:eastAsia="PMingLiU" w:cstheme="minorHAnsi"/>
          <w:sz w:val="18"/>
        </w:rPr>
        <w:t>、</w:t>
      </w:r>
      <w:r w:rsidRPr="00292DD0">
        <w:rPr>
          <w:rFonts w:eastAsia="PMingLiU" w:cstheme="minorHAnsi"/>
          <w:sz w:val="18"/>
        </w:rPr>
        <w:t>Dynamics 365 Customer Service Professional</w:t>
      </w:r>
      <w:r w:rsidRPr="00292DD0">
        <w:rPr>
          <w:rFonts w:eastAsia="PMingLiU" w:cstheme="minorHAnsi"/>
          <w:sz w:val="18"/>
        </w:rPr>
        <w:t>、</w:t>
      </w:r>
      <w:r w:rsidRPr="00292DD0">
        <w:rPr>
          <w:rFonts w:eastAsia="PMingLiU" w:cstheme="minorHAnsi"/>
          <w:sz w:val="18"/>
        </w:rPr>
        <w:t>Dynamics 365 Marketing</w:t>
      </w:r>
      <w:r w:rsidRPr="00292DD0">
        <w:rPr>
          <w:rFonts w:eastAsia="PMingLiU" w:cstheme="minorHAnsi"/>
          <w:sz w:val="18"/>
        </w:rPr>
        <w:t>、</w:t>
      </w:r>
      <w:r w:rsidRPr="00292DD0">
        <w:rPr>
          <w:rFonts w:eastAsia="PMingLiU" w:cstheme="minorHAnsi"/>
          <w:sz w:val="18"/>
        </w:rPr>
        <w:t xml:space="preserve">Dynamics 365 Human Resources </w:t>
      </w:r>
      <w:r w:rsidRPr="00292DD0">
        <w:rPr>
          <w:rFonts w:eastAsia="PMingLiU" w:cstheme="minorHAnsi"/>
          <w:sz w:val="18"/>
        </w:rPr>
        <w:t>的授權客戶，亦不適用透過</w:t>
      </w:r>
      <w:r w:rsidRPr="00292DD0">
        <w:rPr>
          <w:rFonts w:eastAsia="PMingLiU" w:cstheme="minorHAnsi"/>
          <w:sz w:val="18"/>
        </w:rPr>
        <w:t xml:space="preserve"> Open License</w:t>
      </w:r>
      <w:r w:rsidRPr="00292DD0">
        <w:rPr>
          <w:rFonts w:eastAsia="PMingLiU" w:cstheme="minorHAnsi"/>
          <w:sz w:val="18"/>
        </w:rPr>
        <w:t>、</w:t>
      </w:r>
      <w:r w:rsidRPr="00292DD0">
        <w:rPr>
          <w:rFonts w:eastAsia="PMingLiU" w:cstheme="minorHAnsi"/>
          <w:sz w:val="18"/>
        </w:rPr>
        <w:t xml:space="preserve">Open Value </w:t>
      </w:r>
      <w:r w:rsidRPr="00292DD0">
        <w:rPr>
          <w:rFonts w:eastAsia="PMingLiU" w:cstheme="minorHAnsi"/>
          <w:sz w:val="18"/>
        </w:rPr>
        <w:t>和</w:t>
      </w:r>
      <w:r w:rsidRPr="00292DD0">
        <w:rPr>
          <w:rFonts w:eastAsia="PMingLiU" w:cstheme="minorHAnsi"/>
          <w:sz w:val="18"/>
        </w:rPr>
        <w:t xml:space="preserve"> Open Value Subscription </w:t>
      </w:r>
      <w:r w:rsidRPr="00292DD0">
        <w:rPr>
          <w:rFonts w:eastAsia="PMingLiU" w:cstheme="minorHAnsi"/>
          <w:sz w:val="18"/>
        </w:rPr>
        <w:t>獲得</w:t>
      </w:r>
      <w:r w:rsidRPr="00292DD0">
        <w:rPr>
          <w:rFonts w:eastAsia="PMingLiU" w:cstheme="minorHAnsi"/>
          <w:sz w:val="18"/>
        </w:rPr>
        <w:t xml:space="preserve"> Dynamics 365 </w:t>
      </w:r>
      <w:r w:rsidRPr="00292DD0">
        <w:rPr>
          <w:rFonts w:eastAsia="PMingLiU" w:cstheme="minorHAnsi"/>
          <w:sz w:val="18"/>
        </w:rPr>
        <w:t>線上服務授權的客戶。</w:t>
      </w:r>
    </w:p>
    <w:p w14:paraId="6733D5AC" w14:textId="77777777" w:rsidR="00B1773C" w:rsidRDefault="00B1773C" w:rsidP="001D1A1F">
      <w:pPr>
        <w:tabs>
          <w:tab w:val="left" w:pos="158"/>
        </w:tabs>
        <w:spacing w:after="0" w:line="240" w:lineRule="auto"/>
        <w:ind w:left="187"/>
        <w:rPr>
          <w:rFonts w:eastAsia="PMingLiU" w:cstheme="minorHAnsi"/>
          <w:b/>
          <w:color w:val="0072C6"/>
          <w:sz w:val="18"/>
        </w:rPr>
      </w:pPr>
    </w:p>
    <w:p w14:paraId="6A977BE9" w14:textId="2CA59437" w:rsidR="001D1A1F" w:rsidRPr="00292DD0" w:rsidRDefault="001D1A1F" w:rsidP="001D1A1F">
      <w:pPr>
        <w:tabs>
          <w:tab w:val="left" w:pos="158"/>
        </w:tabs>
        <w:spacing w:after="0" w:line="240" w:lineRule="auto"/>
        <w:ind w:left="187"/>
        <w:rPr>
          <w:rFonts w:eastAsia="PMingLiU" w:cstheme="minorHAnsi"/>
          <w:b/>
          <w:color w:val="0072C6"/>
          <w:sz w:val="18"/>
        </w:rPr>
      </w:pPr>
      <w:r w:rsidRPr="00292DD0">
        <w:rPr>
          <w:rFonts w:eastAsia="PMingLiU" w:cstheme="minorHAnsi"/>
          <w:b/>
          <w:color w:val="0072C6"/>
          <w:sz w:val="18"/>
        </w:rPr>
        <w:t xml:space="preserve">Dynamics 365 for Operations </w:t>
      </w:r>
      <w:r w:rsidRPr="00292DD0">
        <w:rPr>
          <w:rFonts w:eastAsia="PMingLiU" w:cstheme="minorHAnsi"/>
          <w:b/>
          <w:color w:val="0072C6"/>
          <w:sz w:val="18"/>
        </w:rPr>
        <w:t>內部部署伺服器</w:t>
      </w:r>
    </w:p>
    <w:p w14:paraId="1BEDEAF0" w14:textId="507996B3" w:rsidR="00C316D6" w:rsidRPr="00FD2C07" w:rsidRDefault="001D1A1F" w:rsidP="001D1A1F">
      <w:pPr>
        <w:tabs>
          <w:tab w:val="left" w:pos="158"/>
        </w:tabs>
        <w:spacing w:after="0" w:line="240" w:lineRule="auto"/>
        <w:ind w:left="187"/>
        <w:rPr>
          <w:rFonts w:ascii="Calibri" w:eastAsia="PMingLiU" w:hAnsi="Calibri" w:cs="Calibri"/>
          <w:sz w:val="18"/>
        </w:rPr>
      </w:pPr>
      <w:r w:rsidRPr="00292DD0">
        <w:rPr>
          <w:rFonts w:eastAsia="PMingLiU" w:cstheme="minorHAnsi"/>
          <w:sz w:val="18"/>
        </w:rPr>
        <w:t>客戶若具備</w:t>
      </w:r>
      <w:r w:rsidRPr="00292DD0">
        <w:rPr>
          <w:rFonts w:eastAsia="PMingLiU" w:cstheme="minorHAnsi"/>
          <w:sz w:val="18"/>
        </w:rPr>
        <w:t xml:space="preserve"> Dynamics 365 Supply Chain Management</w:t>
      </w:r>
      <w:r w:rsidRPr="00292DD0">
        <w:rPr>
          <w:rFonts w:eastAsia="PMingLiU" w:cstheme="minorHAnsi"/>
          <w:sz w:val="18"/>
        </w:rPr>
        <w:t>、</w:t>
      </w:r>
      <w:r w:rsidRPr="00292DD0">
        <w:rPr>
          <w:rFonts w:eastAsia="PMingLiU" w:cstheme="minorHAnsi"/>
          <w:sz w:val="18"/>
        </w:rPr>
        <w:t xml:space="preserve">Dynamics 365 Finance </w:t>
      </w:r>
      <w:r w:rsidRPr="00292DD0">
        <w:rPr>
          <w:rFonts w:eastAsia="PMingLiU" w:cstheme="minorHAnsi"/>
          <w:sz w:val="18"/>
        </w:rPr>
        <w:t>或</w:t>
      </w:r>
      <w:r w:rsidRPr="00292DD0">
        <w:rPr>
          <w:rFonts w:eastAsia="PMingLiU" w:cstheme="minorHAnsi"/>
          <w:sz w:val="18"/>
        </w:rPr>
        <w:t xml:space="preserve"> Dynamics 365 Commerce </w:t>
      </w:r>
      <w:r w:rsidRPr="00292DD0">
        <w:rPr>
          <w:rFonts w:eastAsia="PMingLiU" w:cstheme="minorHAnsi"/>
          <w:sz w:val="18"/>
        </w:rPr>
        <w:t>之有效訂閱，得</w:t>
      </w:r>
      <w:r w:rsidR="00C316D6" w:rsidRPr="00FD2C07">
        <w:rPr>
          <w:rFonts w:ascii="Calibri" w:eastAsia="PMingLiU" w:hAnsi="Calibri" w:cs="Calibri" w:hint="eastAsia"/>
          <w:sz w:val="18"/>
        </w:rPr>
        <w:t>：</w:t>
      </w:r>
    </w:p>
    <w:p w14:paraId="115AC671" w14:textId="77777777" w:rsidR="00C316D6" w:rsidRPr="00FD2C07" w:rsidRDefault="00C316D6" w:rsidP="00441C97">
      <w:pPr>
        <w:numPr>
          <w:ilvl w:val="0"/>
          <w:numId w:val="13"/>
        </w:numPr>
        <w:tabs>
          <w:tab w:val="left" w:pos="360"/>
          <w:tab w:val="left" w:pos="720"/>
        </w:tabs>
        <w:spacing w:after="0" w:line="240" w:lineRule="auto"/>
        <w:ind w:left="720"/>
        <w:rPr>
          <w:rFonts w:ascii="Calibri" w:eastAsia="PMingLiU" w:hAnsi="Calibri" w:cs="Calibri"/>
          <w:sz w:val="18"/>
        </w:rPr>
      </w:pPr>
      <w:r w:rsidRPr="00FD2C07">
        <w:rPr>
          <w:rFonts w:ascii="Calibri" w:eastAsia="PMingLiU" w:hAnsi="Calibri" w:cs="Calibri" w:hint="eastAsia"/>
          <w:sz w:val="18"/>
        </w:rPr>
        <w:t>在網路伺服器或共用伺服器上安裝不限數量之</w:t>
      </w:r>
      <w:r w:rsidRPr="00FD2C07">
        <w:rPr>
          <w:rFonts w:ascii="Calibri" w:eastAsia="PMingLiU" w:hAnsi="Calibri" w:cs="Calibri" w:hint="eastAsia"/>
          <w:sz w:val="18"/>
        </w:rPr>
        <w:t xml:space="preserve"> Dynamics 365 for Operations </w:t>
      </w:r>
      <w:r w:rsidRPr="00FD2C07">
        <w:rPr>
          <w:rFonts w:ascii="Calibri" w:eastAsia="PMingLiU" w:hAnsi="Calibri" w:cs="Calibri" w:hint="eastAsia"/>
          <w:sz w:val="18"/>
        </w:rPr>
        <w:t>伺服器軟體；</w:t>
      </w:r>
    </w:p>
    <w:p w14:paraId="627B9AF1" w14:textId="77777777" w:rsidR="00C316D6" w:rsidRPr="00FD2C07" w:rsidRDefault="00C316D6" w:rsidP="00441C97">
      <w:pPr>
        <w:numPr>
          <w:ilvl w:val="0"/>
          <w:numId w:val="13"/>
        </w:numPr>
        <w:tabs>
          <w:tab w:val="left" w:pos="158"/>
          <w:tab w:val="left" w:pos="360"/>
          <w:tab w:val="left" w:pos="720"/>
        </w:tabs>
        <w:spacing w:after="0" w:line="240" w:lineRule="auto"/>
        <w:ind w:left="720"/>
        <w:rPr>
          <w:rFonts w:ascii="Calibri" w:eastAsia="PMingLiU" w:hAnsi="Calibri" w:cs="Calibri"/>
          <w:sz w:val="18"/>
        </w:rPr>
      </w:pPr>
      <w:r w:rsidRPr="00FD2C07">
        <w:rPr>
          <w:rFonts w:ascii="Calibri" w:eastAsia="PMingLiU" w:hAnsi="Calibri" w:cs="Calibri" w:hint="eastAsia"/>
          <w:sz w:val="18"/>
        </w:rPr>
        <w:t>安裝與使用</w:t>
      </w:r>
      <w:r w:rsidRPr="00FD2C07">
        <w:rPr>
          <w:rFonts w:ascii="Calibri" w:eastAsia="PMingLiU" w:hAnsi="Calibri" w:cs="Calibri" w:hint="eastAsia"/>
          <w:sz w:val="18"/>
        </w:rPr>
        <w:t xml:space="preserve"> Dynamics AX 2012 R3 </w:t>
      </w:r>
      <w:r w:rsidRPr="00FD2C07">
        <w:rPr>
          <w:rFonts w:ascii="Calibri" w:eastAsia="PMingLiU" w:hAnsi="Calibri" w:cs="Calibri" w:hint="eastAsia"/>
          <w:sz w:val="18"/>
        </w:rPr>
        <w:t>伺服器軟體替代</w:t>
      </w:r>
      <w:r w:rsidRPr="00FD2C07">
        <w:rPr>
          <w:rFonts w:ascii="Calibri" w:eastAsia="PMingLiU" w:hAnsi="Calibri" w:cs="Calibri" w:hint="eastAsia"/>
          <w:sz w:val="18"/>
        </w:rPr>
        <w:t xml:space="preserve"> Dynamics 365 for Operations </w:t>
      </w:r>
      <w:r w:rsidRPr="00FD2C07">
        <w:rPr>
          <w:rFonts w:ascii="Calibri" w:eastAsia="PMingLiU" w:hAnsi="Calibri" w:cs="Calibri" w:hint="eastAsia"/>
          <w:sz w:val="18"/>
        </w:rPr>
        <w:t>伺服器；</w:t>
      </w:r>
    </w:p>
    <w:p w14:paraId="3AF3EABD" w14:textId="77777777" w:rsidR="00C316D6" w:rsidRPr="00FD2C07" w:rsidRDefault="00C316D6" w:rsidP="00441C97">
      <w:pPr>
        <w:numPr>
          <w:ilvl w:val="0"/>
          <w:numId w:val="13"/>
        </w:numPr>
        <w:tabs>
          <w:tab w:val="left" w:pos="360"/>
          <w:tab w:val="left" w:pos="720"/>
        </w:tabs>
        <w:spacing w:after="0" w:line="240" w:lineRule="auto"/>
        <w:ind w:left="720"/>
        <w:rPr>
          <w:rFonts w:ascii="Calibri" w:eastAsia="PMingLiU" w:hAnsi="Calibri" w:cs="Calibri"/>
          <w:sz w:val="18"/>
        </w:rPr>
      </w:pPr>
      <w:r w:rsidRPr="00FD2C07">
        <w:rPr>
          <w:rFonts w:ascii="Calibri" w:eastAsia="PMingLiU" w:hAnsi="Calibri" w:cs="Calibri" w:hint="eastAsia"/>
          <w:sz w:val="18"/>
        </w:rPr>
        <w:t>僅允許已指派合格訂閱使用權之使用者及裝置存取伺服器軟體；</w:t>
      </w:r>
    </w:p>
    <w:p w14:paraId="3A8130AC" w14:textId="77777777" w:rsidR="00C316D6" w:rsidRPr="00FD2C07" w:rsidRDefault="00C316D6" w:rsidP="00441C97">
      <w:pPr>
        <w:numPr>
          <w:ilvl w:val="0"/>
          <w:numId w:val="13"/>
        </w:numPr>
        <w:tabs>
          <w:tab w:val="left" w:pos="360"/>
          <w:tab w:val="left" w:pos="720"/>
        </w:tabs>
        <w:spacing w:after="0" w:line="240" w:lineRule="auto"/>
        <w:ind w:left="720"/>
        <w:rPr>
          <w:rFonts w:ascii="Calibri" w:eastAsia="PMingLiU" w:hAnsi="Calibri" w:cs="Calibri"/>
          <w:sz w:val="18"/>
        </w:rPr>
      </w:pPr>
      <w:r w:rsidRPr="00FD2C07">
        <w:rPr>
          <w:rFonts w:ascii="Calibri" w:eastAsia="PMingLiU" w:hAnsi="Calibri" w:cs="Calibri" w:hint="eastAsia"/>
          <w:sz w:val="18"/>
        </w:rPr>
        <w:t>在伺服器軟體上接收及使用政府稅賦及法規要求的相關更新；以及</w:t>
      </w:r>
    </w:p>
    <w:p w14:paraId="0935126D" w14:textId="77777777" w:rsidR="00C316D6" w:rsidRPr="00FD2C07" w:rsidRDefault="00C316D6" w:rsidP="00441C97">
      <w:pPr>
        <w:numPr>
          <w:ilvl w:val="0"/>
          <w:numId w:val="13"/>
        </w:numPr>
        <w:tabs>
          <w:tab w:val="left" w:pos="360"/>
          <w:tab w:val="left" w:pos="720"/>
        </w:tabs>
        <w:spacing w:after="0" w:line="240" w:lineRule="auto"/>
        <w:ind w:left="720"/>
        <w:rPr>
          <w:rFonts w:ascii="Calibri" w:eastAsia="PMingLiU" w:hAnsi="Calibri" w:cs="Calibri"/>
          <w:sz w:val="18"/>
        </w:rPr>
      </w:pPr>
      <w:r w:rsidRPr="00FD2C07">
        <w:rPr>
          <w:rFonts w:ascii="Calibri" w:eastAsia="PMingLiU" w:hAnsi="Calibri" w:cs="Calibri" w:hint="eastAsia"/>
          <w:sz w:val="18"/>
        </w:rPr>
        <w:t>修改或建立書面或線上文件中所列載之外掛程式、執行階段及其他元件的衍生作品，並使用該等衍生作品，但僅限搭配伺服器軟體使用且僅供客戶內部目的使用。</w:t>
      </w:r>
    </w:p>
    <w:p w14:paraId="54108E34" w14:textId="77777777" w:rsidR="00C316D6" w:rsidRPr="00FD2C07" w:rsidRDefault="00C316D6" w:rsidP="00441C97">
      <w:pPr>
        <w:tabs>
          <w:tab w:val="left" w:pos="158"/>
        </w:tabs>
        <w:spacing w:after="0" w:line="240" w:lineRule="auto"/>
        <w:rPr>
          <w:rFonts w:ascii="Calibri" w:eastAsia="PMingLiU" w:hAnsi="Calibri" w:cs="Calibri"/>
          <w:sz w:val="18"/>
        </w:rPr>
      </w:pPr>
    </w:p>
    <w:p w14:paraId="1A2C39FC" w14:textId="77777777" w:rsidR="00C316D6" w:rsidRPr="00FD2C07" w:rsidRDefault="00C316D6" w:rsidP="00441C97">
      <w:pPr>
        <w:tabs>
          <w:tab w:val="left" w:pos="180"/>
        </w:tabs>
        <w:spacing w:after="0" w:line="240" w:lineRule="auto"/>
        <w:ind w:left="180"/>
        <w:rPr>
          <w:rFonts w:ascii="Calibri" w:eastAsia="PMingLiU" w:hAnsi="Calibri" w:cs="Calibri"/>
          <w:sz w:val="18"/>
        </w:rPr>
      </w:pPr>
      <w:r w:rsidRPr="00FD2C07">
        <w:rPr>
          <w:rFonts w:ascii="Calibri" w:eastAsia="PMingLiU" w:hAnsi="Calibri" w:cs="Calibri" w:hint="eastAsia"/>
          <w:b/>
          <w:color w:val="0072C6"/>
          <w:sz w:val="18"/>
        </w:rPr>
        <w:t xml:space="preserve">Dynamics 365 </w:t>
      </w:r>
      <w:r w:rsidRPr="00FD2C07">
        <w:rPr>
          <w:rFonts w:ascii="Calibri" w:eastAsia="PMingLiU" w:hAnsi="Calibri" w:cs="Calibri" w:hint="eastAsia"/>
          <w:b/>
          <w:color w:val="0072C6"/>
          <w:sz w:val="18"/>
        </w:rPr>
        <w:t>內部部署伺服器</w:t>
      </w:r>
    </w:p>
    <w:p w14:paraId="2DB92AE6" w14:textId="77777777" w:rsidR="00C316D6" w:rsidRPr="00FD2C07" w:rsidRDefault="00C316D6" w:rsidP="00441C97">
      <w:pPr>
        <w:tabs>
          <w:tab w:val="left" w:pos="158"/>
        </w:tabs>
        <w:spacing w:after="0" w:line="240" w:lineRule="auto"/>
        <w:ind w:left="180"/>
        <w:rPr>
          <w:rFonts w:ascii="Calibri" w:eastAsia="PMingLiU" w:hAnsi="Calibri" w:cs="Calibri"/>
          <w:sz w:val="18"/>
        </w:rPr>
      </w:pPr>
      <w:r w:rsidRPr="00FD2C07">
        <w:rPr>
          <w:rFonts w:ascii="Calibri" w:eastAsia="PMingLiU" w:hAnsi="Calibri" w:cs="Calibri" w:hint="eastAsia"/>
          <w:sz w:val="18"/>
        </w:rPr>
        <w:t>客戶若具備</w:t>
      </w:r>
      <w:r w:rsidRPr="00FD2C07">
        <w:rPr>
          <w:rFonts w:ascii="Calibri" w:eastAsia="PMingLiU" w:hAnsi="Calibri" w:cs="Calibri" w:hint="eastAsia"/>
          <w:sz w:val="18"/>
        </w:rPr>
        <w:t xml:space="preserve"> Dynamics 365 Sales Enterprise</w:t>
      </w:r>
      <w:r w:rsidRPr="00FD2C07">
        <w:rPr>
          <w:rFonts w:ascii="Calibri" w:eastAsia="PMingLiU" w:hAnsi="Calibri" w:cs="Calibri" w:hint="eastAsia"/>
          <w:sz w:val="18"/>
        </w:rPr>
        <w:t>、</w:t>
      </w:r>
      <w:r w:rsidRPr="00FD2C07">
        <w:rPr>
          <w:rFonts w:ascii="Calibri" w:eastAsia="PMingLiU" w:hAnsi="Calibri" w:cs="Calibri" w:hint="eastAsia"/>
          <w:sz w:val="18"/>
        </w:rPr>
        <w:t xml:space="preserve">Dynamics 365 Customer Service Enterprise </w:t>
      </w:r>
      <w:r w:rsidRPr="00FD2C07">
        <w:rPr>
          <w:rFonts w:ascii="Calibri" w:eastAsia="PMingLiU" w:hAnsi="Calibri" w:cs="Calibri" w:hint="eastAsia"/>
          <w:sz w:val="18"/>
        </w:rPr>
        <w:t>或</w:t>
      </w:r>
      <w:r w:rsidRPr="00FD2C07">
        <w:rPr>
          <w:rFonts w:ascii="Calibri" w:eastAsia="PMingLiU" w:hAnsi="Calibri" w:cs="Calibri" w:hint="eastAsia"/>
          <w:sz w:val="18"/>
        </w:rPr>
        <w:t xml:space="preserve"> Dynamics 365 Field Service </w:t>
      </w:r>
      <w:r w:rsidRPr="00FD2C07">
        <w:rPr>
          <w:rFonts w:ascii="Calibri" w:eastAsia="PMingLiU" w:hAnsi="Calibri" w:cs="Calibri" w:hint="eastAsia"/>
          <w:sz w:val="18"/>
        </w:rPr>
        <w:t>之有效訂閱，得：</w:t>
      </w:r>
    </w:p>
    <w:p w14:paraId="33AF95CB"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在網路伺服器或共用伺服器上安裝不限數量之</w:t>
      </w:r>
      <w:r w:rsidRPr="00FD2C07">
        <w:rPr>
          <w:rFonts w:ascii="Calibri" w:eastAsia="PMingLiU" w:hAnsi="Calibri" w:cs="Calibri" w:hint="eastAsia"/>
          <w:sz w:val="18"/>
        </w:rPr>
        <w:t xml:space="preserve"> Dynamics 365 </w:t>
      </w:r>
      <w:r w:rsidRPr="00FD2C07">
        <w:rPr>
          <w:rFonts w:ascii="Calibri" w:eastAsia="PMingLiU" w:hAnsi="Calibri" w:cs="Calibri" w:hint="eastAsia"/>
          <w:sz w:val="18"/>
        </w:rPr>
        <w:t>伺服器</w:t>
      </w:r>
      <w:r w:rsidRPr="00FD2C07">
        <w:rPr>
          <w:rFonts w:ascii="Calibri" w:eastAsia="PMingLiU" w:hAnsi="Calibri" w:cs="Calibri" w:hint="eastAsia"/>
          <w:sz w:val="18"/>
        </w:rPr>
        <w:t xml:space="preserve"> (</w:t>
      </w:r>
      <w:r w:rsidRPr="00FD2C07">
        <w:rPr>
          <w:rFonts w:ascii="Calibri" w:eastAsia="PMingLiU" w:hAnsi="Calibri" w:cs="Calibri" w:hint="eastAsia"/>
          <w:sz w:val="18"/>
        </w:rPr>
        <w:t>內部部署</w:t>
      </w:r>
      <w:r w:rsidRPr="00FD2C07">
        <w:rPr>
          <w:rFonts w:ascii="Calibri" w:eastAsia="PMingLiU" w:hAnsi="Calibri" w:cs="Calibri" w:hint="eastAsia"/>
          <w:sz w:val="18"/>
        </w:rPr>
        <w:t xml:space="preserve">) </w:t>
      </w:r>
      <w:r w:rsidRPr="00FD2C07">
        <w:rPr>
          <w:rFonts w:ascii="Calibri" w:eastAsia="PMingLiU" w:hAnsi="Calibri" w:cs="Calibri" w:hint="eastAsia"/>
          <w:sz w:val="18"/>
        </w:rPr>
        <w:t>軟體；</w:t>
      </w:r>
    </w:p>
    <w:p w14:paraId="72125739"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安裝</w:t>
      </w:r>
      <w:r w:rsidRPr="00FD2C07">
        <w:rPr>
          <w:rFonts w:ascii="Calibri" w:eastAsia="PMingLiU" w:hAnsi="Calibri" w:cs="Calibri" w:hint="eastAsia"/>
          <w:sz w:val="18"/>
        </w:rPr>
        <w:t xml:space="preserve"> Dynamics CRM 2016 </w:t>
      </w:r>
      <w:r w:rsidRPr="00FD2C07">
        <w:rPr>
          <w:rFonts w:ascii="Calibri" w:eastAsia="PMingLiU" w:hAnsi="Calibri" w:cs="Calibri" w:hint="eastAsia"/>
          <w:sz w:val="18"/>
        </w:rPr>
        <w:t>伺服器軟體替代</w:t>
      </w:r>
      <w:r w:rsidRPr="00FD2C07">
        <w:rPr>
          <w:rFonts w:ascii="Calibri" w:eastAsia="PMingLiU" w:hAnsi="Calibri" w:cs="Calibri" w:hint="eastAsia"/>
          <w:sz w:val="18"/>
        </w:rPr>
        <w:t xml:space="preserve"> Dynamic 365 </w:t>
      </w:r>
      <w:r w:rsidRPr="00FD2C07">
        <w:rPr>
          <w:rFonts w:ascii="Calibri" w:eastAsia="PMingLiU" w:hAnsi="Calibri" w:cs="Calibri" w:hint="eastAsia"/>
          <w:sz w:val="18"/>
        </w:rPr>
        <w:t>內部部署伺服器；</w:t>
      </w:r>
    </w:p>
    <w:p w14:paraId="44A914AD"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僅允許已指派合格訂閱使用權之使用者及裝置存取伺服器軟體；以及</w:t>
      </w:r>
    </w:p>
    <w:p w14:paraId="258B0B23"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允許已指派以下</w:t>
      </w:r>
      <w:r w:rsidRPr="00FD2C07">
        <w:rPr>
          <w:rFonts w:ascii="Calibri" w:eastAsia="PMingLiU" w:hAnsi="Calibri" w:cs="Calibri" w:hint="eastAsia"/>
          <w:sz w:val="18"/>
        </w:rPr>
        <w:t xml:space="preserve"> CAL </w:t>
      </w:r>
      <w:r w:rsidRPr="00FD2C07">
        <w:rPr>
          <w:rFonts w:ascii="Calibri" w:eastAsia="PMingLiU" w:hAnsi="Calibri" w:cs="Calibri" w:hint="eastAsia"/>
          <w:sz w:val="18"/>
        </w:rPr>
        <w:t>其中之一的使用者及裝置，自訂閱開始日期起存取最新的伺服器軟體版本：</w:t>
      </w:r>
      <w:r w:rsidRPr="00FD2C07">
        <w:rPr>
          <w:rFonts w:ascii="Calibri" w:eastAsia="PMingLiU" w:hAnsi="Calibri" w:cs="Calibri" w:hint="eastAsia"/>
          <w:sz w:val="18"/>
        </w:rPr>
        <w:t>Dynamics 365 On-premises for Sales CAL</w:t>
      </w:r>
      <w:r w:rsidRPr="00FD2C07">
        <w:rPr>
          <w:rFonts w:ascii="Calibri" w:eastAsia="PMingLiU" w:hAnsi="Calibri" w:cs="Calibri" w:hint="eastAsia"/>
          <w:sz w:val="18"/>
        </w:rPr>
        <w:t>、</w:t>
      </w:r>
      <w:r w:rsidRPr="00FD2C07">
        <w:rPr>
          <w:rFonts w:ascii="Calibri" w:eastAsia="PMingLiU" w:hAnsi="Calibri" w:cs="Calibri" w:hint="eastAsia"/>
          <w:sz w:val="18"/>
        </w:rPr>
        <w:t xml:space="preserve">Customer Service CAL </w:t>
      </w:r>
      <w:r w:rsidRPr="00FD2C07">
        <w:rPr>
          <w:rFonts w:ascii="Calibri" w:eastAsia="PMingLiU" w:hAnsi="Calibri" w:cs="Calibri" w:hint="eastAsia"/>
          <w:sz w:val="18"/>
        </w:rPr>
        <w:t>或</w:t>
      </w:r>
      <w:r w:rsidRPr="00FD2C07">
        <w:rPr>
          <w:rFonts w:ascii="Calibri" w:eastAsia="PMingLiU" w:hAnsi="Calibri" w:cs="Calibri" w:hint="eastAsia"/>
          <w:sz w:val="18"/>
        </w:rPr>
        <w:t xml:space="preserve"> Team Members CAL</w:t>
      </w:r>
      <w:r w:rsidRPr="00FD2C07">
        <w:rPr>
          <w:rFonts w:ascii="Calibri" w:eastAsia="PMingLiU" w:hAnsi="Calibri" w:cs="Calibri" w:hint="eastAsia"/>
          <w:sz w:val="18"/>
        </w:rPr>
        <w:t>；或</w:t>
      </w:r>
      <w:r w:rsidRPr="00FD2C07">
        <w:rPr>
          <w:rFonts w:ascii="Calibri" w:eastAsia="PMingLiU" w:hAnsi="Calibri" w:cs="Calibri" w:hint="eastAsia"/>
          <w:sz w:val="18"/>
        </w:rPr>
        <w:t xml:space="preserve"> Dynamics CRM CAL</w:t>
      </w:r>
      <w:r w:rsidRPr="00FD2C07">
        <w:rPr>
          <w:rFonts w:ascii="Calibri" w:eastAsia="PMingLiU" w:hAnsi="Calibri" w:cs="Calibri" w:hint="eastAsia"/>
          <w:sz w:val="18"/>
        </w:rPr>
        <w:t>。具備有效軟體保證之已指派</w:t>
      </w:r>
      <w:r w:rsidRPr="00FD2C07">
        <w:rPr>
          <w:rFonts w:ascii="Calibri" w:eastAsia="PMingLiU" w:hAnsi="Calibri" w:cs="Calibri" w:hint="eastAsia"/>
          <w:sz w:val="18"/>
        </w:rPr>
        <w:t xml:space="preserve"> CAL </w:t>
      </w:r>
      <w:r w:rsidRPr="00FD2C07">
        <w:rPr>
          <w:rFonts w:ascii="Calibri" w:eastAsia="PMingLiU" w:hAnsi="Calibri" w:cs="Calibri" w:hint="eastAsia"/>
          <w:sz w:val="18"/>
        </w:rPr>
        <w:t>的使用者和裝置，得存取伺服器軟體的新版本。</w:t>
      </w:r>
    </w:p>
    <w:p w14:paraId="75DA5C67" w14:textId="77777777" w:rsidR="00C316D6" w:rsidRPr="00FD2C07" w:rsidRDefault="00C316D6" w:rsidP="00441C97">
      <w:pPr>
        <w:tabs>
          <w:tab w:val="left" w:pos="180"/>
        </w:tabs>
        <w:spacing w:after="0" w:line="240" w:lineRule="auto"/>
        <w:ind w:left="180"/>
        <w:rPr>
          <w:rFonts w:ascii="Calibri" w:eastAsia="PMingLiU" w:hAnsi="Calibri" w:cs="Calibri"/>
          <w:sz w:val="18"/>
        </w:rPr>
      </w:pPr>
      <w:r w:rsidRPr="00FD2C07">
        <w:rPr>
          <w:rFonts w:ascii="Calibri" w:eastAsia="PMingLiU" w:hAnsi="Calibri" w:cs="Calibri" w:hint="eastAsia"/>
          <w:b/>
          <w:color w:val="0072C6"/>
          <w:sz w:val="18"/>
        </w:rPr>
        <w:lastRenderedPageBreak/>
        <w:t xml:space="preserve">Dynamics 365 Business Central </w:t>
      </w:r>
      <w:r w:rsidRPr="00FD2C07">
        <w:rPr>
          <w:rFonts w:ascii="Calibri" w:eastAsia="PMingLiU" w:hAnsi="Calibri" w:cs="Calibri" w:hint="eastAsia"/>
          <w:b/>
          <w:color w:val="0072C6"/>
          <w:sz w:val="18"/>
        </w:rPr>
        <w:t>內部部署</w:t>
      </w:r>
    </w:p>
    <w:p w14:paraId="5517D241" w14:textId="77777777" w:rsidR="00C316D6" w:rsidRPr="00FD2C07" w:rsidRDefault="00C316D6" w:rsidP="00441C97">
      <w:pPr>
        <w:tabs>
          <w:tab w:val="left" w:pos="158"/>
        </w:tabs>
        <w:spacing w:after="0" w:line="240" w:lineRule="auto"/>
        <w:ind w:left="180"/>
        <w:rPr>
          <w:rFonts w:ascii="Calibri" w:eastAsia="PMingLiU" w:hAnsi="Calibri" w:cs="Calibri"/>
          <w:sz w:val="18"/>
        </w:rPr>
      </w:pPr>
      <w:r w:rsidRPr="00FD2C07">
        <w:rPr>
          <w:rFonts w:ascii="Calibri" w:eastAsia="PMingLiU" w:hAnsi="Calibri" w:cs="Calibri" w:hint="eastAsia"/>
          <w:sz w:val="18"/>
        </w:rPr>
        <w:t>若客戶具備</w:t>
      </w:r>
      <w:r w:rsidRPr="00FD2C07">
        <w:rPr>
          <w:rFonts w:ascii="Calibri" w:eastAsia="PMingLiU" w:hAnsi="Calibri" w:cs="Calibri" w:hint="eastAsia"/>
          <w:sz w:val="18"/>
        </w:rPr>
        <w:t xml:space="preserve"> Dynamics 365 Business Central </w:t>
      </w:r>
      <w:r w:rsidRPr="00FD2C07">
        <w:rPr>
          <w:rFonts w:ascii="Calibri" w:eastAsia="PMingLiU" w:hAnsi="Calibri" w:cs="Calibri" w:hint="eastAsia"/>
          <w:sz w:val="18"/>
        </w:rPr>
        <w:t>之有效訂閱，得：</w:t>
      </w:r>
    </w:p>
    <w:p w14:paraId="0DE9E4C1"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在網路伺服器或共用伺服器上安裝不限數量之</w:t>
      </w:r>
      <w:r w:rsidRPr="00FD2C07">
        <w:rPr>
          <w:rFonts w:ascii="Calibri" w:eastAsia="PMingLiU" w:hAnsi="Calibri" w:cs="Calibri" w:hint="eastAsia"/>
          <w:sz w:val="18"/>
        </w:rPr>
        <w:t xml:space="preserve"> Dynamics 365 Business Central </w:t>
      </w:r>
      <w:r w:rsidRPr="00FD2C07">
        <w:rPr>
          <w:rFonts w:ascii="Calibri" w:eastAsia="PMingLiU" w:hAnsi="Calibri" w:cs="Calibri" w:hint="eastAsia"/>
          <w:sz w:val="18"/>
        </w:rPr>
        <w:t>內部部署軟體；</w:t>
      </w:r>
    </w:p>
    <w:p w14:paraId="60F96B1F"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僅允許已指派合格訂閱使用權之使用者及裝置存取伺服器軟體；以及</w:t>
      </w:r>
    </w:p>
    <w:p w14:paraId="5B8F6824"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允許已指派以下</w:t>
      </w:r>
      <w:r w:rsidRPr="00FD2C07">
        <w:rPr>
          <w:rFonts w:ascii="Calibri" w:eastAsia="PMingLiU" w:hAnsi="Calibri" w:cs="Calibri" w:hint="eastAsia"/>
          <w:sz w:val="18"/>
        </w:rPr>
        <w:t xml:space="preserve"> CAL </w:t>
      </w:r>
      <w:r w:rsidRPr="00FD2C07">
        <w:rPr>
          <w:rFonts w:ascii="Calibri" w:eastAsia="PMingLiU" w:hAnsi="Calibri" w:cs="Calibri" w:hint="eastAsia"/>
          <w:sz w:val="18"/>
        </w:rPr>
        <w:t>其中之一的使用者及裝置，自訂閱開始日期起存取最新的伺服器軟體版本：</w:t>
      </w:r>
      <w:r w:rsidRPr="00FD2C07">
        <w:rPr>
          <w:rFonts w:ascii="Calibri" w:eastAsia="PMingLiU" w:hAnsi="Calibri" w:cs="Calibri" w:hint="eastAsia"/>
          <w:sz w:val="18"/>
        </w:rPr>
        <w:t>Dynamics 365 Business Central Premium</w:t>
      </w:r>
      <w:r w:rsidRPr="00FD2C07">
        <w:rPr>
          <w:rFonts w:ascii="Calibri" w:eastAsia="PMingLiU" w:hAnsi="Calibri" w:cs="Calibri" w:hint="eastAsia"/>
          <w:sz w:val="18"/>
        </w:rPr>
        <w:t>、</w:t>
      </w:r>
      <w:r w:rsidRPr="00FD2C07">
        <w:rPr>
          <w:rFonts w:ascii="Calibri" w:eastAsia="PMingLiU" w:hAnsi="Calibri" w:cs="Calibri" w:hint="eastAsia"/>
          <w:sz w:val="18"/>
        </w:rPr>
        <w:t xml:space="preserve">Essentials </w:t>
      </w:r>
      <w:r w:rsidRPr="00FD2C07">
        <w:rPr>
          <w:rFonts w:ascii="Calibri" w:eastAsia="PMingLiU" w:hAnsi="Calibri" w:cs="Calibri" w:hint="eastAsia"/>
          <w:sz w:val="18"/>
        </w:rPr>
        <w:t>或</w:t>
      </w:r>
      <w:r w:rsidRPr="00FD2C07">
        <w:rPr>
          <w:rFonts w:ascii="Calibri" w:eastAsia="PMingLiU" w:hAnsi="Calibri" w:cs="Calibri" w:hint="eastAsia"/>
          <w:sz w:val="18"/>
        </w:rPr>
        <w:t xml:space="preserve"> Team Member CAL</w:t>
      </w:r>
      <w:r w:rsidRPr="00FD2C07">
        <w:rPr>
          <w:rFonts w:ascii="Calibri" w:eastAsia="PMingLiU" w:hAnsi="Calibri" w:cs="Calibri" w:hint="eastAsia"/>
          <w:sz w:val="18"/>
        </w:rPr>
        <w:t>。具備有效維護方案之已指派</w:t>
      </w:r>
      <w:r w:rsidRPr="00FD2C07">
        <w:rPr>
          <w:rFonts w:ascii="Calibri" w:eastAsia="PMingLiU" w:hAnsi="Calibri" w:cs="Calibri" w:hint="eastAsia"/>
          <w:sz w:val="18"/>
        </w:rPr>
        <w:t xml:space="preserve"> CAL </w:t>
      </w:r>
      <w:r w:rsidRPr="00FD2C07">
        <w:rPr>
          <w:rFonts w:ascii="Calibri" w:eastAsia="PMingLiU" w:hAnsi="Calibri" w:cs="Calibri" w:hint="eastAsia"/>
          <w:sz w:val="18"/>
        </w:rPr>
        <w:t>的使用者和裝置，得存取伺服器軟體的新版本。</w:t>
      </w:r>
    </w:p>
    <w:p w14:paraId="279B0BCA" w14:textId="77777777" w:rsidR="00C316D6" w:rsidRPr="00FD2C07" w:rsidRDefault="00C316D6" w:rsidP="00441C97">
      <w:pPr>
        <w:tabs>
          <w:tab w:val="left" w:pos="158"/>
        </w:tabs>
        <w:spacing w:after="0" w:line="240" w:lineRule="auto"/>
        <w:rPr>
          <w:rFonts w:ascii="Calibri" w:eastAsia="PMingLiU" w:hAnsi="Calibri" w:cs="Calibri"/>
          <w:sz w:val="18"/>
        </w:rPr>
      </w:pPr>
    </w:p>
    <w:p w14:paraId="02200EA4" w14:textId="77777777" w:rsidR="00C316D6" w:rsidRPr="00FD2C07" w:rsidRDefault="00C316D6" w:rsidP="00441C97">
      <w:pPr>
        <w:tabs>
          <w:tab w:val="left" w:pos="360"/>
          <w:tab w:val="left" w:pos="720"/>
          <w:tab w:val="left" w:pos="1080"/>
        </w:tabs>
        <w:spacing w:after="0" w:line="240" w:lineRule="auto"/>
        <w:rPr>
          <w:rFonts w:ascii="Calibri" w:eastAsia="PMingLiU" w:hAnsi="Calibri" w:cs="Calibri"/>
          <w:b/>
          <w:color w:val="00188F"/>
          <w:sz w:val="18"/>
          <w:szCs w:val="20"/>
        </w:rPr>
      </w:pPr>
      <w:r w:rsidRPr="00FD2C07">
        <w:rPr>
          <w:rFonts w:ascii="Calibri" w:eastAsia="PMingLiU" w:hAnsi="Calibri" w:cs="Calibri" w:hint="eastAsia"/>
          <w:b/>
          <w:color w:val="00188F"/>
          <w:sz w:val="18"/>
          <w:szCs w:val="20"/>
        </w:rPr>
        <w:t xml:space="preserve">Microsoft Relationship Sales </w:t>
      </w:r>
      <w:r w:rsidRPr="00FD2C07">
        <w:rPr>
          <w:rFonts w:ascii="Calibri" w:eastAsia="PMingLiU" w:hAnsi="Calibri" w:cs="Calibri" w:hint="eastAsia"/>
          <w:b/>
          <w:color w:val="00188F"/>
          <w:sz w:val="18"/>
          <w:szCs w:val="20"/>
        </w:rPr>
        <w:t>解決方案</w:t>
      </w:r>
    </w:p>
    <w:p w14:paraId="47AD535F" w14:textId="6889CA55" w:rsidR="00C316D6" w:rsidRPr="00FD2C07" w:rsidRDefault="00C316D6" w:rsidP="00441C97">
      <w:p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 xml:space="preserve">Microsoft Relationship Sales </w:t>
      </w:r>
      <w:r w:rsidRPr="00FD2C07">
        <w:rPr>
          <w:rFonts w:ascii="Calibri" w:eastAsia="PMingLiU" w:hAnsi="Calibri" w:cs="Calibri" w:hint="eastAsia"/>
          <w:sz w:val="18"/>
        </w:rPr>
        <w:t>解決方案包括</w:t>
      </w:r>
      <w:r w:rsidRPr="00FD2C07">
        <w:rPr>
          <w:rFonts w:ascii="Calibri" w:eastAsia="PMingLiU" w:hAnsi="Calibri" w:cs="Calibri" w:hint="eastAsia"/>
          <w:sz w:val="18"/>
        </w:rPr>
        <w:t xml:space="preserve"> Dynamics 365 Sales Enterprise </w:t>
      </w:r>
      <w:r w:rsidRPr="00FD2C07">
        <w:rPr>
          <w:rFonts w:ascii="Calibri" w:eastAsia="PMingLiU" w:hAnsi="Calibri" w:cs="Calibri" w:hint="eastAsia"/>
          <w:sz w:val="18"/>
        </w:rPr>
        <w:t>和</w:t>
      </w:r>
      <w:r w:rsidRPr="00FD2C07">
        <w:rPr>
          <w:rFonts w:ascii="Calibri" w:eastAsia="PMingLiU" w:hAnsi="Calibri" w:cs="Calibri" w:hint="eastAsia"/>
          <w:sz w:val="18"/>
        </w:rPr>
        <w:t xml:space="preserve"> LinkedIn Sales Navigator Team </w:t>
      </w:r>
      <w:r w:rsidRPr="00FD2C07">
        <w:rPr>
          <w:rFonts w:ascii="Calibri" w:eastAsia="PMingLiU" w:hAnsi="Calibri" w:cs="Calibri" w:hint="eastAsia"/>
          <w:sz w:val="18"/>
        </w:rPr>
        <w:t>或</w:t>
      </w:r>
      <w:r w:rsidRPr="00FD2C07">
        <w:rPr>
          <w:rFonts w:ascii="Calibri" w:eastAsia="PMingLiU" w:hAnsi="Calibri" w:cs="Calibri" w:hint="eastAsia"/>
          <w:sz w:val="18"/>
        </w:rPr>
        <w:t xml:space="preserve"> Enterprise</w:t>
      </w:r>
      <w:r w:rsidRPr="00FD2C07">
        <w:rPr>
          <w:rFonts w:ascii="Calibri" w:eastAsia="PMingLiU" w:hAnsi="Calibri" w:cs="Calibri" w:hint="eastAsia"/>
          <w:sz w:val="18"/>
        </w:rPr>
        <w:t>。</w:t>
      </w:r>
      <w:r w:rsidRPr="00FD2C07">
        <w:rPr>
          <w:rFonts w:ascii="Calibri" w:eastAsia="PMingLiU" w:hAnsi="Calibri" w:cs="Calibri" w:hint="eastAsia"/>
          <w:sz w:val="18"/>
        </w:rPr>
        <w:t xml:space="preserve">LinkedIn Sales Navigator Team/Enterprise </w:t>
      </w:r>
      <w:r w:rsidRPr="00FD2C07">
        <w:rPr>
          <w:rFonts w:ascii="Calibri" w:eastAsia="PMingLiU" w:hAnsi="Calibri" w:cs="Calibri" w:hint="eastAsia"/>
          <w:sz w:val="18"/>
        </w:rPr>
        <w:t>僅供</w:t>
      </w:r>
      <w:r w:rsidRPr="00FD2C07">
        <w:rPr>
          <w:rFonts w:ascii="Calibri" w:eastAsia="PMingLiU" w:hAnsi="Calibri" w:cs="Calibri" w:hint="eastAsia"/>
          <w:sz w:val="18"/>
        </w:rPr>
        <w:t xml:space="preserve"> Microsoft Relationship Sales </w:t>
      </w:r>
      <w:r w:rsidRPr="00FD2C07">
        <w:rPr>
          <w:rFonts w:ascii="Calibri" w:eastAsia="PMingLiU" w:hAnsi="Calibri" w:cs="Calibri" w:hint="eastAsia"/>
          <w:sz w:val="18"/>
        </w:rPr>
        <w:t>解決方案授權使用者於訂閱期間內使用。</w:t>
      </w:r>
    </w:p>
    <w:p w14:paraId="1D1628B2" w14:textId="77777777" w:rsidR="00B1773C" w:rsidRDefault="00B1773C" w:rsidP="00441C97">
      <w:pPr>
        <w:tabs>
          <w:tab w:val="left" w:pos="158"/>
        </w:tabs>
        <w:spacing w:after="0" w:line="240" w:lineRule="auto"/>
        <w:ind w:left="180"/>
        <w:rPr>
          <w:rFonts w:ascii="Calibri" w:eastAsia="PMingLiU" w:hAnsi="Calibri" w:cs="Calibri"/>
          <w:b/>
          <w:color w:val="0072C6"/>
          <w:sz w:val="18"/>
        </w:rPr>
      </w:pPr>
    </w:p>
    <w:p w14:paraId="5F64478A" w14:textId="0AD4B450" w:rsidR="00C316D6" w:rsidRPr="00FD2C07" w:rsidRDefault="00C316D6" w:rsidP="00441C97">
      <w:pPr>
        <w:tabs>
          <w:tab w:val="left" w:pos="158"/>
        </w:tabs>
        <w:spacing w:after="0" w:line="240" w:lineRule="auto"/>
        <w:ind w:left="180"/>
        <w:rPr>
          <w:rFonts w:ascii="Calibri" w:eastAsia="PMingLiU" w:hAnsi="Calibri" w:cs="Calibri"/>
          <w:sz w:val="18"/>
        </w:rPr>
      </w:pPr>
      <w:r w:rsidRPr="00FD2C07">
        <w:rPr>
          <w:rFonts w:ascii="Calibri" w:eastAsia="PMingLiU" w:hAnsi="Calibri" w:cs="Calibri" w:hint="eastAsia"/>
          <w:b/>
          <w:color w:val="0072C6"/>
          <w:sz w:val="18"/>
        </w:rPr>
        <w:t>LinkedIn Sales Navigator</w:t>
      </w:r>
    </w:p>
    <w:p w14:paraId="251965C8" w14:textId="0573C32B" w:rsidR="00C316D6" w:rsidRPr="00421EAD" w:rsidRDefault="00421EAD" w:rsidP="00421EAD">
      <w:pPr>
        <w:pStyle w:val="ProductList-Body"/>
        <w:ind w:left="171"/>
        <w:rPr>
          <w:rFonts w:ascii="Calibri Light" w:eastAsia="PMingLiU" w:hAnsi="Calibri Light" w:cstheme="minorHAnsi"/>
        </w:rPr>
      </w:pPr>
      <w:bookmarkStart w:id="124" w:name="_Hlk28609566"/>
      <w:r w:rsidRPr="00421EAD">
        <w:rPr>
          <w:rFonts w:ascii="Calibri Light" w:eastAsia="PMingLiU" w:hAnsi="Calibri Light" w:cstheme="minorHAnsi"/>
        </w:rPr>
        <w:t xml:space="preserve">LinkedIn Sales Navigator </w:t>
      </w:r>
      <w:r w:rsidRPr="00421EAD">
        <w:rPr>
          <w:rFonts w:ascii="Calibri Light" w:eastAsia="PMingLiU" w:hAnsi="Calibri Light" w:cstheme="minorHAnsi"/>
        </w:rPr>
        <w:t>係由</w:t>
      </w:r>
      <w:r w:rsidRPr="00421EAD">
        <w:rPr>
          <w:rFonts w:ascii="Calibri Light" w:eastAsia="PMingLiU" w:hAnsi="Calibri Light" w:cstheme="minorHAnsi"/>
        </w:rPr>
        <w:t xml:space="preserve"> LinkedIn Corporation </w:t>
      </w:r>
      <w:r w:rsidRPr="00421EAD">
        <w:rPr>
          <w:rFonts w:ascii="Calibri Light" w:eastAsia="PMingLiU" w:hAnsi="Calibri Light" w:cstheme="minorHAnsi"/>
        </w:rPr>
        <w:t>提供。客戶僅得使用</w:t>
      </w:r>
      <w:r w:rsidRPr="00421EAD">
        <w:rPr>
          <w:rFonts w:ascii="Calibri Light" w:eastAsia="PMingLiU" w:hAnsi="Calibri Light" w:cstheme="minorHAnsi"/>
        </w:rPr>
        <w:t xml:space="preserve"> LinkedIn Sales Navigator </w:t>
      </w:r>
      <w:r w:rsidRPr="00421EAD">
        <w:rPr>
          <w:rFonts w:ascii="Calibri Light" w:eastAsia="PMingLiU" w:hAnsi="Calibri Light" w:cstheme="minorHAnsi"/>
        </w:rPr>
        <w:t>服務來產生銷售潛在客戶，不得用於招募聘僱。</w:t>
      </w:r>
      <w:r w:rsidRPr="00421EAD">
        <w:rPr>
          <w:rFonts w:ascii="Calibri Light" w:eastAsia="PMingLiU" w:hAnsi="Calibri Light" w:cstheme="minorHAnsi"/>
        </w:rPr>
        <w:t xml:space="preserve">LinkedIn Sales Navigator </w:t>
      </w:r>
      <w:r w:rsidRPr="00421EAD">
        <w:rPr>
          <w:rFonts w:ascii="Calibri Light" w:eastAsia="PMingLiU" w:hAnsi="Calibri Light" w:cstheme="minorHAnsi"/>
        </w:rPr>
        <w:t>的每個使用者必須是</w:t>
      </w:r>
      <w:r w:rsidRPr="00421EAD">
        <w:rPr>
          <w:rFonts w:ascii="Calibri Light" w:eastAsia="PMingLiU" w:hAnsi="Calibri Light" w:cstheme="minorHAnsi"/>
        </w:rPr>
        <w:t xml:space="preserve"> LinkedIn </w:t>
      </w:r>
      <w:r w:rsidRPr="00421EAD">
        <w:rPr>
          <w:rFonts w:ascii="Calibri Light" w:eastAsia="PMingLiU" w:hAnsi="Calibri Light" w:cstheme="minorHAnsi"/>
        </w:rPr>
        <w:t>的會員，並同意受</w:t>
      </w:r>
      <w:r w:rsidRPr="00421EAD">
        <w:rPr>
          <w:rFonts w:ascii="Calibri Light" w:eastAsia="PMingLiU" w:hAnsi="Calibri Light" w:cstheme="minorHAnsi"/>
        </w:rPr>
        <w:t xml:space="preserve"> LinkedIn </w:t>
      </w:r>
      <w:r w:rsidRPr="00421EAD">
        <w:rPr>
          <w:rFonts w:ascii="Calibri Light" w:eastAsia="PMingLiU" w:hAnsi="Calibri Light" w:cstheme="minorHAnsi"/>
        </w:rPr>
        <w:t>使用者合約所拘束，該合約位於</w:t>
      </w:r>
      <w:r w:rsidRPr="00421EAD">
        <w:rPr>
          <w:rFonts w:ascii="Calibri Light" w:eastAsia="PMingLiU" w:hAnsi="Calibri Light" w:cstheme="minorHAnsi"/>
        </w:rPr>
        <w:t xml:space="preserve"> </w:t>
      </w:r>
      <w:hyperlink r:id="rId51" w:history="1">
        <w:r w:rsidRPr="00421EAD">
          <w:rPr>
            <w:rStyle w:val="Hyperlink"/>
            <w:rFonts w:ascii="Calibri Light" w:eastAsia="PMingLiU" w:hAnsi="Calibri Light" w:cstheme="minorHAnsi"/>
            <w:color w:val="0563C1"/>
          </w:rPr>
          <w:t>https://www.linkedin.com/legal/preview/user-agreement</w:t>
        </w:r>
      </w:hyperlink>
      <w:r w:rsidRPr="00421EAD">
        <w:rPr>
          <w:rFonts w:ascii="Calibri Light" w:eastAsia="PMingLiU" w:hAnsi="Calibri Light" w:cstheme="minorHAnsi"/>
        </w:rPr>
        <w:t>。即使客戶的大量授權合約</w:t>
      </w:r>
      <w:r w:rsidRPr="00421EAD">
        <w:rPr>
          <w:rFonts w:ascii="Calibri Light" w:eastAsia="PMingLiU" w:hAnsi="Calibri Light" w:cstheme="minorHAnsi"/>
        </w:rPr>
        <w:t xml:space="preserve"> (</w:t>
      </w:r>
      <w:r w:rsidRPr="00421EAD">
        <w:rPr>
          <w:rFonts w:ascii="Calibri Light" w:eastAsia="PMingLiU" w:hAnsi="Calibri Light" w:cstheme="minorHAnsi"/>
        </w:rPr>
        <w:t>包括這些線上服務條款或</w:t>
      </w:r>
      <w:r w:rsidRPr="00421EAD">
        <w:rPr>
          <w:rFonts w:ascii="Calibri Light" w:eastAsia="PMingLiU" w:hAnsi="Calibri Light" w:cstheme="minorHAnsi"/>
        </w:rPr>
        <w:t xml:space="preserve"> DPA) </w:t>
      </w:r>
      <w:r w:rsidRPr="00421EAD">
        <w:rPr>
          <w:rFonts w:ascii="Calibri Light" w:eastAsia="PMingLiU" w:hAnsi="Calibri Light" w:cstheme="minorHAnsi"/>
        </w:rPr>
        <w:t>有任何相牴觸之規定，</w:t>
      </w:r>
      <w:hyperlink r:id="rId52" w:history="1">
        <w:r w:rsidRPr="00421EAD">
          <w:rPr>
            <w:rStyle w:val="Hyperlink"/>
            <w:rFonts w:ascii="Calibri Light" w:eastAsia="PMingLiU" w:hAnsi="Calibri Light" w:cstheme="minorHAnsi"/>
            <w:color w:val="0563C1"/>
          </w:rPr>
          <w:t>https://www.linkedin.com/legal/privacy-policy</w:t>
        </w:r>
      </w:hyperlink>
      <w:r w:rsidRPr="00421EAD">
        <w:rPr>
          <w:rFonts w:ascii="Calibri Light" w:eastAsia="PMingLiU" w:hAnsi="Calibri Light" w:cstheme="minorHAnsi"/>
        </w:rPr>
        <w:t xml:space="preserve"> </w:t>
      </w:r>
      <w:r w:rsidRPr="00421EAD">
        <w:rPr>
          <w:rFonts w:ascii="Calibri Light" w:eastAsia="PMingLiU" w:hAnsi="Calibri Light" w:cstheme="minorHAnsi"/>
        </w:rPr>
        <w:t>上所提供之</w:t>
      </w:r>
      <w:r w:rsidRPr="00421EAD">
        <w:rPr>
          <w:rFonts w:ascii="Calibri Light" w:eastAsia="PMingLiU" w:hAnsi="Calibri Light" w:cstheme="minorHAnsi"/>
        </w:rPr>
        <w:t xml:space="preserve"> LinkedIn </w:t>
      </w:r>
      <w:r w:rsidRPr="00421EAD">
        <w:rPr>
          <w:rFonts w:ascii="Calibri Light" w:eastAsia="PMingLiU" w:hAnsi="Calibri Light" w:cstheme="minorHAnsi"/>
        </w:rPr>
        <w:t>隱私權政策將適用於客戶對</w:t>
      </w:r>
      <w:r w:rsidRPr="00421EAD">
        <w:rPr>
          <w:rFonts w:ascii="Calibri Light" w:eastAsia="PMingLiU" w:hAnsi="Calibri Light" w:cstheme="minorHAnsi"/>
        </w:rPr>
        <w:t xml:space="preserve"> LinkedIn Sales Navigator </w:t>
      </w:r>
      <w:r w:rsidRPr="00421EAD">
        <w:rPr>
          <w:rFonts w:ascii="Calibri Light" w:eastAsia="PMingLiU" w:hAnsi="Calibri Light" w:cstheme="minorHAnsi"/>
        </w:rPr>
        <w:t>服務之使用。</w:t>
      </w:r>
      <w:r w:rsidRPr="00421EAD">
        <w:rPr>
          <w:rFonts w:ascii="Calibri Light" w:eastAsia="PMingLiU" w:hAnsi="Calibri Light" w:cstheme="minorHAnsi"/>
        </w:rPr>
        <w:t>LinkedIn Corporation (</w:t>
      </w:r>
      <w:r w:rsidRPr="00421EAD">
        <w:rPr>
          <w:rFonts w:ascii="Calibri Light" w:eastAsia="PMingLiU" w:hAnsi="Calibri Light" w:cstheme="minorHAnsi"/>
        </w:rPr>
        <w:t>做為資料處理者</w:t>
      </w:r>
      <w:r w:rsidRPr="00421EAD">
        <w:rPr>
          <w:rFonts w:ascii="Calibri Light" w:eastAsia="PMingLiU" w:hAnsi="Calibri Light" w:cstheme="minorHAnsi"/>
        </w:rPr>
        <w:t xml:space="preserve">) </w:t>
      </w:r>
      <w:r w:rsidRPr="00421EAD">
        <w:rPr>
          <w:rFonts w:ascii="Calibri Light" w:eastAsia="PMingLiU" w:hAnsi="Calibri Light" w:cstheme="minorHAnsi"/>
        </w:rPr>
        <w:t>及客戶</w:t>
      </w:r>
      <w:r w:rsidRPr="00421EAD">
        <w:rPr>
          <w:rFonts w:ascii="Calibri Light" w:eastAsia="PMingLiU" w:hAnsi="Calibri Light" w:cstheme="minorHAnsi"/>
        </w:rPr>
        <w:t xml:space="preserve"> (</w:t>
      </w:r>
      <w:r w:rsidRPr="00421EAD">
        <w:rPr>
          <w:rFonts w:ascii="Calibri Light" w:eastAsia="PMingLiU" w:hAnsi="Calibri Light" w:cstheme="minorHAnsi"/>
        </w:rPr>
        <w:t>做為資料控管者</w:t>
      </w:r>
      <w:r w:rsidRPr="00421EAD">
        <w:rPr>
          <w:rFonts w:ascii="Calibri Light" w:eastAsia="PMingLiU" w:hAnsi="Calibri Light" w:cstheme="minorHAnsi"/>
        </w:rPr>
        <w:t xml:space="preserve">) </w:t>
      </w:r>
      <w:r w:rsidRPr="00421EAD">
        <w:rPr>
          <w:rFonts w:ascii="Calibri Light" w:eastAsia="PMingLiU" w:hAnsi="Calibri Light" w:cstheme="minorHAnsi"/>
        </w:rPr>
        <w:t>將遵守位於</w:t>
      </w:r>
      <w:r w:rsidRPr="00421EAD">
        <w:rPr>
          <w:rFonts w:ascii="Calibri Light" w:eastAsia="PMingLiU" w:hAnsi="Calibri Light" w:cstheme="minorHAnsi"/>
        </w:rPr>
        <w:t xml:space="preserve"> </w:t>
      </w:r>
      <w:hyperlink r:id="rId53" w:history="1">
        <w:r w:rsidRPr="00421EAD">
          <w:rPr>
            <w:rStyle w:val="Hyperlink"/>
            <w:rFonts w:ascii="Calibri Light" w:eastAsia="PMingLiU" w:hAnsi="Calibri Light" w:cstheme="minorHAnsi"/>
            <w:color w:val="0563C1"/>
          </w:rPr>
          <w:t>https://legal.linkedin.com/dpa</w:t>
        </w:r>
      </w:hyperlink>
      <w:r w:rsidRPr="00421EAD">
        <w:rPr>
          <w:rFonts w:ascii="Calibri Light" w:eastAsia="PMingLiU" w:hAnsi="Calibri Light" w:cstheme="minorHAnsi"/>
        </w:rPr>
        <w:t xml:space="preserve"> </w:t>
      </w:r>
      <w:r w:rsidRPr="00421EAD">
        <w:rPr>
          <w:rFonts w:ascii="Calibri Light" w:eastAsia="PMingLiU" w:hAnsi="Calibri Light" w:cstheme="minorHAnsi"/>
        </w:rPr>
        <w:t>之資料處理合約條款：</w:t>
      </w:r>
      <w:bookmarkEnd w:id="124"/>
    </w:p>
    <w:p w14:paraId="5A626BAB" w14:textId="77777777" w:rsidR="00C316D6" w:rsidRPr="00FD2C07" w:rsidRDefault="00C316D6" w:rsidP="00441C97">
      <w:pPr>
        <w:tabs>
          <w:tab w:val="left" w:pos="158"/>
        </w:tabs>
        <w:spacing w:after="0" w:line="240" w:lineRule="auto"/>
        <w:rPr>
          <w:rFonts w:ascii="Calibri" w:eastAsia="PMingLiU" w:hAnsi="Calibri" w:cs="Calibri"/>
          <w:sz w:val="18"/>
        </w:rPr>
      </w:pPr>
    </w:p>
    <w:p w14:paraId="0CC959F0" w14:textId="77777777" w:rsidR="00C316D6" w:rsidRPr="00FD2C07" w:rsidRDefault="00C316D6" w:rsidP="00B71BB4">
      <w:pPr>
        <w:tabs>
          <w:tab w:val="left" w:pos="360"/>
          <w:tab w:val="left" w:pos="720"/>
          <w:tab w:val="left" w:pos="1080"/>
        </w:tabs>
        <w:spacing w:after="0" w:line="240" w:lineRule="auto"/>
        <w:rPr>
          <w:rFonts w:ascii="Calibri" w:eastAsia="PMingLiU" w:hAnsi="Calibri" w:cs="Calibri"/>
          <w:b/>
          <w:color w:val="00188F"/>
          <w:sz w:val="18"/>
          <w:szCs w:val="20"/>
        </w:rPr>
      </w:pPr>
      <w:r w:rsidRPr="00FD2C07">
        <w:rPr>
          <w:rFonts w:ascii="Calibri" w:eastAsia="PMingLiU" w:hAnsi="Calibri" w:cs="Calibri" w:hint="eastAsia"/>
          <w:b/>
          <w:color w:val="00188F"/>
          <w:sz w:val="18"/>
          <w:szCs w:val="20"/>
        </w:rPr>
        <w:t xml:space="preserve">Dynamics 365 Operations </w:t>
      </w:r>
      <w:r w:rsidRPr="00FD2C07">
        <w:rPr>
          <w:rFonts w:ascii="Calibri" w:eastAsia="PMingLiU" w:hAnsi="Calibri" w:cs="Calibri" w:hint="eastAsia"/>
          <w:b/>
          <w:color w:val="00188F"/>
          <w:sz w:val="18"/>
          <w:szCs w:val="20"/>
        </w:rPr>
        <w:t>訂單明細</w:t>
      </w:r>
    </w:p>
    <w:p w14:paraId="238C055C" w14:textId="77777777" w:rsidR="00C316D6" w:rsidRPr="00FD2C07" w:rsidRDefault="00C316D6" w:rsidP="00441C97">
      <w:p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使用者或裝置不需要</w:t>
      </w:r>
      <w:r w:rsidRPr="00FD2C07">
        <w:rPr>
          <w:rFonts w:ascii="Calibri" w:eastAsia="PMingLiU" w:hAnsi="Calibri" w:cs="Calibri" w:hint="eastAsia"/>
          <w:sz w:val="18"/>
        </w:rPr>
        <w:t xml:space="preserve"> SL </w:t>
      </w:r>
      <w:r w:rsidRPr="00FD2C07">
        <w:rPr>
          <w:rFonts w:ascii="Calibri" w:eastAsia="PMingLiU" w:hAnsi="Calibri" w:cs="Calibri" w:hint="eastAsia"/>
          <w:sz w:val="18"/>
        </w:rPr>
        <w:t>便能間接</w:t>
      </w:r>
      <w:r w:rsidRPr="00FD2C07">
        <w:rPr>
          <w:rFonts w:ascii="Calibri" w:eastAsia="PMingLiU" w:hAnsi="Calibri" w:cs="Calibri" w:hint="eastAsia"/>
          <w:sz w:val="18"/>
        </w:rPr>
        <w:t xml:space="preserve"> (</w:t>
      </w:r>
      <w:r w:rsidRPr="00FD2C07">
        <w:rPr>
          <w:rFonts w:ascii="Calibri" w:eastAsia="PMingLiU" w:hAnsi="Calibri" w:cs="Calibri" w:hint="eastAsia"/>
          <w:sz w:val="18"/>
        </w:rPr>
        <w:t>非透過用戶端</w:t>
      </w:r>
      <w:r w:rsidRPr="00FD2C07">
        <w:rPr>
          <w:rFonts w:ascii="Calibri" w:eastAsia="PMingLiU" w:hAnsi="Calibri" w:cs="Calibri" w:hint="eastAsia"/>
          <w:sz w:val="18"/>
        </w:rPr>
        <w:t xml:space="preserve"> UI) </w:t>
      </w:r>
      <w:r w:rsidRPr="00FD2C07">
        <w:rPr>
          <w:rFonts w:ascii="Calibri" w:eastAsia="PMingLiU" w:hAnsi="Calibri" w:cs="Calibri" w:hint="eastAsia"/>
          <w:sz w:val="18"/>
        </w:rPr>
        <w:t>執行</w:t>
      </w:r>
      <w:r w:rsidRPr="00FD2C07">
        <w:rPr>
          <w:rFonts w:ascii="Calibri" w:eastAsia="PMingLiU" w:hAnsi="Calibri" w:cs="Calibri" w:hint="eastAsia"/>
          <w:sz w:val="18"/>
        </w:rPr>
        <w:t xml:space="preserve"> Dynamics 365 </w:t>
      </w:r>
      <w:r w:rsidRPr="00FD2C07">
        <w:rPr>
          <w:rFonts w:ascii="Calibri" w:eastAsia="PMingLiU" w:hAnsi="Calibri" w:cs="Calibri" w:hint="eastAsia"/>
          <w:sz w:val="18"/>
        </w:rPr>
        <w:t>授權指南</w:t>
      </w:r>
      <w:r w:rsidRPr="00FD2C07">
        <w:rPr>
          <w:rFonts w:ascii="Calibri" w:eastAsia="PMingLiU" w:hAnsi="Calibri" w:cs="Calibri" w:hint="eastAsia"/>
          <w:sz w:val="18"/>
        </w:rPr>
        <w:t xml:space="preserve"> (</w:t>
      </w:r>
      <w:hyperlink r:id="rId54" w:history="1">
        <w:r w:rsidRPr="00FD2C07">
          <w:rPr>
            <w:rFonts w:ascii="Calibri" w:eastAsia="PMingLiU" w:hAnsi="Calibri" w:cs="Calibri" w:hint="eastAsia"/>
            <w:color w:val="0563C1"/>
            <w:sz w:val="18"/>
            <w:u w:val="single"/>
          </w:rPr>
          <w:t>https://go.microsoft.com/fwlink/?LinkId=866544&amp;clcid=0x409</w:t>
        </w:r>
      </w:hyperlink>
      <w:r w:rsidRPr="00FD2C07">
        <w:rPr>
          <w:rFonts w:ascii="Calibri" w:eastAsia="PMingLiU" w:hAnsi="Calibri" w:cs="Calibri" w:hint="eastAsia"/>
          <w:sz w:val="18"/>
        </w:rPr>
        <w:t xml:space="preserve">) </w:t>
      </w:r>
      <w:r w:rsidRPr="00FD2C07">
        <w:rPr>
          <w:rFonts w:ascii="Calibri" w:eastAsia="PMingLiU" w:hAnsi="Calibri" w:cs="Calibri" w:hint="eastAsia"/>
          <w:sz w:val="18"/>
        </w:rPr>
        <w:t>中所指定的交易類型。允許的交易數目限制為授權的訂單明細數目。</w:t>
      </w:r>
    </w:p>
    <w:p w14:paraId="4DB6649A" w14:textId="77777777" w:rsidR="00C316D6" w:rsidRPr="00FD2C07" w:rsidRDefault="00C316D6" w:rsidP="00441C97">
      <w:pPr>
        <w:tabs>
          <w:tab w:val="left" w:pos="90"/>
          <w:tab w:val="left" w:pos="270"/>
        </w:tabs>
        <w:spacing w:after="0" w:line="240" w:lineRule="auto"/>
        <w:rPr>
          <w:rFonts w:ascii="Calibri" w:eastAsia="PMingLiU" w:hAnsi="Calibri" w:cs="Calibri"/>
          <w:sz w:val="18"/>
        </w:rPr>
      </w:pPr>
    </w:p>
    <w:p w14:paraId="693E3B0A" w14:textId="77777777" w:rsidR="00C316D6" w:rsidRPr="00FD2C07" w:rsidRDefault="00C316D6" w:rsidP="00441C97">
      <w:pPr>
        <w:tabs>
          <w:tab w:val="left" w:pos="360"/>
          <w:tab w:val="left" w:pos="720"/>
          <w:tab w:val="left" w:pos="1080"/>
        </w:tabs>
        <w:spacing w:after="0" w:line="240" w:lineRule="auto"/>
        <w:rPr>
          <w:rFonts w:ascii="Calibri" w:eastAsia="PMingLiU" w:hAnsi="Calibri" w:cs="Calibri"/>
          <w:b/>
          <w:color w:val="00188F"/>
          <w:sz w:val="18"/>
          <w:szCs w:val="20"/>
        </w:rPr>
      </w:pPr>
      <w:r w:rsidRPr="00FD2C07">
        <w:rPr>
          <w:rFonts w:ascii="Calibri" w:eastAsia="PMingLiU" w:hAnsi="Calibri" w:cs="Calibri" w:hint="eastAsia"/>
          <w:b/>
          <w:color w:val="00188F"/>
          <w:sz w:val="18"/>
          <w:szCs w:val="20"/>
        </w:rPr>
        <w:t>Dynamics 365 Customer Insights</w:t>
      </w:r>
    </w:p>
    <w:p w14:paraId="136BD955" w14:textId="77777777" w:rsidR="00C316D6" w:rsidRPr="00FD2C07" w:rsidRDefault="00C316D6" w:rsidP="00441C97">
      <w:pPr>
        <w:tabs>
          <w:tab w:val="left" w:pos="90"/>
          <w:tab w:val="left" w:pos="270"/>
        </w:tabs>
        <w:spacing w:after="0" w:line="240" w:lineRule="auto"/>
        <w:ind w:left="518" w:hanging="360"/>
        <w:rPr>
          <w:rFonts w:ascii="Calibri" w:eastAsia="PMingLiU" w:hAnsi="Calibri" w:cs="Calibri"/>
          <w:sz w:val="18"/>
        </w:rPr>
      </w:pPr>
      <w:r w:rsidRPr="00FD2C07">
        <w:rPr>
          <w:rFonts w:ascii="Calibri" w:eastAsia="PMingLiU" w:hAnsi="Calibri" w:cs="Calibri" w:hint="eastAsia"/>
          <w:b/>
          <w:bCs/>
          <w:color w:val="0072C6"/>
          <w:sz w:val="18"/>
        </w:rPr>
        <w:t xml:space="preserve">Microsoft </w:t>
      </w:r>
      <w:r w:rsidRPr="00FD2C07">
        <w:rPr>
          <w:rFonts w:ascii="Calibri" w:eastAsia="PMingLiU" w:hAnsi="Calibri" w:cs="Calibri" w:hint="eastAsia"/>
          <w:b/>
          <w:bCs/>
          <w:color w:val="0072C6"/>
          <w:sz w:val="18"/>
        </w:rPr>
        <w:t>提供之資料與見解</w:t>
      </w:r>
    </w:p>
    <w:p w14:paraId="2B7D5E88" w14:textId="77777777" w:rsidR="00C316D6" w:rsidRPr="00FD2C07" w:rsidRDefault="00C316D6" w:rsidP="00441C97">
      <w:pPr>
        <w:tabs>
          <w:tab w:val="left" w:pos="90"/>
          <w:tab w:val="left" w:pos="270"/>
        </w:tabs>
        <w:spacing w:after="0" w:line="240" w:lineRule="auto"/>
        <w:ind w:left="158"/>
        <w:rPr>
          <w:rFonts w:ascii="Calibri" w:eastAsia="PMingLiU" w:hAnsi="Calibri" w:cs="Calibri"/>
          <w:sz w:val="18"/>
        </w:rPr>
      </w:pPr>
      <w:r w:rsidRPr="00FD2C07">
        <w:rPr>
          <w:rFonts w:ascii="Calibri" w:eastAsia="PMingLiU" w:hAnsi="Calibri" w:cs="Calibri" w:hint="eastAsia"/>
          <w:sz w:val="18"/>
        </w:rPr>
        <w:t xml:space="preserve">Dynamics 365 Customer Insights </w:t>
      </w:r>
      <w:r w:rsidRPr="00FD2C07">
        <w:rPr>
          <w:rFonts w:ascii="Calibri" w:eastAsia="PMingLiU" w:hAnsi="Calibri" w:cs="Calibri" w:hint="eastAsia"/>
          <w:sz w:val="18"/>
        </w:rPr>
        <w:t>可能包含</w:t>
      </w:r>
      <w:r w:rsidRPr="00FD2C07">
        <w:rPr>
          <w:rFonts w:ascii="Calibri" w:eastAsia="PMingLiU" w:hAnsi="Calibri" w:cs="Calibri" w:hint="eastAsia"/>
          <w:sz w:val="18"/>
        </w:rPr>
        <w:t xml:space="preserve"> Microsoft </w:t>
      </w:r>
      <w:r w:rsidRPr="00FD2C07">
        <w:rPr>
          <w:rFonts w:ascii="Calibri" w:eastAsia="PMingLiU" w:hAnsi="Calibri" w:cs="Calibri" w:hint="eastAsia"/>
          <w:sz w:val="18"/>
        </w:rPr>
        <w:t>提供的資料與見解</w:t>
      </w:r>
      <w:r w:rsidRPr="00FD2C07">
        <w:rPr>
          <w:rFonts w:ascii="Calibri" w:eastAsia="PMingLiU" w:hAnsi="Calibri" w:cs="Calibri" w:hint="eastAsia"/>
          <w:sz w:val="18"/>
        </w:rPr>
        <w:t xml:space="preserve"> (</w:t>
      </w:r>
      <w:r w:rsidRPr="00FD2C07">
        <w:rPr>
          <w:rFonts w:ascii="Calibri" w:eastAsia="PMingLiU" w:hAnsi="Calibri" w:cs="Calibri" w:hint="eastAsia"/>
          <w:sz w:val="18"/>
        </w:rPr>
        <w:t>包括但不限於市場細分及品牌親和力的資料與見解</w:t>
      </w:r>
      <w:r w:rsidRPr="00FD2C07">
        <w:rPr>
          <w:rFonts w:ascii="Calibri" w:eastAsia="PMingLiU" w:hAnsi="Calibri" w:cs="Calibri" w:hint="eastAsia"/>
          <w:sz w:val="18"/>
        </w:rPr>
        <w:t>)</w:t>
      </w:r>
      <w:r w:rsidRPr="00FD2C07">
        <w:rPr>
          <w:rFonts w:ascii="Calibri" w:eastAsia="PMingLiU" w:hAnsi="Calibri" w:cs="Calibri" w:hint="eastAsia"/>
          <w:sz w:val="18"/>
        </w:rPr>
        <w:t>，客戶僅得將其用於內部業務目的。</w:t>
      </w:r>
    </w:p>
    <w:p w14:paraId="03A05A48" w14:textId="77777777" w:rsidR="00C316D6" w:rsidRPr="00FD2C07" w:rsidRDefault="00C316D6" w:rsidP="00441C97">
      <w:pPr>
        <w:tabs>
          <w:tab w:val="left" w:pos="90"/>
          <w:tab w:val="left" w:pos="270"/>
        </w:tabs>
        <w:spacing w:after="0" w:line="240" w:lineRule="auto"/>
        <w:ind w:left="360" w:hanging="360"/>
        <w:rPr>
          <w:rFonts w:ascii="Calibri" w:eastAsia="PMingLiU" w:hAnsi="Calibri" w:cs="Calibri"/>
          <w:sz w:val="18"/>
        </w:rPr>
      </w:pPr>
    </w:p>
    <w:p w14:paraId="39B42B96" w14:textId="77777777" w:rsidR="00C316D6" w:rsidRPr="00FD2C07" w:rsidRDefault="00C316D6" w:rsidP="00AC7BA3">
      <w:pPr>
        <w:tabs>
          <w:tab w:val="left" w:pos="0"/>
          <w:tab w:val="left" w:pos="720"/>
          <w:tab w:val="left" w:pos="1080"/>
        </w:tabs>
        <w:spacing w:after="0" w:line="240" w:lineRule="auto"/>
        <w:ind w:left="360" w:hanging="360"/>
        <w:rPr>
          <w:rFonts w:ascii="Calibri" w:eastAsia="PMingLiU" w:hAnsi="Calibri" w:cs="Calibri"/>
          <w:b/>
          <w:color w:val="00188F"/>
          <w:sz w:val="18"/>
          <w:szCs w:val="20"/>
        </w:rPr>
      </w:pPr>
      <w:r w:rsidRPr="00FD2C07">
        <w:rPr>
          <w:rFonts w:ascii="Calibri" w:eastAsia="PMingLiU" w:hAnsi="Calibri" w:cs="Calibri" w:hint="eastAsia"/>
          <w:b/>
          <w:color w:val="00188F"/>
          <w:sz w:val="18"/>
          <w:szCs w:val="20"/>
        </w:rPr>
        <w:t>Dynamics 365 Fraud Protection</w:t>
      </w:r>
    </w:p>
    <w:p w14:paraId="1C7C36FA" w14:textId="20AC6C22" w:rsidR="00C316D6" w:rsidRPr="00FD2C07" w:rsidRDefault="00421EAD" w:rsidP="00441C97">
      <w:pPr>
        <w:tabs>
          <w:tab w:val="left" w:pos="158"/>
        </w:tabs>
        <w:spacing w:after="0" w:line="240" w:lineRule="auto"/>
        <w:rPr>
          <w:rFonts w:ascii="Calibri" w:eastAsia="PMingLiU" w:hAnsi="Calibri" w:cs="Calibri"/>
          <w:sz w:val="18"/>
        </w:rPr>
      </w:pPr>
      <w:r w:rsidRPr="00421EAD">
        <w:rPr>
          <w:rFonts w:eastAsia="PMingLiU" w:cstheme="minorHAnsi"/>
          <w:sz w:val="18"/>
          <w:szCs w:val="18"/>
        </w:rPr>
        <w:t xml:space="preserve">Dynamics 365 Fraud Protection (DFP) </w:t>
      </w:r>
      <w:r w:rsidRPr="00421EAD">
        <w:rPr>
          <w:rFonts w:eastAsia="PMingLiU" w:cstheme="minorHAnsi"/>
          <w:sz w:val="18"/>
          <w:szCs w:val="18"/>
        </w:rPr>
        <w:t>會依</w:t>
      </w:r>
      <w:r w:rsidRPr="00421EAD">
        <w:rPr>
          <w:rFonts w:eastAsia="PMingLiU" w:cstheme="minorHAnsi"/>
          <w:sz w:val="18"/>
          <w:szCs w:val="18"/>
        </w:rPr>
        <w:t xml:space="preserve"> Microsoft Dynamics 365 </w:t>
      </w:r>
      <w:r w:rsidRPr="00421EAD">
        <w:rPr>
          <w:rFonts w:eastAsia="PMingLiU" w:cstheme="minorHAnsi"/>
          <w:sz w:val="18"/>
          <w:szCs w:val="18"/>
        </w:rPr>
        <w:t>信任中心中所述內容來處理</w:t>
      </w:r>
      <w:r w:rsidRPr="00421EAD">
        <w:rPr>
          <w:rFonts w:eastAsia="PMingLiU" w:cstheme="minorHAnsi"/>
          <w:sz w:val="18"/>
          <w:szCs w:val="18"/>
        </w:rPr>
        <w:t xml:space="preserve"> DFP </w:t>
      </w:r>
      <w:r w:rsidRPr="00421EAD">
        <w:rPr>
          <w:rFonts w:eastAsia="PMingLiU" w:cstheme="minorHAnsi"/>
          <w:sz w:val="18"/>
          <w:szCs w:val="18"/>
        </w:rPr>
        <w:t>客戶的客戶資料以提供服務，其中包括向客戶提供有關客戶付款交易和其他詐騙相關事件發生詐騙的可能性洞察結果</w:t>
      </w:r>
      <w:r w:rsidRPr="00421EAD">
        <w:rPr>
          <w:rFonts w:eastAsia="PMingLiU" w:cstheme="minorHAnsi"/>
          <w:sz w:val="18"/>
          <w:szCs w:val="18"/>
        </w:rPr>
        <w:t xml:space="preserve"> (</w:t>
      </w:r>
      <w:r w:rsidRPr="00421EAD">
        <w:rPr>
          <w:rFonts w:eastAsia="PMingLiU" w:cstheme="minorHAnsi"/>
          <w:sz w:val="18"/>
          <w:szCs w:val="18"/>
        </w:rPr>
        <w:t>以下稱「詐騙洞察」</w:t>
      </w:r>
      <w:r w:rsidRPr="00421EAD">
        <w:rPr>
          <w:rFonts w:eastAsia="PMingLiU" w:cstheme="minorHAnsi"/>
          <w:sz w:val="18"/>
          <w:szCs w:val="18"/>
        </w:rPr>
        <w:t>)</w:t>
      </w:r>
      <w:r w:rsidRPr="00421EAD">
        <w:rPr>
          <w:rFonts w:eastAsia="PMingLiU" w:cstheme="minorHAnsi"/>
          <w:sz w:val="18"/>
          <w:szCs w:val="18"/>
        </w:rPr>
        <w:t>。客戶認知並同意</w:t>
      </w:r>
      <w:r w:rsidRPr="00421EAD">
        <w:rPr>
          <w:rFonts w:eastAsia="PMingLiU" w:cstheme="minorHAnsi"/>
          <w:sz w:val="18"/>
          <w:szCs w:val="18"/>
        </w:rPr>
        <w:t xml:space="preserve"> (i) </w:t>
      </w:r>
      <w:r w:rsidRPr="00421EAD">
        <w:rPr>
          <w:rFonts w:eastAsia="PMingLiU" w:cstheme="minorHAnsi"/>
          <w:sz w:val="18"/>
          <w:szCs w:val="18"/>
        </w:rPr>
        <w:t>提供給線上服務的客戶資料將去除識別資訊，並與其他</w:t>
      </w:r>
      <w:r w:rsidRPr="00421EAD">
        <w:rPr>
          <w:rFonts w:eastAsia="PMingLiU" w:cstheme="minorHAnsi"/>
          <w:sz w:val="18"/>
          <w:szCs w:val="18"/>
        </w:rPr>
        <w:t xml:space="preserve"> D365 Fraud Protection </w:t>
      </w:r>
      <w:r w:rsidRPr="00421EAD">
        <w:rPr>
          <w:rFonts w:eastAsia="PMingLiU" w:cstheme="minorHAnsi"/>
          <w:sz w:val="18"/>
          <w:szCs w:val="18"/>
        </w:rPr>
        <w:t>客戶所擁有已去除識別資訊之客戶資料合併；</w:t>
      </w:r>
      <w:r w:rsidRPr="00421EAD">
        <w:rPr>
          <w:rFonts w:eastAsia="PMingLiU" w:cstheme="minorHAnsi"/>
          <w:sz w:val="18"/>
          <w:szCs w:val="18"/>
        </w:rPr>
        <w:t xml:space="preserve">(ii) </w:t>
      </w:r>
      <w:r w:rsidRPr="00421EAD">
        <w:rPr>
          <w:rFonts w:eastAsia="PMingLiU" w:cstheme="minorHAnsi"/>
          <w:sz w:val="18"/>
          <w:szCs w:val="18"/>
        </w:rPr>
        <w:t>客戶將無法存取、擷取或刪除用來產生「詐騙洞察」之已去除識別資訊的客戶資料；以及</w:t>
      </w:r>
      <w:r w:rsidRPr="00421EAD">
        <w:rPr>
          <w:rFonts w:eastAsia="PMingLiU" w:cstheme="minorHAnsi"/>
          <w:sz w:val="18"/>
          <w:szCs w:val="18"/>
        </w:rPr>
        <w:t xml:space="preserve"> (iii) </w:t>
      </w:r>
      <w:r w:rsidRPr="00421EAD">
        <w:rPr>
          <w:rFonts w:eastAsia="PMingLiU" w:cstheme="minorHAnsi"/>
          <w:sz w:val="18"/>
          <w:szCs w:val="18"/>
        </w:rPr>
        <w:t>當客戶的</w:t>
      </w:r>
      <w:r w:rsidRPr="00421EAD">
        <w:rPr>
          <w:rFonts w:eastAsia="PMingLiU" w:cstheme="minorHAnsi"/>
          <w:sz w:val="18"/>
          <w:szCs w:val="18"/>
        </w:rPr>
        <w:t xml:space="preserve"> Dynamics 365 Fraud Protection </w:t>
      </w:r>
      <w:r w:rsidRPr="00421EAD">
        <w:rPr>
          <w:rFonts w:eastAsia="PMingLiU" w:cstheme="minorHAnsi"/>
          <w:sz w:val="18"/>
          <w:szCs w:val="18"/>
        </w:rPr>
        <w:t>訂閱屆滿時，</w:t>
      </w:r>
      <w:r w:rsidRPr="00421EAD">
        <w:rPr>
          <w:rFonts w:eastAsia="PMingLiU" w:cstheme="minorHAnsi"/>
          <w:sz w:val="18"/>
          <w:szCs w:val="18"/>
        </w:rPr>
        <w:t xml:space="preserve">Microsoft </w:t>
      </w:r>
      <w:r w:rsidRPr="00421EAD">
        <w:rPr>
          <w:rFonts w:eastAsia="PMingLiU" w:cstheme="minorHAnsi"/>
          <w:sz w:val="18"/>
          <w:szCs w:val="18"/>
        </w:rPr>
        <w:t>將繼續處理已去除識別資訊的客戶資料，惟僅供為其他</w:t>
      </w:r>
      <w:r w:rsidRPr="00421EAD">
        <w:rPr>
          <w:rFonts w:eastAsia="PMingLiU" w:cstheme="minorHAnsi"/>
          <w:sz w:val="18"/>
          <w:szCs w:val="18"/>
        </w:rPr>
        <w:t xml:space="preserve"> Dynamics 365 Fraud Protection </w:t>
      </w:r>
      <w:r w:rsidRPr="00421EAD">
        <w:rPr>
          <w:rFonts w:eastAsia="PMingLiU" w:cstheme="minorHAnsi"/>
          <w:sz w:val="18"/>
          <w:szCs w:val="18"/>
        </w:rPr>
        <w:t>客戶提供「詐騙洞察」之用。</w:t>
      </w:r>
      <w:r w:rsidRPr="00421EAD">
        <w:rPr>
          <w:rFonts w:eastAsia="PMingLiU" w:cstheme="minorHAnsi"/>
          <w:sz w:val="18"/>
          <w:szCs w:val="18"/>
        </w:rPr>
        <w:t xml:space="preserve">Microsoft </w:t>
      </w:r>
      <w:r w:rsidRPr="00421EAD">
        <w:rPr>
          <w:rFonts w:eastAsia="PMingLiU" w:cstheme="minorHAnsi"/>
          <w:sz w:val="18"/>
          <w:szCs w:val="18"/>
        </w:rPr>
        <w:t>所產生的「詐騙洞察」不會揭示使用</w:t>
      </w:r>
      <w:r w:rsidRPr="00421EAD">
        <w:rPr>
          <w:rFonts w:eastAsia="PMingLiU" w:cstheme="minorHAnsi"/>
          <w:sz w:val="18"/>
          <w:szCs w:val="18"/>
        </w:rPr>
        <w:t xml:space="preserve"> Dynamics 365 Fraud Protection </w:t>
      </w:r>
      <w:r w:rsidRPr="00421EAD">
        <w:rPr>
          <w:rFonts w:eastAsia="PMingLiU" w:cstheme="minorHAnsi"/>
          <w:sz w:val="18"/>
          <w:szCs w:val="18"/>
        </w:rPr>
        <w:t>之任何客戶的客戶資料或其他可識別資訊</w:t>
      </w:r>
      <w:r w:rsidR="00C316D6" w:rsidRPr="00FD2C07">
        <w:rPr>
          <w:rFonts w:ascii="Calibri" w:eastAsia="PMingLiU" w:hAnsi="Calibri" w:cs="Calibri" w:hint="eastAsia"/>
          <w:sz w:val="18"/>
        </w:rPr>
        <w:t>。</w:t>
      </w:r>
    </w:p>
    <w:p w14:paraId="5E47D3D0" w14:textId="77777777" w:rsidR="00B1773C" w:rsidRDefault="00B1773C" w:rsidP="00441C97">
      <w:pPr>
        <w:tabs>
          <w:tab w:val="left" w:pos="90"/>
          <w:tab w:val="left" w:pos="270"/>
        </w:tabs>
        <w:spacing w:after="0" w:line="240" w:lineRule="auto"/>
        <w:ind w:left="518" w:hanging="360"/>
        <w:rPr>
          <w:rFonts w:ascii="Calibri" w:eastAsia="PMingLiU" w:hAnsi="Calibri" w:cs="Calibri"/>
          <w:b/>
          <w:bCs/>
          <w:color w:val="0072C6"/>
          <w:sz w:val="18"/>
        </w:rPr>
      </w:pPr>
    </w:p>
    <w:p w14:paraId="6455CED0" w14:textId="76240103" w:rsidR="00C316D6" w:rsidRPr="00FD2C07" w:rsidRDefault="00C316D6" w:rsidP="00441C97">
      <w:pPr>
        <w:tabs>
          <w:tab w:val="left" w:pos="90"/>
          <w:tab w:val="left" w:pos="270"/>
        </w:tabs>
        <w:spacing w:after="0" w:line="240" w:lineRule="auto"/>
        <w:ind w:left="518" w:hanging="360"/>
        <w:rPr>
          <w:rFonts w:ascii="Calibri" w:eastAsia="PMingLiU" w:hAnsi="Calibri" w:cs="Calibri"/>
          <w:sz w:val="18"/>
        </w:rPr>
      </w:pPr>
      <w:r w:rsidRPr="00FD2C07">
        <w:rPr>
          <w:rFonts w:ascii="Calibri" w:eastAsia="PMingLiU" w:hAnsi="Calibri" w:cs="Calibri" w:hint="eastAsia"/>
          <w:b/>
          <w:bCs/>
          <w:color w:val="0072C6"/>
          <w:sz w:val="18"/>
        </w:rPr>
        <w:t>使用限制。</w:t>
      </w:r>
    </w:p>
    <w:p w14:paraId="4AEBF208" w14:textId="77777777" w:rsidR="00C316D6" w:rsidRPr="00FD2C07" w:rsidRDefault="00C316D6" w:rsidP="00441C97">
      <w:pPr>
        <w:tabs>
          <w:tab w:val="left" w:pos="90"/>
          <w:tab w:val="left" w:pos="270"/>
        </w:tabs>
        <w:spacing w:after="0" w:line="240" w:lineRule="auto"/>
        <w:ind w:left="158"/>
        <w:rPr>
          <w:rFonts w:ascii="Calibri" w:eastAsia="PMingLiU" w:hAnsi="Calibri" w:cs="Calibri"/>
          <w:sz w:val="18"/>
        </w:rPr>
      </w:pPr>
      <w:r w:rsidRPr="00FD2C07">
        <w:rPr>
          <w:rFonts w:ascii="Calibri" w:eastAsia="PMingLiU" w:hAnsi="Calibri" w:cs="Calibri" w:hint="eastAsia"/>
          <w:sz w:val="18"/>
        </w:rPr>
        <w:t>客戶僅得將「詐騙洞察」用於防止詐騙及協助識別合法交易。客戶同意不會將「詐騙洞察」用於：</w:t>
      </w:r>
      <w:r w:rsidRPr="00FD2C07">
        <w:rPr>
          <w:rFonts w:ascii="Calibri" w:eastAsia="PMingLiU" w:hAnsi="Calibri" w:cs="Calibri" w:hint="eastAsia"/>
          <w:sz w:val="18"/>
        </w:rPr>
        <w:t xml:space="preserve">(i) </w:t>
      </w:r>
      <w:r w:rsidRPr="00FD2C07">
        <w:rPr>
          <w:rFonts w:ascii="Calibri" w:eastAsia="PMingLiU" w:hAnsi="Calibri" w:cs="Calibri" w:hint="eastAsia"/>
          <w:sz w:val="18"/>
        </w:rPr>
        <w:t>判定是否進行支付交易的唯一因素；</w:t>
      </w:r>
      <w:r w:rsidRPr="00FD2C07">
        <w:rPr>
          <w:rFonts w:ascii="Calibri" w:eastAsia="PMingLiU" w:hAnsi="Calibri" w:cs="Calibri" w:hint="eastAsia"/>
          <w:sz w:val="18"/>
        </w:rPr>
        <w:t xml:space="preserve">(ii) </w:t>
      </w:r>
      <w:r w:rsidRPr="00FD2C07">
        <w:rPr>
          <w:rFonts w:ascii="Calibri" w:eastAsia="PMingLiU" w:hAnsi="Calibri" w:cs="Calibri" w:hint="eastAsia"/>
          <w:sz w:val="18"/>
        </w:rPr>
        <w:t>判定任何個人的財務狀態、財務歷史、信用情形，或保險、住宅或就業資格的因素；或</w:t>
      </w:r>
      <w:r w:rsidRPr="00FD2C07">
        <w:rPr>
          <w:rFonts w:ascii="Calibri" w:eastAsia="PMingLiU" w:hAnsi="Calibri" w:cs="Calibri" w:hint="eastAsia"/>
          <w:sz w:val="18"/>
        </w:rPr>
        <w:t xml:space="preserve"> (iii) </w:t>
      </w:r>
      <w:r w:rsidRPr="00FD2C07">
        <w:rPr>
          <w:rFonts w:ascii="Calibri" w:eastAsia="PMingLiU" w:hAnsi="Calibri" w:cs="Calibri" w:hint="eastAsia"/>
          <w:sz w:val="18"/>
        </w:rPr>
        <w:t>做出可造成與個人相關之法律效力或重大個人後果的決策。</w:t>
      </w:r>
      <w:r w:rsidRPr="00FD2C07">
        <w:rPr>
          <w:rFonts w:ascii="Calibri" w:eastAsia="PMingLiU" w:hAnsi="Calibri" w:cs="Calibri" w:hint="eastAsia"/>
          <w:sz w:val="18"/>
        </w:rPr>
        <w:t xml:space="preserve">Microsoft </w:t>
      </w:r>
      <w:r w:rsidRPr="00FD2C07">
        <w:rPr>
          <w:rFonts w:ascii="Calibri" w:eastAsia="PMingLiU" w:hAnsi="Calibri" w:cs="Calibri" w:hint="eastAsia"/>
          <w:sz w:val="18"/>
        </w:rPr>
        <w:t>係提供</w:t>
      </w:r>
      <w:r w:rsidRPr="00FD2C07">
        <w:rPr>
          <w:rFonts w:ascii="Calibri" w:eastAsia="PMingLiU" w:hAnsi="Calibri" w:cs="Calibri" w:hint="eastAsia"/>
          <w:sz w:val="18"/>
        </w:rPr>
        <w:t xml:space="preserve"> Dynamics 365 Fraud Protection </w:t>
      </w:r>
      <w:r w:rsidRPr="00FD2C07">
        <w:rPr>
          <w:rFonts w:ascii="Calibri" w:eastAsia="PMingLiU" w:hAnsi="Calibri" w:cs="Calibri" w:hint="eastAsia"/>
          <w:sz w:val="18"/>
        </w:rPr>
        <w:t>服務，本公司並非「信用報告機構」且並未提供「消費者報告」或「信用參考」，該等實務之定義詳見美國的「公平信用報告法」</w:t>
      </w:r>
      <w:r w:rsidRPr="00FD2C07">
        <w:rPr>
          <w:rFonts w:ascii="Calibri" w:eastAsia="PMingLiU" w:hAnsi="Calibri" w:cs="Calibri" w:hint="eastAsia"/>
          <w:sz w:val="18"/>
        </w:rPr>
        <w:t xml:space="preserve">(Fair Credit Reporting Act) </w:t>
      </w:r>
      <w:r w:rsidRPr="00FD2C07">
        <w:rPr>
          <w:rFonts w:ascii="Calibri" w:eastAsia="PMingLiU" w:hAnsi="Calibri" w:cs="Calibri" w:hint="eastAsia"/>
          <w:sz w:val="18"/>
        </w:rPr>
        <w:t>及英國的「金融服務與市場法」</w:t>
      </w:r>
      <w:r w:rsidRPr="00FD2C07">
        <w:rPr>
          <w:rFonts w:ascii="Calibri" w:eastAsia="PMingLiU" w:hAnsi="Calibri" w:cs="Calibri" w:hint="eastAsia"/>
          <w:sz w:val="18"/>
        </w:rPr>
        <w:t xml:space="preserve">(Financial Services and Markets Act) </w:t>
      </w:r>
      <w:r w:rsidRPr="00FD2C07">
        <w:rPr>
          <w:rFonts w:ascii="Calibri" w:eastAsia="PMingLiU" w:hAnsi="Calibri" w:cs="Calibri" w:hint="eastAsia"/>
          <w:sz w:val="18"/>
        </w:rPr>
        <w:t>或類似法律之規定。</w:t>
      </w:r>
    </w:p>
    <w:p w14:paraId="58B0E908" w14:textId="77777777" w:rsidR="00C316D6" w:rsidRPr="00FD2C07" w:rsidRDefault="00C316D6" w:rsidP="00441C97">
      <w:pPr>
        <w:tabs>
          <w:tab w:val="left" w:pos="90"/>
          <w:tab w:val="left" w:pos="158"/>
          <w:tab w:val="left" w:pos="270"/>
        </w:tabs>
        <w:spacing w:after="0" w:line="240" w:lineRule="auto"/>
        <w:ind w:left="518" w:hanging="360"/>
        <w:rPr>
          <w:rFonts w:ascii="Calibri" w:eastAsia="PMingLiU" w:hAnsi="Calibri" w:cs="Calibri"/>
          <w:sz w:val="18"/>
        </w:rPr>
      </w:pPr>
    </w:p>
    <w:p w14:paraId="2DFE5B8C" w14:textId="7CCEE9BC" w:rsidR="00A04190" w:rsidRPr="00B71BB4" w:rsidRDefault="00C316D6" w:rsidP="00B71BB4">
      <w:pPr>
        <w:tabs>
          <w:tab w:val="left" w:pos="90"/>
          <w:tab w:val="left" w:pos="270"/>
        </w:tabs>
        <w:spacing w:after="0" w:line="240" w:lineRule="auto"/>
        <w:ind w:left="158"/>
        <w:rPr>
          <w:rFonts w:ascii="Calibri" w:eastAsia="PMingLiU" w:hAnsi="Calibri" w:cs="Calibri"/>
          <w:sz w:val="18"/>
        </w:rPr>
      </w:pPr>
      <w:r w:rsidRPr="00FD2C07">
        <w:rPr>
          <w:rFonts w:ascii="Calibri" w:eastAsia="PMingLiU" w:hAnsi="Calibri" w:cs="Calibri" w:hint="eastAsia"/>
          <w:sz w:val="18"/>
        </w:rPr>
        <w:t>客戶同意遵守</w:t>
      </w:r>
      <w:r w:rsidRPr="00FD2C07">
        <w:rPr>
          <w:rFonts w:ascii="Calibri" w:eastAsia="PMingLiU" w:hAnsi="Calibri" w:cs="Calibri" w:hint="eastAsia"/>
          <w:sz w:val="18"/>
        </w:rPr>
        <w:t xml:space="preserve"> Microsoft </w:t>
      </w:r>
      <w:r w:rsidRPr="00FD2C07">
        <w:rPr>
          <w:rFonts w:ascii="Calibri" w:eastAsia="PMingLiU" w:hAnsi="Calibri" w:cs="Calibri" w:hint="eastAsia"/>
          <w:sz w:val="18"/>
        </w:rPr>
        <w:t>可能認為必須針對「詐騙洞察」之使用設定的任何其他限制。客戶應在收到</w:t>
      </w:r>
      <w:r w:rsidRPr="00FD2C07">
        <w:rPr>
          <w:rFonts w:ascii="Calibri" w:eastAsia="PMingLiU" w:hAnsi="Calibri" w:cs="Calibri" w:hint="eastAsia"/>
          <w:sz w:val="18"/>
        </w:rPr>
        <w:t xml:space="preserve"> Microsoft </w:t>
      </w:r>
      <w:r w:rsidRPr="00FD2C07">
        <w:rPr>
          <w:rFonts w:ascii="Calibri" w:eastAsia="PMingLiU" w:hAnsi="Calibri" w:cs="Calibri" w:hint="eastAsia"/>
          <w:sz w:val="18"/>
        </w:rPr>
        <w:t>要求其遵守「詐騙洞察」之相關使用限制後十</w:t>
      </w:r>
      <w:r w:rsidRPr="00FD2C07">
        <w:rPr>
          <w:rFonts w:ascii="Calibri" w:eastAsia="PMingLiU" w:hAnsi="Calibri" w:cs="Calibri" w:hint="eastAsia"/>
          <w:sz w:val="18"/>
        </w:rPr>
        <w:t xml:space="preserve"> (10) </w:t>
      </w:r>
      <w:r w:rsidRPr="00FD2C07">
        <w:rPr>
          <w:rFonts w:ascii="Calibri" w:eastAsia="PMingLiU" w:hAnsi="Calibri" w:cs="Calibri" w:hint="eastAsia"/>
          <w:sz w:val="18"/>
        </w:rPr>
        <w:t>天內，以書面方式向</w:t>
      </w:r>
      <w:r w:rsidRPr="00FD2C07">
        <w:rPr>
          <w:rFonts w:ascii="Calibri" w:eastAsia="PMingLiU" w:hAnsi="Calibri" w:cs="Calibri" w:hint="eastAsia"/>
          <w:sz w:val="18"/>
        </w:rPr>
        <w:t xml:space="preserve"> Microsoft </w:t>
      </w:r>
      <w:r w:rsidRPr="00FD2C07">
        <w:rPr>
          <w:rFonts w:ascii="Calibri" w:eastAsia="PMingLiU" w:hAnsi="Calibri" w:cs="Calibri" w:hint="eastAsia"/>
          <w:sz w:val="18"/>
        </w:rPr>
        <w:t>確認其遵守該項使用限制。若</w:t>
      </w:r>
      <w:r w:rsidRPr="00FD2C07">
        <w:rPr>
          <w:rFonts w:ascii="Calibri" w:eastAsia="PMingLiU" w:hAnsi="Calibri" w:cs="Calibri" w:hint="eastAsia"/>
          <w:sz w:val="18"/>
        </w:rPr>
        <w:t xml:space="preserve"> Microsoft </w:t>
      </w:r>
      <w:r w:rsidRPr="00FD2C07">
        <w:rPr>
          <w:rFonts w:ascii="Calibri" w:eastAsia="PMingLiU" w:hAnsi="Calibri" w:cs="Calibri" w:hint="eastAsia"/>
          <w:sz w:val="18"/>
        </w:rPr>
        <w:t>要求其他資訊以確保這些限制的遵守情況，客戶將與</w:t>
      </w:r>
      <w:r w:rsidRPr="00FD2C07">
        <w:rPr>
          <w:rFonts w:ascii="Calibri" w:eastAsia="PMingLiU" w:hAnsi="Calibri" w:cs="Calibri" w:hint="eastAsia"/>
          <w:sz w:val="18"/>
        </w:rPr>
        <w:t xml:space="preserve"> Microsoft </w:t>
      </w:r>
      <w:r w:rsidRPr="00FD2C07">
        <w:rPr>
          <w:rFonts w:ascii="Calibri" w:eastAsia="PMingLiU" w:hAnsi="Calibri" w:cs="Calibri" w:hint="eastAsia"/>
          <w:sz w:val="18"/>
        </w:rPr>
        <w:t>合作於收到要求後</w:t>
      </w:r>
      <w:r w:rsidRPr="00FD2C07">
        <w:rPr>
          <w:rFonts w:ascii="Calibri" w:eastAsia="PMingLiU" w:hAnsi="Calibri" w:cs="Calibri" w:hint="eastAsia"/>
          <w:sz w:val="18"/>
        </w:rPr>
        <w:t xml:space="preserve"> 30 </w:t>
      </w:r>
      <w:r w:rsidRPr="00FD2C07">
        <w:rPr>
          <w:rFonts w:ascii="Calibri" w:eastAsia="PMingLiU" w:hAnsi="Calibri" w:cs="Calibri" w:hint="eastAsia"/>
          <w:sz w:val="18"/>
        </w:rPr>
        <w:t>天內提供此等資訊，包括文件。</w:t>
      </w:r>
    </w:p>
    <w:bookmarkStart w:id="125" w:name="O365Services"/>
    <w:p w14:paraId="76F642A4" w14:textId="77777777" w:rsidR="00072F6F" w:rsidRPr="00D70397" w:rsidRDefault="00072F6F" w:rsidP="00441C97">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794EFD92" w14:textId="77777777" w:rsidR="000671C7" w:rsidRPr="001A79A2" w:rsidRDefault="000671C7" w:rsidP="00441C97">
      <w:pPr>
        <w:pStyle w:val="ProductList-OfferingGroupHeading"/>
        <w:rPr>
          <w:lang w:eastAsia="zh-TW"/>
        </w:rPr>
      </w:pPr>
      <w:bookmarkStart w:id="126" w:name="_Toc49343553"/>
      <w:r w:rsidRPr="001A79A2">
        <w:rPr>
          <w:lang w:eastAsia="zh-TW"/>
        </w:rPr>
        <w:t>Office 365 Services</w:t>
      </w:r>
      <w:bookmarkEnd w:id="126"/>
    </w:p>
    <w:bookmarkEnd w:id="125"/>
    <w:p w14:paraId="6662D09C" w14:textId="77777777" w:rsidR="000671C7" w:rsidRPr="00861C8A" w:rsidRDefault="000671C7" w:rsidP="00441C97">
      <w:pPr>
        <w:pStyle w:val="ProductList-Body"/>
        <w:tabs>
          <w:tab w:val="clear" w:pos="158"/>
          <w:tab w:val="left" w:pos="360"/>
        </w:tabs>
        <w:rPr>
          <w:rFonts w:eastAsia="PMingLiU"/>
        </w:rPr>
      </w:pPr>
      <w:r w:rsidRPr="00861C8A">
        <w:rPr>
          <w:rFonts w:eastAsia="PMingLiU"/>
          <w:b/>
          <w:color w:val="00188F"/>
        </w:rPr>
        <w:t>聲明</w:t>
      </w:r>
    </w:p>
    <w:p w14:paraId="77E9D333" w14:textId="62A0142A" w:rsidR="00BE34F7" w:rsidRPr="00AB267B" w:rsidRDefault="00697120" w:rsidP="00441C97">
      <w:pPr>
        <w:pStyle w:val="ProductList-Body"/>
      </w:pPr>
      <w:hyperlink w:anchor="Attachment1" w:tooltip="附件 1" w:history="1">
        <w:r w:rsidR="000671C7" w:rsidRPr="00861C8A">
          <w:rPr>
            <w:rStyle w:val="Hyperlink"/>
            <w:rFonts w:eastAsia="PMingLiU"/>
          </w:rPr>
          <w:t>附件</w:t>
        </w:r>
        <w:r w:rsidR="000671C7" w:rsidRPr="00861C8A">
          <w:rPr>
            <w:rStyle w:val="Hyperlink"/>
            <w:rFonts w:eastAsia="PMingLiU"/>
          </w:rPr>
          <w:t xml:space="preserve"> 1</w:t>
        </w:r>
      </w:hyperlink>
      <w:r w:rsidR="000671C7" w:rsidRPr="00861C8A">
        <w:rPr>
          <w:rFonts w:eastAsia="PMingLiU"/>
        </w:rPr>
        <w:t xml:space="preserve"> </w:t>
      </w:r>
      <w:r w:rsidR="000671C7" w:rsidRPr="00861C8A">
        <w:rPr>
          <w:rFonts w:eastAsia="PMingLiU"/>
        </w:rPr>
        <w:t>中之</w:t>
      </w:r>
      <w:r w:rsidR="000671C7" w:rsidRPr="00861C8A">
        <w:rPr>
          <w:rFonts w:eastAsia="PMingLiU"/>
        </w:rPr>
        <w:t xml:space="preserve"> Bing </w:t>
      </w:r>
      <w:r w:rsidR="000671C7" w:rsidRPr="00861C8A">
        <w:rPr>
          <w:rFonts w:eastAsia="PMingLiU"/>
        </w:rPr>
        <w:t>地圖服務聲明適用之。</w:t>
      </w:r>
      <w:r w:rsidR="005920AE" w:rsidRPr="001E34FB">
        <w:rPr>
          <w:rFonts w:eastAsia="PMingLiU" w:cs="MingLiU"/>
        </w:rPr>
        <w:t>任何提供予客戶之上架、移轉或部署服務皆受</w:t>
      </w:r>
      <w:hyperlink w:anchor="Attachment1" w:tooltip="附件 1" w:history="1">
        <w:r w:rsidR="005920AE" w:rsidRPr="001E34FB">
          <w:rPr>
            <w:rStyle w:val="Hyperlink"/>
            <w:rFonts w:eastAsia="PMingLiU"/>
            <w:color w:val="0563C1"/>
          </w:rPr>
          <w:t>附件</w:t>
        </w:r>
        <w:r w:rsidR="005920AE" w:rsidRPr="001E34FB">
          <w:rPr>
            <w:rStyle w:val="Hyperlink"/>
            <w:rFonts w:eastAsia="PMingLiU"/>
            <w:color w:val="0563C1"/>
          </w:rPr>
          <w:t xml:space="preserve"> 1</w:t>
        </w:r>
        <w:r w:rsidR="005920AE" w:rsidRPr="00B7622F">
          <w:rPr>
            <w:rStyle w:val="Hyperlink"/>
            <w:rFonts w:eastAsia="PMingLiU"/>
          </w:rPr>
          <w:t xml:space="preserve"> </w:t>
        </w:r>
      </w:hyperlink>
      <w:r w:rsidR="005920AE" w:rsidRPr="001E34FB">
        <w:rPr>
          <w:rFonts w:eastAsia="PMingLiU" w:cs="MingLiU"/>
        </w:rPr>
        <w:t>專業服務聲明之拘束。</w:t>
      </w:r>
    </w:p>
    <w:p w14:paraId="60584642" w14:textId="77777777" w:rsidR="000671C7" w:rsidRPr="00261486" w:rsidRDefault="000671C7" w:rsidP="00441C97">
      <w:pPr>
        <w:pStyle w:val="ProductList-Body"/>
        <w:rPr>
          <w:rFonts w:eastAsia="PMingLiU"/>
          <w:szCs w:val="18"/>
        </w:rPr>
      </w:pPr>
    </w:p>
    <w:p w14:paraId="358C4032" w14:textId="77777777" w:rsidR="000671C7" w:rsidRPr="00861C8A" w:rsidRDefault="000671C7" w:rsidP="00AC7BA3">
      <w:pPr>
        <w:pStyle w:val="ProductList-Body"/>
        <w:keepNext/>
        <w:rPr>
          <w:rFonts w:eastAsia="PMingLiU"/>
        </w:rPr>
      </w:pPr>
      <w:bookmarkStart w:id="127" w:name="CoreFeaturesforOffice365Services"/>
      <w:r w:rsidRPr="00861C8A">
        <w:rPr>
          <w:rFonts w:eastAsia="PMingLiU"/>
          <w:b/>
          <w:color w:val="00188F"/>
        </w:rPr>
        <w:lastRenderedPageBreak/>
        <w:t xml:space="preserve">Office 365 Services </w:t>
      </w:r>
      <w:r w:rsidRPr="00861C8A">
        <w:rPr>
          <w:rFonts w:eastAsia="PMingLiU"/>
          <w:b/>
          <w:color w:val="00188F"/>
        </w:rPr>
        <w:t>的核心功能</w:t>
      </w:r>
    </w:p>
    <w:bookmarkEnd w:id="127"/>
    <w:p w14:paraId="60879F6B" w14:textId="77777777" w:rsidR="000671C7" w:rsidRPr="00861C8A" w:rsidRDefault="000671C7" w:rsidP="00441C97">
      <w:pPr>
        <w:pStyle w:val="ProductList-Body"/>
        <w:rPr>
          <w:rFonts w:eastAsia="PMingLiU"/>
        </w:rPr>
      </w:pPr>
      <w:r w:rsidRPr="00861C8A">
        <w:rPr>
          <w:rFonts w:eastAsia="PMingLiU"/>
        </w:rPr>
        <w:t>在客戶的訂閱期間，</w:t>
      </w:r>
      <w:r w:rsidRPr="00861C8A">
        <w:rPr>
          <w:rFonts w:eastAsia="PMingLiU"/>
        </w:rPr>
        <w:t xml:space="preserve">Office 365 Services </w:t>
      </w:r>
      <w:r w:rsidRPr="00861C8A">
        <w:rPr>
          <w:rFonts w:eastAsia="PMingLiU"/>
        </w:rPr>
        <w:t>將實質符合以下</w:t>
      </w:r>
      <w:r w:rsidRPr="00861C8A">
        <w:rPr>
          <w:rFonts w:eastAsia="PMingLiU"/>
        </w:rPr>
        <w:t xml:space="preserve"> Office 365 </w:t>
      </w:r>
      <w:r w:rsidRPr="00861C8A">
        <w:rPr>
          <w:rFonts w:eastAsia="PMingLiU"/>
        </w:rPr>
        <w:t>服務特定小節中所提供之核心功能描述</w:t>
      </w:r>
      <w:r w:rsidRPr="00861C8A">
        <w:rPr>
          <w:rFonts w:eastAsia="PMingLiU"/>
        </w:rPr>
        <w:t xml:space="preserve"> (</w:t>
      </w:r>
      <w:r w:rsidRPr="00861C8A">
        <w:rPr>
          <w:rFonts w:eastAsia="PMingLiU"/>
        </w:rPr>
        <w:t>若有的話</w:t>
      </w:r>
      <w:r w:rsidRPr="00861C8A">
        <w:rPr>
          <w:rFonts w:eastAsia="PMingLiU"/>
        </w:rPr>
        <w:t>)</w:t>
      </w:r>
      <w:r w:rsidRPr="00861C8A">
        <w:rPr>
          <w:rFonts w:eastAsia="PMingLiU"/>
        </w:rPr>
        <w:t>，惟需受產品限制或外部因素</w:t>
      </w:r>
      <w:r w:rsidRPr="00861C8A">
        <w:rPr>
          <w:rFonts w:eastAsia="PMingLiU"/>
        </w:rPr>
        <w:t xml:space="preserve"> (</w:t>
      </w:r>
      <w:r w:rsidRPr="00861C8A">
        <w:rPr>
          <w:rFonts w:eastAsia="PMingLiU"/>
        </w:rPr>
        <w:t>例如電子郵件的收件者、訊息費率、訊息大小及信箱大小限制；預設或客戶加諸之資料保留原則；搜尋限制；儲存限制；客戶或使用者設定；以及會議容量限制</w:t>
      </w:r>
      <w:r w:rsidRPr="00861C8A">
        <w:rPr>
          <w:rFonts w:eastAsia="PMingLiU"/>
        </w:rPr>
        <w:t xml:space="preserve">) </w:t>
      </w:r>
      <w:r w:rsidRPr="00861C8A">
        <w:rPr>
          <w:rFonts w:eastAsia="PMingLiU"/>
        </w:rPr>
        <w:t>所拘束。只要本公司提供客戶一個合理的替代功能，</w:t>
      </w:r>
      <w:r w:rsidRPr="00861C8A">
        <w:rPr>
          <w:rFonts w:eastAsia="PMingLiU"/>
        </w:rPr>
        <w:t xml:space="preserve">Microsoft </w:t>
      </w:r>
      <w:r w:rsidRPr="00861C8A">
        <w:rPr>
          <w:rFonts w:eastAsia="PMingLiU"/>
        </w:rPr>
        <w:t>得永久消除以下指定之功能。</w:t>
      </w:r>
    </w:p>
    <w:p w14:paraId="4DFBC33B" w14:textId="77777777" w:rsidR="000671C7" w:rsidRPr="00261486" w:rsidRDefault="000671C7" w:rsidP="00441C97">
      <w:pPr>
        <w:pStyle w:val="ProductList-Body"/>
        <w:rPr>
          <w:rFonts w:eastAsia="PMingLiU"/>
          <w:szCs w:val="18"/>
        </w:rPr>
      </w:pPr>
    </w:p>
    <w:p w14:paraId="4E7D95D6" w14:textId="77777777" w:rsidR="000671C7" w:rsidRPr="00861C8A" w:rsidRDefault="000671C7" w:rsidP="00441C97">
      <w:pPr>
        <w:pStyle w:val="ProductList-Body"/>
        <w:tabs>
          <w:tab w:val="clear" w:pos="158"/>
          <w:tab w:val="left" w:pos="360"/>
        </w:tabs>
        <w:ind w:left="180"/>
        <w:rPr>
          <w:rFonts w:eastAsia="PMingLiU"/>
        </w:rPr>
      </w:pPr>
      <w:r w:rsidRPr="00861C8A">
        <w:rPr>
          <w:rFonts w:eastAsia="PMingLiU"/>
          <w:b/>
          <w:color w:val="0072C6"/>
        </w:rPr>
        <w:t>管理入口網站</w:t>
      </w:r>
    </w:p>
    <w:p w14:paraId="42E9FFB2" w14:textId="77777777" w:rsidR="000671C7" w:rsidRPr="00861C8A" w:rsidRDefault="000671C7" w:rsidP="00441C97">
      <w:pPr>
        <w:pStyle w:val="ProductList-Body"/>
        <w:tabs>
          <w:tab w:val="clear" w:pos="158"/>
          <w:tab w:val="left" w:pos="360"/>
        </w:tabs>
        <w:ind w:left="180"/>
        <w:rPr>
          <w:rFonts w:eastAsia="PMingLiU"/>
        </w:rPr>
      </w:pPr>
      <w:r w:rsidRPr="00861C8A">
        <w:rPr>
          <w:rFonts w:eastAsia="PMingLiU"/>
        </w:rPr>
        <w:t>客戶將能夠透過</w:t>
      </w:r>
      <w:r w:rsidRPr="00861C8A">
        <w:rPr>
          <w:rFonts w:eastAsia="PMingLiU"/>
        </w:rPr>
        <w:t xml:space="preserve"> Microsoft Online Service </w:t>
      </w:r>
      <w:r w:rsidRPr="00861C8A">
        <w:rPr>
          <w:rFonts w:eastAsia="PMingLiU"/>
        </w:rPr>
        <w:t>入口網站或其後續網站，新增及移除使用者和網域、管理使用權，以及建立群組。</w:t>
      </w:r>
    </w:p>
    <w:p w14:paraId="2603180C" w14:textId="77777777" w:rsidR="000671C7" w:rsidRPr="00261486" w:rsidRDefault="000671C7" w:rsidP="00441C97">
      <w:pPr>
        <w:pStyle w:val="ProductList-Body"/>
        <w:rPr>
          <w:rFonts w:eastAsia="PMingLiU"/>
          <w:szCs w:val="18"/>
        </w:rPr>
      </w:pPr>
    </w:p>
    <w:p w14:paraId="5FBE49AB" w14:textId="77777777" w:rsidR="000337C1" w:rsidRPr="00936D95" w:rsidRDefault="000337C1" w:rsidP="00441C97">
      <w:pPr>
        <w:pStyle w:val="ProductList-ClauseHeading"/>
        <w:keepNext w:val="0"/>
        <w:rPr>
          <w:rFonts w:eastAsia="PMingLiU" w:cstheme="minorHAnsi"/>
        </w:rPr>
      </w:pPr>
      <w:r w:rsidRPr="00936D95">
        <w:rPr>
          <w:rFonts w:eastAsia="PMingLiU" w:cstheme="minorHAnsi"/>
        </w:rPr>
        <w:t>使用客戶金鑰進行服務加密</w:t>
      </w:r>
    </w:p>
    <w:p w14:paraId="221CFFA3" w14:textId="77777777" w:rsidR="000337C1" w:rsidRPr="00936D95" w:rsidRDefault="000337C1" w:rsidP="00441C97">
      <w:pPr>
        <w:pStyle w:val="ProductList-Body"/>
        <w:tabs>
          <w:tab w:val="clear" w:pos="158"/>
          <w:tab w:val="left" w:pos="180"/>
        </w:tabs>
        <w:rPr>
          <w:rFonts w:eastAsia="PMingLiU" w:cstheme="minorHAnsi"/>
        </w:rPr>
      </w:pPr>
      <w:r w:rsidRPr="00936D95">
        <w:rPr>
          <w:rFonts w:eastAsia="PMingLiU" w:cstheme="minorHAnsi"/>
        </w:rPr>
        <w:t>對由客戶導致任何無法使用加密金鑰之情況，而造成資料刪除、無法存取和服務中斷之所有風險，應由客戶自行承擔。</w:t>
      </w:r>
    </w:p>
    <w:p w14:paraId="4D87D3E0" w14:textId="2898B0E8" w:rsidR="000337C1" w:rsidRDefault="000337C1" w:rsidP="00441C97">
      <w:pPr>
        <w:pStyle w:val="ProductList-Body"/>
        <w:tabs>
          <w:tab w:val="clear" w:pos="158"/>
          <w:tab w:val="left" w:pos="180"/>
        </w:tabs>
        <w:rPr>
          <w:rFonts w:ascii="Calibri" w:eastAsia="PMingLiU" w:hAnsi="Calibri"/>
          <w:b/>
          <w:color w:val="00188F"/>
        </w:rPr>
      </w:pPr>
    </w:p>
    <w:p w14:paraId="173B4238" w14:textId="77777777" w:rsidR="00B1773C" w:rsidRDefault="00B1773C" w:rsidP="00B1773C">
      <w:pPr>
        <w:pStyle w:val="ProductList-Body"/>
        <w:rPr>
          <w:rFonts w:eastAsia="PMingLiU" w:cstheme="minorHAnsi"/>
          <w:b/>
          <w:color w:val="00188F"/>
        </w:rPr>
      </w:pPr>
      <w:r>
        <w:rPr>
          <w:rFonts w:eastAsia="PMingLiU" w:cstheme="minorHAnsi" w:hint="eastAsia"/>
          <w:b/>
          <w:color w:val="00188F"/>
        </w:rPr>
        <w:t>Cortana</w:t>
      </w:r>
    </w:p>
    <w:p w14:paraId="57682766" w14:textId="77777777" w:rsidR="00B1773C" w:rsidRDefault="00B1773C" w:rsidP="00B1773C">
      <w:pPr>
        <w:pStyle w:val="ProductList-Body"/>
        <w:rPr>
          <w:rFonts w:eastAsia="PMingLiU" w:cstheme="minorHAnsi"/>
          <w:bCs/>
        </w:rPr>
      </w:pPr>
      <w:r>
        <w:rPr>
          <w:rFonts w:eastAsia="PMingLiU" w:cstheme="minorHAnsi" w:hint="eastAsia"/>
          <w:bCs/>
        </w:rPr>
        <w:t>整合至</w:t>
      </w:r>
      <w:r>
        <w:rPr>
          <w:rFonts w:eastAsia="PMingLiU" w:cstheme="minorHAnsi" w:hint="eastAsia"/>
          <w:bCs/>
        </w:rPr>
        <w:t xml:space="preserve"> Office 365 </w:t>
      </w:r>
      <w:r>
        <w:rPr>
          <w:rFonts w:eastAsia="PMingLiU" w:cstheme="minorHAnsi" w:hint="eastAsia"/>
          <w:bCs/>
        </w:rPr>
        <w:t>服務內的</w:t>
      </w:r>
      <w:r>
        <w:rPr>
          <w:rFonts w:eastAsia="PMingLiU" w:cstheme="minorHAnsi" w:hint="eastAsia"/>
          <w:bCs/>
        </w:rPr>
        <w:t xml:space="preserve"> Cortana </w:t>
      </w:r>
      <w:r>
        <w:rPr>
          <w:rFonts w:eastAsia="PMingLiU" w:cstheme="minorHAnsi" w:hint="eastAsia"/>
          <w:bCs/>
        </w:rPr>
        <w:t>核心平台服務在特定情況下，得允許使用者連線至</w:t>
      </w:r>
      <w:r>
        <w:rPr>
          <w:rFonts w:eastAsia="PMingLiU" w:cstheme="minorHAnsi" w:hint="eastAsia"/>
          <w:bCs/>
        </w:rPr>
        <w:t xml:space="preserve"> Office 365 </w:t>
      </w:r>
      <w:r>
        <w:rPr>
          <w:rFonts w:eastAsia="PMingLiU" w:cstheme="minorHAnsi" w:hint="eastAsia"/>
          <w:bCs/>
        </w:rPr>
        <w:t>服務之外的</w:t>
      </w:r>
      <w:r>
        <w:rPr>
          <w:rFonts w:eastAsia="PMingLiU" w:cstheme="minorHAnsi" w:hint="eastAsia"/>
          <w:bCs/>
        </w:rPr>
        <w:t xml:space="preserve"> Microsoft </w:t>
      </w:r>
      <w:r>
        <w:rPr>
          <w:rFonts w:eastAsia="PMingLiU" w:cstheme="minorHAnsi" w:hint="eastAsia"/>
          <w:bCs/>
        </w:rPr>
        <w:t>服務；如果客戶允許，則選擇使用此類服務的使用者除本線上服務條款外，將受使用該服務所適用的使用條款所拘束，且如產品文件所載，對於該服務的使用，</w:t>
      </w:r>
      <w:r>
        <w:rPr>
          <w:rFonts w:eastAsia="PMingLiU" w:cstheme="minorHAnsi" w:hint="eastAsia"/>
          <w:bCs/>
        </w:rPr>
        <w:t xml:space="preserve">Microsoft </w:t>
      </w:r>
      <w:r>
        <w:rPr>
          <w:rFonts w:eastAsia="PMingLiU" w:cstheme="minorHAnsi" w:hint="eastAsia"/>
          <w:bCs/>
        </w:rPr>
        <w:t>係為資料控管者。</w:t>
      </w:r>
    </w:p>
    <w:p w14:paraId="49FD01EE" w14:textId="77777777" w:rsidR="008D6873" w:rsidRDefault="008D6873" w:rsidP="00441C97">
      <w:pPr>
        <w:pStyle w:val="ProductList-Body"/>
        <w:tabs>
          <w:tab w:val="clear" w:pos="158"/>
          <w:tab w:val="left" w:pos="360"/>
        </w:tabs>
        <w:rPr>
          <w:rFonts w:eastAsia="PMingLiU"/>
        </w:rPr>
      </w:pPr>
    </w:p>
    <w:p w14:paraId="1FD3F291" w14:textId="77777777" w:rsidR="000F1048" w:rsidRPr="00E66965" w:rsidRDefault="000F1048" w:rsidP="00441C97">
      <w:pPr>
        <w:pStyle w:val="ProductList-Body"/>
        <w:rPr>
          <w:rFonts w:eastAsia="PMingLiU" w:cstheme="minorHAnsi"/>
          <w:b/>
          <w:color w:val="00188F"/>
        </w:rPr>
      </w:pPr>
      <w:r w:rsidRPr="00E66965">
        <w:rPr>
          <w:rFonts w:eastAsia="PMingLiU" w:cstheme="minorHAnsi"/>
          <w:b/>
          <w:color w:val="00188F"/>
        </w:rPr>
        <w:t xml:space="preserve">Microsoft </w:t>
      </w:r>
      <w:r w:rsidRPr="00E66965">
        <w:rPr>
          <w:rFonts w:eastAsia="PMingLiU" w:cstheme="minorHAnsi"/>
          <w:b/>
          <w:color w:val="00188F"/>
        </w:rPr>
        <w:t>威脅專家</w:t>
      </w:r>
    </w:p>
    <w:p w14:paraId="210D5947" w14:textId="77777777" w:rsidR="000F1048" w:rsidRPr="00E66965" w:rsidRDefault="000F1048" w:rsidP="00441C97">
      <w:pPr>
        <w:pStyle w:val="ProductList-Body"/>
        <w:ind w:right="-720"/>
        <w:rPr>
          <w:rFonts w:eastAsia="PMingLiU" w:cstheme="minorHAnsi"/>
        </w:rPr>
      </w:pPr>
      <w:r w:rsidRPr="00E66965">
        <w:rPr>
          <w:rFonts w:eastAsia="PMingLiU" w:cstheme="minorHAnsi"/>
        </w:rPr>
        <w:t>任何透過</w:t>
      </w:r>
      <w:r w:rsidRPr="00E66965">
        <w:rPr>
          <w:rFonts w:eastAsia="PMingLiU" w:cstheme="minorHAnsi"/>
        </w:rPr>
        <w:t xml:space="preserve"> Microsoft </w:t>
      </w:r>
      <w:r w:rsidRPr="00E66965">
        <w:rPr>
          <w:rFonts w:eastAsia="PMingLiU" w:cstheme="minorHAnsi"/>
        </w:rPr>
        <w:t>威脅專家隨選專家</w:t>
      </w:r>
      <w:r w:rsidRPr="00E66965">
        <w:rPr>
          <w:rFonts w:eastAsia="PMingLiU" w:cstheme="minorHAnsi"/>
        </w:rPr>
        <w:t xml:space="preserve"> (Experts on Demand) </w:t>
      </w:r>
      <w:r w:rsidRPr="00E66965">
        <w:rPr>
          <w:rFonts w:eastAsia="PMingLiU" w:cstheme="minorHAnsi"/>
        </w:rPr>
        <w:t>功能提供予客戶之服務皆受</w:t>
      </w:r>
      <w:hyperlink w:anchor="Attachment1" w:tooltip="附件 1" w:history="1">
        <w:r w:rsidRPr="00E66965">
          <w:rPr>
            <w:rStyle w:val="Hyperlink"/>
            <w:rFonts w:eastAsia="PMingLiU" w:cstheme="minorHAnsi"/>
          </w:rPr>
          <w:t>附件</w:t>
        </w:r>
        <w:r w:rsidRPr="00E66965">
          <w:rPr>
            <w:rStyle w:val="Hyperlink"/>
            <w:rFonts w:eastAsia="PMingLiU" w:cstheme="minorHAnsi"/>
          </w:rPr>
          <w:t xml:space="preserve"> 1</w:t>
        </w:r>
      </w:hyperlink>
      <w:r w:rsidRPr="00E66965">
        <w:rPr>
          <w:rFonts w:eastAsia="PMingLiU" w:cstheme="minorHAnsi"/>
        </w:rPr>
        <w:t xml:space="preserve"> </w:t>
      </w:r>
      <w:r w:rsidRPr="00E66965">
        <w:rPr>
          <w:rFonts w:eastAsia="PMingLiU" w:cstheme="minorHAnsi"/>
        </w:rPr>
        <w:t>專業服務聲明之拘束。</w:t>
      </w:r>
    </w:p>
    <w:p w14:paraId="30CC11CF" w14:textId="26E0F367" w:rsidR="000F1048" w:rsidRDefault="000F1048" w:rsidP="00441C97">
      <w:pPr>
        <w:pStyle w:val="ProductList-Body"/>
        <w:rPr>
          <w:rFonts w:eastAsia="PMingLiU"/>
          <w:b/>
          <w:color w:val="00188F"/>
        </w:rPr>
      </w:pPr>
    </w:p>
    <w:p w14:paraId="09D23859" w14:textId="77777777" w:rsidR="00317CFE" w:rsidRPr="00103002" w:rsidRDefault="00317CFE" w:rsidP="00317CFE">
      <w:pPr>
        <w:pStyle w:val="ProductList-ClauseHeading"/>
        <w:keepNext w:val="0"/>
        <w:rPr>
          <w:rFonts w:ascii="Calibri" w:eastAsia="PMingLiU" w:hAnsi="Calibri" w:cs="Calibri"/>
        </w:rPr>
      </w:pPr>
      <w:r w:rsidRPr="00103002">
        <w:rPr>
          <w:rFonts w:ascii="Calibri" w:eastAsia="PMingLiU" w:hAnsi="Calibri" w:cs="Calibri"/>
        </w:rPr>
        <w:t>端點合規功能</w:t>
      </w:r>
    </w:p>
    <w:p w14:paraId="1EE672E3" w14:textId="4FD00F42" w:rsidR="00317CFE" w:rsidRDefault="00317CFE" w:rsidP="00317CFE">
      <w:pPr>
        <w:pStyle w:val="ProductList-Body"/>
        <w:rPr>
          <w:rFonts w:ascii="Calibri" w:eastAsia="PMingLiU" w:hAnsi="Calibri" w:cs="Calibri"/>
        </w:rPr>
      </w:pPr>
      <w:r w:rsidRPr="00103002">
        <w:rPr>
          <w:rFonts w:ascii="Calibri" w:eastAsia="PMingLiU" w:hAnsi="Calibri" w:cs="Calibri"/>
        </w:rPr>
        <w:t>內部風險管理及</w:t>
      </w:r>
      <w:r w:rsidRPr="00103002">
        <w:rPr>
          <w:rFonts w:ascii="Calibri" w:eastAsia="PMingLiU" w:hAnsi="Calibri" w:cs="Calibri"/>
        </w:rPr>
        <w:t xml:space="preserve"> Microsoft </w:t>
      </w:r>
      <w:r w:rsidRPr="00103002">
        <w:rPr>
          <w:rFonts w:ascii="Calibri" w:eastAsia="PMingLiU" w:hAnsi="Calibri" w:cs="Calibri"/>
        </w:rPr>
        <w:t>資訊保護</w:t>
      </w:r>
      <w:r w:rsidRPr="00103002">
        <w:rPr>
          <w:rFonts w:ascii="Calibri" w:eastAsia="PMingLiU" w:hAnsi="Calibri" w:cs="Calibri"/>
        </w:rPr>
        <w:t xml:space="preserve"> (</w:t>
      </w:r>
      <w:r w:rsidRPr="00103002">
        <w:rPr>
          <w:rFonts w:ascii="Calibri" w:eastAsia="PMingLiU" w:hAnsi="Calibri" w:cs="Calibri"/>
        </w:rPr>
        <w:t>下稱「合規服務」</w:t>
      </w:r>
      <w:r w:rsidRPr="00103002">
        <w:rPr>
          <w:rFonts w:ascii="Calibri" w:eastAsia="PMingLiU" w:hAnsi="Calibri" w:cs="Calibri"/>
        </w:rPr>
        <w:t xml:space="preserve">) </w:t>
      </w:r>
      <w:r w:rsidRPr="00103002">
        <w:rPr>
          <w:rFonts w:ascii="Calibri" w:eastAsia="PMingLiU" w:hAnsi="Calibri" w:cs="Calibri"/>
        </w:rPr>
        <w:t>包含端點功能，其可整合來自</w:t>
      </w:r>
      <w:r w:rsidRPr="00103002">
        <w:rPr>
          <w:rFonts w:ascii="Calibri" w:eastAsia="PMingLiU" w:hAnsi="Calibri" w:cs="Calibri"/>
        </w:rPr>
        <w:t xml:space="preserve"> Microsoft Defender </w:t>
      </w:r>
      <w:r w:rsidRPr="00103002">
        <w:rPr>
          <w:rFonts w:ascii="Calibri" w:eastAsia="PMingLiU" w:hAnsi="Calibri" w:cs="Calibri"/>
        </w:rPr>
        <w:t>進階威脅防護</w:t>
      </w:r>
      <w:r w:rsidRPr="00103002">
        <w:rPr>
          <w:rFonts w:ascii="Calibri" w:eastAsia="PMingLiU" w:hAnsi="Calibri" w:cs="Calibri"/>
        </w:rPr>
        <w:t xml:space="preserve"> (MDATP) </w:t>
      </w:r>
      <w:r w:rsidRPr="00103002">
        <w:rPr>
          <w:rFonts w:ascii="Calibri" w:eastAsia="PMingLiU" w:hAnsi="Calibri" w:cs="Calibri"/>
        </w:rPr>
        <w:t>的客戶資料。如客戶未具備</w:t>
      </w:r>
      <w:r w:rsidRPr="00103002">
        <w:rPr>
          <w:rFonts w:ascii="Calibri" w:eastAsia="PMingLiU" w:hAnsi="Calibri" w:cs="Calibri"/>
        </w:rPr>
        <w:t xml:space="preserve"> MDATP </w:t>
      </w:r>
      <w:r w:rsidRPr="00103002">
        <w:rPr>
          <w:rFonts w:ascii="Calibri" w:eastAsia="PMingLiU" w:hAnsi="Calibri" w:cs="Calibri"/>
        </w:rPr>
        <w:t>的有效訂閱，將基於啟用合規服務端點功能之有限目的，自動佈建一個執行個體。只有適用於</w:t>
      </w:r>
      <w:r w:rsidRPr="00103002">
        <w:rPr>
          <w:rFonts w:ascii="Calibri" w:eastAsia="PMingLiU" w:hAnsi="Calibri" w:cs="Calibri"/>
        </w:rPr>
        <w:t xml:space="preserve"> MDATP </w:t>
      </w:r>
      <w:r w:rsidRPr="00103002">
        <w:rPr>
          <w:rFonts w:ascii="Calibri" w:eastAsia="PMingLiU" w:hAnsi="Calibri" w:cs="Calibri"/>
        </w:rPr>
        <w:t>的條款及</w:t>
      </w:r>
      <w:r w:rsidRPr="00103002">
        <w:rPr>
          <w:rFonts w:ascii="Calibri" w:eastAsia="PMingLiU" w:hAnsi="Calibri" w:cs="Calibri"/>
        </w:rPr>
        <w:t xml:space="preserve"> DPA </w:t>
      </w:r>
      <w:r w:rsidRPr="00103002">
        <w:rPr>
          <w:rFonts w:ascii="Calibri" w:eastAsia="PMingLiU" w:hAnsi="Calibri" w:cs="Calibri"/>
        </w:rPr>
        <w:t>規定，得適用於為提供此類端點功能而蒐集的客戶資料。</w:t>
      </w:r>
    </w:p>
    <w:p w14:paraId="7BE6499D" w14:textId="77777777" w:rsidR="00317CFE" w:rsidRDefault="00317CFE" w:rsidP="00317CFE">
      <w:pPr>
        <w:pStyle w:val="ProductList-Body"/>
        <w:rPr>
          <w:rFonts w:eastAsia="PMingLiU"/>
          <w:b/>
          <w:color w:val="00188F"/>
        </w:rPr>
      </w:pPr>
    </w:p>
    <w:p w14:paraId="0A3FE0DB" w14:textId="417140B4" w:rsidR="008D6873" w:rsidRPr="002D2DB5" w:rsidRDefault="008D6873" w:rsidP="00CF5B4C">
      <w:pPr>
        <w:pStyle w:val="ProductList-Body"/>
        <w:rPr>
          <w:rFonts w:eastAsia="PMingLiU"/>
          <w:b/>
          <w:color w:val="00188F"/>
        </w:rPr>
      </w:pPr>
      <w:r w:rsidRPr="002D2DB5">
        <w:rPr>
          <w:rFonts w:eastAsia="PMingLiU"/>
          <w:b/>
          <w:color w:val="00188F"/>
        </w:rPr>
        <w:t>Yammer</w:t>
      </w:r>
    </w:p>
    <w:p w14:paraId="4FA1D96B" w14:textId="77777777" w:rsidR="008D6873" w:rsidRPr="002D2DB5" w:rsidRDefault="008D6873" w:rsidP="00CF5B4C">
      <w:pPr>
        <w:pStyle w:val="ProductList-Body"/>
        <w:rPr>
          <w:rFonts w:eastAsia="PMingLiU"/>
        </w:rPr>
      </w:pPr>
      <w:r w:rsidRPr="002D2DB5">
        <w:rPr>
          <w:rFonts w:eastAsia="PMingLiU"/>
        </w:rPr>
        <w:t>針對內含</w:t>
      </w:r>
      <w:r w:rsidRPr="002D2DB5">
        <w:rPr>
          <w:rFonts w:eastAsia="PMingLiU"/>
        </w:rPr>
        <w:t xml:space="preserve"> Yammer </w:t>
      </w:r>
      <w:r w:rsidRPr="002D2DB5">
        <w:rPr>
          <w:rFonts w:eastAsia="PMingLiU"/>
        </w:rPr>
        <w:t>的</w:t>
      </w:r>
      <w:r w:rsidRPr="002D2DB5">
        <w:rPr>
          <w:rFonts w:eastAsia="PMingLiU"/>
        </w:rPr>
        <w:t xml:space="preserve"> Office 365 </w:t>
      </w:r>
      <w:r w:rsidRPr="002D2DB5">
        <w:rPr>
          <w:rFonts w:eastAsia="PMingLiU"/>
        </w:rPr>
        <w:t>服務而言，受邀透過外部網路功能進入</w:t>
      </w:r>
      <w:r w:rsidRPr="002D2DB5">
        <w:rPr>
          <w:rFonts w:eastAsia="PMingLiU"/>
        </w:rPr>
        <w:t xml:space="preserve"> Yammer </w:t>
      </w:r>
      <w:r w:rsidRPr="002D2DB5">
        <w:rPr>
          <w:rFonts w:eastAsia="PMingLiU"/>
        </w:rPr>
        <w:t>的外部使用者，不需要具備使用者訂閱使用權。</w:t>
      </w:r>
    </w:p>
    <w:bookmarkStart w:id="128" w:name="AudioServices"/>
    <w:p w14:paraId="00917994" w14:textId="77777777" w:rsidR="00072F6F" w:rsidRPr="00D70397" w:rsidRDefault="00072F6F" w:rsidP="00072F6F">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2C1DE8E4" w14:textId="77777777" w:rsidR="00934AA8" w:rsidRPr="002C4C1B" w:rsidRDefault="00934AA8" w:rsidP="00AC7BA3">
      <w:pPr>
        <w:pStyle w:val="ProductList-Offering2Heading"/>
        <w:outlineLvl w:val="2"/>
        <w:rPr>
          <w:rFonts w:asciiTheme="minorHAnsi" w:eastAsia="PMingLiU" w:hAnsiTheme="minorHAnsi" w:cstheme="minorHAnsi"/>
          <w:lang w:eastAsia="zh-TW"/>
        </w:rPr>
      </w:pPr>
      <w:r w:rsidRPr="002C4C1B">
        <w:rPr>
          <w:rFonts w:asciiTheme="minorHAnsi" w:eastAsia="PMingLiU" w:hAnsiTheme="minorHAnsi" w:cstheme="minorHAnsi"/>
          <w:lang w:eastAsia="zh-TW"/>
        </w:rPr>
        <w:tab/>
      </w:r>
      <w:bookmarkStart w:id="129" w:name="_Toc528174078"/>
      <w:bookmarkStart w:id="130" w:name="_Toc49343554"/>
      <w:r w:rsidRPr="002C4C1B">
        <w:rPr>
          <w:rFonts w:asciiTheme="minorHAnsi" w:eastAsia="PMingLiU" w:hAnsiTheme="minorHAnsi" w:cstheme="minorHAnsi"/>
          <w:lang w:eastAsia="zh-TW"/>
        </w:rPr>
        <w:t>音訊服務</w:t>
      </w:r>
      <w:bookmarkEnd w:id="129"/>
      <w:bookmarkEnd w:id="130"/>
    </w:p>
    <w:p w14:paraId="127C2D5A" w14:textId="77777777" w:rsidR="00934AA8" w:rsidRPr="002C4C1B" w:rsidRDefault="00934AA8" w:rsidP="00934AA8">
      <w:pPr>
        <w:pStyle w:val="ProductList-Offering1"/>
        <w:rPr>
          <w:rFonts w:asciiTheme="minorHAnsi" w:eastAsia="PMingLiU" w:hAnsiTheme="minorHAnsi" w:cstheme="minorHAnsi"/>
        </w:rPr>
        <w:sectPr w:rsidR="00934AA8" w:rsidRPr="002C4C1B" w:rsidSect="00A04190">
          <w:footerReference w:type="default" r:id="rId55"/>
          <w:type w:val="continuous"/>
          <w:pgSz w:w="12240" w:h="15840"/>
          <w:pgMar w:top="1440" w:right="720" w:bottom="1440" w:left="720" w:header="720" w:footer="720" w:gutter="0"/>
          <w:cols w:space="720"/>
          <w:titlePg/>
          <w:docGrid w:linePitch="360"/>
        </w:sectPr>
      </w:pPr>
    </w:p>
    <w:bookmarkEnd w:id="128"/>
    <w:p w14:paraId="19A317D7" w14:textId="77777777" w:rsidR="00934AA8" w:rsidRPr="002C4C1B" w:rsidRDefault="00934AA8" w:rsidP="00934AA8">
      <w:pPr>
        <w:pStyle w:val="ProductList-Body"/>
        <w:rPr>
          <w:rFonts w:eastAsia="PMingLiU" w:cstheme="minorHAnsi"/>
          <w:sz w:val="16"/>
          <w:szCs w:val="16"/>
        </w:rPr>
      </w:pPr>
      <w:r w:rsidRPr="002C4C1B">
        <w:rPr>
          <w:rFonts w:eastAsia="PMingLiU" w:cstheme="minorHAnsi"/>
          <w:sz w:val="16"/>
          <w:szCs w:val="16"/>
        </w:rPr>
        <w:t>音訊會議</w:t>
      </w:r>
    </w:p>
    <w:p w14:paraId="20D65E30" w14:textId="77777777" w:rsidR="00934AA8" w:rsidRPr="002C4C1B" w:rsidRDefault="00934AA8" w:rsidP="00934AA8">
      <w:pPr>
        <w:pStyle w:val="ProductList-Body"/>
        <w:rPr>
          <w:rFonts w:eastAsia="PMingLiU" w:cstheme="minorHAnsi"/>
          <w:sz w:val="16"/>
          <w:szCs w:val="16"/>
        </w:rPr>
      </w:pPr>
      <w:r w:rsidRPr="002C4C1B">
        <w:rPr>
          <w:rFonts w:eastAsia="PMingLiU" w:cstheme="minorHAnsi"/>
          <w:sz w:val="16"/>
          <w:szCs w:val="16"/>
        </w:rPr>
        <w:t>通話方案</w:t>
      </w:r>
    </w:p>
    <w:p w14:paraId="5AE80B10" w14:textId="77777777" w:rsidR="00934AA8" w:rsidRPr="002C4C1B" w:rsidRDefault="00934AA8" w:rsidP="00934AA8">
      <w:pPr>
        <w:pStyle w:val="ProductList-Body"/>
        <w:rPr>
          <w:rFonts w:eastAsia="PMingLiU" w:cstheme="minorHAnsi"/>
          <w:sz w:val="16"/>
          <w:szCs w:val="16"/>
        </w:rPr>
      </w:pPr>
      <w:r w:rsidRPr="002C4C1B">
        <w:rPr>
          <w:rFonts w:eastAsia="PMingLiU" w:cstheme="minorHAnsi"/>
          <w:sz w:val="16"/>
          <w:szCs w:val="16"/>
        </w:rPr>
        <w:t>公共區域電話</w:t>
      </w:r>
    </w:p>
    <w:p w14:paraId="12FD446D" w14:textId="77777777" w:rsidR="00934AA8" w:rsidRPr="002C4C1B" w:rsidRDefault="00934AA8" w:rsidP="00934AA8">
      <w:pPr>
        <w:pStyle w:val="ProductList-Body"/>
        <w:rPr>
          <w:rFonts w:eastAsia="PMingLiU" w:cstheme="minorHAnsi"/>
          <w:sz w:val="16"/>
          <w:szCs w:val="16"/>
        </w:rPr>
      </w:pPr>
      <w:r w:rsidRPr="002C4C1B">
        <w:rPr>
          <w:rFonts w:eastAsia="PMingLiU" w:cstheme="minorHAnsi"/>
          <w:sz w:val="16"/>
          <w:szCs w:val="16"/>
        </w:rPr>
        <w:t>通訊點數</w:t>
      </w:r>
    </w:p>
    <w:p w14:paraId="1936B462" w14:textId="77777777" w:rsidR="00934AA8" w:rsidRPr="002C4C1B" w:rsidRDefault="00934AA8" w:rsidP="00934AA8">
      <w:pPr>
        <w:pStyle w:val="ProductList-Body"/>
        <w:rPr>
          <w:rFonts w:eastAsia="PMingLiU" w:cstheme="minorHAnsi"/>
          <w:sz w:val="16"/>
          <w:szCs w:val="16"/>
        </w:rPr>
      </w:pPr>
      <w:r w:rsidRPr="002C4C1B">
        <w:rPr>
          <w:rFonts w:eastAsia="PMingLiU" w:cstheme="minorHAnsi"/>
          <w:sz w:val="16"/>
          <w:szCs w:val="16"/>
        </w:rPr>
        <w:t>會議室</w:t>
      </w:r>
    </w:p>
    <w:p w14:paraId="62B2E293" w14:textId="77777777" w:rsidR="00934AA8" w:rsidRPr="002C4C1B" w:rsidRDefault="00934AA8" w:rsidP="00934AA8">
      <w:pPr>
        <w:pStyle w:val="ProductList-Body"/>
        <w:rPr>
          <w:rFonts w:eastAsia="PMingLiU" w:cstheme="minorHAnsi"/>
          <w:sz w:val="16"/>
          <w:szCs w:val="16"/>
        </w:rPr>
      </w:pPr>
      <w:r w:rsidRPr="002C4C1B">
        <w:rPr>
          <w:rFonts w:eastAsia="PMingLiU" w:cstheme="minorHAnsi"/>
          <w:sz w:val="16"/>
          <w:szCs w:val="16"/>
        </w:rPr>
        <w:t>電話系統</w:t>
      </w:r>
    </w:p>
    <w:p w14:paraId="03AB0C7B" w14:textId="77777777" w:rsidR="00934AA8" w:rsidRPr="002C4C1B" w:rsidRDefault="00934AA8" w:rsidP="00934AA8">
      <w:pPr>
        <w:pStyle w:val="ProductList-Offering2"/>
        <w:rPr>
          <w:rFonts w:asciiTheme="minorHAnsi" w:eastAsia="PMingLiU" w:hAnsiTheme="minorHAnsi" w:cstheme="minorHAnsi"/>
        </w:rPr>
        <w:sectPr w:rsidR="00934AA8" w:rsidRPr="002C4C1B" w:rsidSect="00A04190">
          <w:type w:val="continuous"/>
          <w:pgSz w:w="12240" w:h="15840"/>
          <w:pgMar w:top="1440" w:right="720" w:bottom="1440" w:left="720" w:header="720" w:footer="720" w:gutter="0"/>
          <w:cols w:num="2" w:space="720"/>
          <w:titlePg/>
          <w:docGrid w:linePitch="360"/>
        </w:sectPr>
      </w:pPr>
    </w:p>
    <w:p w14:paraId="540A6D73" w14:textId="77777777" w:rsidR="00934AA8" w:rsidRPr="002C4C1B" w:rsidRDefault="00934AA8" w:rsidP="00934AA8">
      <w:pPr>
        <w:pStyle w:val="ProductList-Body"/>
        <w:pBdr>
          <w:top w:val="single" w:sz="4" w:space="1" w:color="BFBFBF" w:themeColor="background1" w:themeShade="BF"/>
        </w:pBdr>
        <w:rPr>
          <w:rFonts w:eastAsia="PMingLiU" w:cstheme="minorHAnsi"/>
          <w:b/>
          <w:color w:val="000000" w:themeColor="text1"/>
          <w:sz w:val="8"/>
          <w:szCs w:val="8"/>
        </w:rPr>
      </w:pPr>
    </w:p>
    <w:p w14:paraId="2F15B968" w14:textId="77777777" w:rsidR="00934AA8" w:rsidRPr="002C4C1B" w:rsidRDefault="00934AA8" w:rsidP="006E0CF8">
      <w:pPr>
        <w:pStyle w:val="ProductList-Body"/>
        <w:rPr>
          <w:rFonts w:eastAsia="PMingLiU" w:cstheme="minorHAnsi"/>
          <w:b/>
          <w:color w:val="00188F"/>
        </w:rPr>
      </w:pPr>
      <w:r w:rsidRPr="002C4C1B">
        <w:rPr>
          <w:rFonts w:eastAsia="PMingLiU" w:cstheme="minorHAnsi"/>
          <w:b/>
          <w:color w:val="00188F"/>
        </w:rPr>
        <w:t xml:space="preserve">Office 365 Services </w:t>
      </w:r>
      <w:r w:rsidRPr="002C4C1B">
        <w:rPr>
          <w:rFonts w:eastAsia="PMingLiU" w:cstheme="minorHAnsi"/>
          <w:b/>
          <w:color w:val="00188F"/>
        </w:rPr>
        <w:t>的核心功能</w:t>
      </w:r>
    </w:p>
    <w:p w14:paraId="3542DD2F" w14:textId="13863AA0" w:rsidR="00934AA8" w:rsidRPr="002C4C1B" w:rsidRDefault="00934AA8" w:rsidP="006E0CF8">
      <w:pPr>
        <w:pStyle w:val="ProductList-Body"/>
        <w:rPr>
          <w:rFonts w:eastAsia="PMingLiU" w:cstheme="minorHAnsi"/>
        </w:rPr>
      </w:pPr>
      <w:r w:rsidRPr="002C4C1B">
        <w:rPr>
          <w:rFonts w:eastAsia="PMingLiU" w:cstheme="minorHAnsi"/>
        </w:rPr>
        <w:t>商務用</w:t>
      </w:r>
      <w:r w:rsidRPr="002C4C1B">
        <w:rPr>
          <w:rFonts w:eastAsia="PMingLiU" w:cstheme="minorHAnsi"/>
        </w:rPr>
        <w:t xml:space="preserve"> Skype Online </w:t>
      </w:r>
      <w:r w:rsidRPr="002C4C1B">
        <w:rPr>
          <w:rFonts w:eastAsia="PMingLiU" w:cstheme="minorHAnsi"/>
        </w:rPr>
        <w:t>方案</w:t>
      </w:r>
      <w:r w:rsidRPr="002C4C1B">
        <w:rPr>
          <w:rFonts w:eastAsia="PMingLiU" w:cstheme="minorHAnsi"/>
        </w:rPr>
        <w:t xml:space="preserve"> 2 </w:t>
      </w:r>
      <w:r w:rsidRPr="002C4C1B">
        <w:rPr>
          <w:rFonts w:eastAsia="PMingLiU" w:cstheme="minorHAnsi"/>
        </w:rPr>
        <w:t>或其後續服務將具備下列</w:t>
      </w:r>
      <w:hyperlink w:anchor="CoreFeaturesforOffice365Services" w:tooltip="核心功能" w:history="1">
        <w:r w:rsidRPr="002C4C1B">
          <w:rPr>
            <w:rStyle w:val="Hyperlink"/>
            <w:rFonts w:eastAsia="PMingLiU" w:cstheme="minorHAnsi"/>
          </w:rPr>
          <w:t>核心功能</w:t>
        </w:r>
      </w:hyperlink>
      <w:r w:rsidRPr="002C4C1B">
        <w:rPr>
          <w:rFonts w:eastAsia="PMingLiU" w:cstheme="minorHAnsi"/>
        </w:rPr>
        <w:t>能力：</w:t>
      </w:r>
    </w:p>
    <w:p w14:paraId="6A1552F4" w14:textId="77777777" w:rsidR="00640370" w:rsidRDefault="00640370" w:rsidP="006E0CF8">
      <w:pPr>
        <w:pStyle w:val="ProductList-Body"/>
        <w:tabs>
          <w:tab w:val="clear" w:pos="158"/>
          <w:tab w:val="left" w:pos="360"/>
        </w:tabs>
        <w:ind w:left="187"/>
        <w:rPr>
          <w:rFonts w:eastAsia="PMingLiU" w:cstheme="minorHAnsi"/>
          <w:b/>
          <w:color w:val="0072C6"/>
        </w:rPr>
      </w:pPr>
    </w:p>
    <w:p w14:paraId="612C31F5" w14:textId="5AE3A3F2" w:rsidR="00934AA8" w:rsidRPr="002C4C1B" w:rsidRDefault="00934AA8" w:rsidP="006E0CF8">
      <w:pPr>
        <w:pStyle w:val="ProductList-Body"/>
        <w:tabs>
          <w:tab w:val="clear" w:pos="158"/>
          <w:tab w:val="left" w:pos="360"/>
        </w:tabs>
        <w:ind w:left="187"/>
        <w:rPr>
          <w:rFonts w:eastAsia="PMingLiU" w:cstheme="minorHAnsi"/>
          <w:b/>
          <w:color w:val="0072C6"/>
        </w:rPr>
      </w:pPr>
      <w:r w:rsidRPr="002C4C1B">
        <w:rPr>
          <w:rFonts w:eastAsia="PMingLiU" w:cstheme="minorHAnsi"/>
          <w:b/>
          <w:color w:val="0072C6"/>
        </w:rPr>
        <w:t>即時訊息</w:t>
      </w:r>
    </w:p>
    <w:p w14:paraId="778574B1" w14:textId="77777777" w:rsidR="00934AA8" w:rsidRPr="002C4C1B" w:rsidRDefault="00934AA8" w:rsidP="006E0CF8">
      <w:pPr>
        <w:pStyle w:val="ProductList-Body"/>
        <w:tabs>
          <w:tab w:val="clear" w:pos="158"/>
          <w:tab w:val="left" w:pos="360"/>
        </w:tabs>
        <w:ind w:left="180"/>
        <w:rPr>
          <w:rFonts w:eastAsia="PMingLiU" w:cstheme="minorHAnsi"/>
        </w:rPr>
      </w:pPr>
      <w:r w:rsidRPr="002C4C1B">
        <w:rPr>
          <w:rFonts w:eastAsia="PMingLiU" w:cstheme="minorHAnsi"/>
        </w:rPr>
        <w:t>使用者能夠透過網際網路通訊協定網路將文字訊息即時移轉給另一個使用者。</w:t>
      </w:r>
    </w:p>
    <w:p w14:paraId="55DAB1B2" w14:textId="77777777" w:rsidR="00934AA8" w:rsidRPr="002C4C1B" w:rsidRDefault="00934AA8" w:rsidP="006E0CF8">
      <w:pPr>
        <w:pStyle w:val="ProductList-Body"/>
        <w:tabs>
          <w:tab w:val="clear" w:pos="158"/>
          <w:tab w:val="left" w:pos="360"/>
        </w:tabs>
        <w:ind w:left="180"/>
        <w:rPr>
          <w:rFonts w:eastAsia="PMingLiU" w:cstheme="minorHAnsi"/>
        </w:rPr>
      </w:pPr>
    </w:p>
    <w:p w14:paraId="41DFDC32" w14:textId="77777777" w:rsidR="00934AA8" w:rsidRPr="002C4C1B" w:rsidRDefault="00934AA8" w:rsidP="006E0CF8">
      <w:pPr>
        <w:pStyle w:val="ProductList-Body"/>
        <w:tabs>
          <w:tab w:val="clear" w:pos="158"/>
          <w:tab w:val="left" w:pos="360"/>
        </w:tabs>
        <w:ind w:left="187"/>
        <w:rPr>
          <w:rFonts w:eastAsia="PMingLiU" w:cstheme="minorHAnsi"/>
          <w:b/>
          <w:color w:val="0072C6"/>
        </w:rPr>
      </w:pPr>
      <w:r w:rsidRPr="002C4C1B">
        <w:rPr>
          <w:rFonts w:eastAsia="PMingLiU" w:cstheme="minorHAnsi"/>
          <w:b/>
          <w:color w:val="0072C6"/>
        </w:rPr>
        <w:t>狀態</w:t>
      </w:r>
    </w:p>
    <w:p w14:paraId="440F3E89" w14:textId="77777777" w:rsidR="00934AA8" w:rsidRPr="002C4C1B" w:rsidRDefault="00934AA8" w:rsidP="006E0CF8">
      <w:pPr>
        <w:pStyle w:val="ProductList-Body"/>
        <w:tabs>
          <w:tab w:val="clear" w:pos="158"/>
          <w:tab w:val="left" w:pos="360"/>
        </w:tabs>
        <w:ind w:left="180"/>
        <w:rPr>
          <w:rFonts w:eastAsia="PMingLiU" w:cstheme="minorHAnsi"/>
        </w:rPr>
      </w:pPr>
      <w:r w:rsidRPr="002C4C1B">
        <w:rPr>
          <w:rFonts w:eastAsia="PMingLiU" w:cstheme="minorHAnsi"/>
        </w:rPr>
        <w:t>使用者將能設定及顯示使用者的供應性及檢視另一個使用者的供應性。</w:t>
      </w:r>
    </w:p>
    <w:p w14:paraId="17DED57B" w14:textId="77777777" w:rsidR="00934AA8" w:rsidRPr="002C4C1B" w:rsidRDefault="00934AA8" w:rsidP="006E0CF8">
      <w:pPr>
        <w:pStyle w:val="ProductList-Body"/>
        <w:tabs>
          <w:tab w:val="clear" w:pos="158"/>
          <w:tab w:val="left" w:pos="360"/>
        </w:tabs>
        <w:ind w:left="180"/>
        <w:rPr>
          <w:rFonts w:eastAsia="PMingLiU" w:cstheme="minorHAnsi"/>
        </w:rPr>
      </w:pPr>
    </w:p>
    <w:p w14:paraId="5AB07CA4" w14:textId="77777777" w:rsidR="00934AA8" w:rsidRPr="002C4C1B" w:rsidRDefault="00934AA8" w:rsidP="006E0CF8">
      <w:pPr>
        <w:pStyle w:val="ProductList-Body"/>
        <w:tabs>
          <w:tab w:val="clear" w:pos="158"/>
          <w:tab w:val="left" w:pos="360"/>
        </w:tabs>
        <w:ind w:left="187"/>
        <w:rPr>
          <w:rFonts w:eastAsia="PMingLiU" w:cstheme="minorHAnsi"/>
          <w:b/>
          <w:color w:val="0072C6"/>
        </w:rPr>
      </w:pPr>
      <w:r w:rsidRPr="002C4C1B">
        <w:rPr>
          <w:rFonts w:eastAsia="PMingLiU" w:cstheme="minorHAnsi"/>
          <w:b/>
          <w:color w:val="0072C6"/>
        </w:rPr>
        <w:t>線上會議</w:t>
      </w:r>
    </w:p>
    <w:p w14:paraId="3FAA78D1" w14:textId="77777777" w:rsidR="00934AA8" w:rsidRPr="002C4C1B" w:rsidRDefault="00934AA8" w:rsidP="006E0CF8">
      <w:pPr>
        <w:pStyle w:val="ProductList-Body"/>
        <w:tabs>
          <w:tab w:val="clear" w:pos="158"/>
          <w:tab w:val="left" w:pos="360"/>
        </w:tabs>
        <w:ind w:left="180"/>
        <w:rPr>
          <w:rFonts w:eastAsia="PMingLiU" w:cstheme="minorHAnsi"/>
        </w:rPr>
      </w:pPr>
      <w:r w:rsidRPr="002C4C1B">
        <w:rPr>
          <w:rFonts w:eastAsia="PMingLiU" w:cstheme="minorHAnsi"/>
        </w:rPr>
        <w:t>使用者將能進行具有與其他使用者進行音訊及視訊會議功能之網際網路會議。</w:t>
      </w:r>
    </w:p>
    <w:p w14:paraId="09E9D095" w14:textId="77777777" w:rsidR="00934AA8" w:rsidRPr="002C4C1B" w:rsidRDefault="00934AA8" w:rsidP="006E0CF8">
      <w:pPr>
        <w:pStyle w:val="ProductList-Body"/>
        <w:rPr>
          <w:rFonts w:eastAsia="PMingLiU" w:cstheme="minorHAnsi"/>
        </w:rPr>
      </w:pPr>
    </w:p>
    <w:p w14:paraId="69F391C2" w14:textId="77777777" w:rsidR="00934AA8" w:rsidRPr="002C4C1B" w:rsidRDefault="00934AA8" w:rsidP="006E0CF8">
      <w:pPr>
        <w:pStyle w:val="ProductList-Body"/>
        <w:rPr>
          <w:rFonts w:eastAsia="PMingLiU" w:cstheme="minorHAnsi"/>
          <w:b/>
          <w:color w:val="00188F"/>
        </w:rPr>
      </w:pPr>
      <w:r w:rsidRPr="002C4C1B">
        <w:rPr>
          <w:rFonts w:eastAsia="PMingLiU" w:cstheme="minorHAnsi"/>
          <w:b/>
          <w:color w:val="00188F"/>
        </w:rPr>
        <w:t>聲明</w:t>
      </w:r>
    </w:p>
    <w:p w14:paraId="402BB111" w14:textId="05B47735" w:rsidR="00934AA8" w:rsidRPr="002C4C1B" w:rsidRDefault="00934AA8" w:rsidP="006E0CF8">
      <w:pPr>
        <w:pStyle w:val="ProductList-Body"/>
        <w:rPr>
          <w:rFonts w:eastAsia="PMingLiU" w:cstheme="minorHAnsi"/>
        </w:rPr>
      </w:pPr>
      <w:r w:rsidRPr="002C4C1B">
        <w:rPr>
          <w:rFonts w:eastAsia="PMingLiU" w:cstheme="minorHAnsi"/>
        </w:rPr>
        <w:t>位於</w:t>
      </w:r>
      <w:hyperlink w:anchor="Attachment1" w:tooltip="附件 1" w:history="1">
        <w:r w:rsidRPr="002C4C1B">
          <w:rPr>
            <w:rStyle w:val="Hyperlink"/>
            <w:rFonts w:eastAsia="PMingLiU" w:cstheme="minorHAnsi"/>
          </w:rPr>
          <w:t>附件</w:t>
        </w:r>
        <w:r w:rsidRPr="002C4C1B">
          <w:rPr>
            <w:rStyle w:val="Hyperlink"/>
            <w:rFonts w:eastAsia="PMingLiU" w:cstheme="minorHAnsi"/>
          </w:rPr>
          <w:t xml:space="preserve"> 1</w:t>
        </w:r>
      </w:hyperlink>
      <w:r w:rsidRPr="002C4C1B">
        <w:rPr>
          <w:rFonts w:eastAsia="PMingLiU" w:cstheme="minorHAnsi"/>
        </w:rPr>
        <w:t xml:space="preserve"> </w:t>
      </w:r>
      <w:r w:rsidRPr="002C4C1B">
        <w:rPr>
          <w:rFonts w:eastAsia="PMingLiU" w:cstheme="minorHAnsi"/>
        </w:rPr>
        <w:t>中之</w:t>
      </w:r>
      <w:r w:rsidRPr="002C4C1B">
        <w:rPr>
          <w:rFonts w:eastAsia="PMingLiU" w:cstheme="minorHAnsi"/>
        </w:rPr>
        <w:t xml:space="preserve"> H.264/MPEG-4 AVC </w:t>
      </w:r>
      <w:r w:rsidRPr="002C4C1B">
        <w:rPr>
          <w:rFonts w:eastAsia="PMingLiU" w:cstheme="minorHAnsi"/>
        </w:rPr>
        <w:t>及</w:t>
      </w:r>
      <w:r w:rsidRPr="002C4C1B">
        <w:rPr>
          <w:rFonts w:eastAsia="PMingLiU" w:cstheme="minorHAnsi"/>
        </w:rPr>
        <w:t>/</w:t>
      </w:r>
      <w:r w:rsidRPr="002C4C1B">
        <w:rPr>
          <w:rFonts w:eastAsia="PMingLiU" w:cstheme="minorHAnsi"/>
        </w:rPr>
        <w:t>或</w:t>
      </w:r>
      <w:r w:rsidRPr="002C4C1B">
        <w:rPr>
          <w:rFonts w:eastAsia="PMingLiU" w:cstheme="minorHAnsi"/>
        </w:rPr>
        <w:t xml:space="preserve"> VC-1 </w:t>
      </w:r>
      <w:r w:rsidRPr="002C4C1B">
        <w:rPr>
          <w:rFonts w:eastAsia="PMingLiU" w:cstheme="minorHAnsi"/>
        </w:rPr>
        <w:t>聲明適用之。</w:t>
      </w:r>
    </w:p>
    <w:p w14:paraId="6734C119" w14:textId="77777777" w:rsidR="00934AA8" w:rsidRPr="002C4C1B" w:rsidRDefault="00934AA8" w:rsidP="006E0CF8">
      <w:pPr>
        <w:pStyle w:val="ProductList-Body"/>
        <w:tabs>
          <w:tab w:val="clear" w:pos="158"/>
          <w:tab w:val="left" w:pos="360"/>
        </w:tabs>
        <w:rPr>
          <w:rFonts w:eastAsia="PMingLiU" w:cstheme="minorHAnsi"/>
        </w:rPr>
      </w:pPr>
    </w:p>
    <w:p w14:paraId="6DE0D9CF" w14:textId="77777777" w:rsidR="00934AA8" w:rsidRPr="002C4C1B" w:rsidRDefault="00934AA8" w:rsidP="006E0CF8">
      <w:pPr>
        <w:pStyle w:val="ProductList-Body"/>
        <w:rPr>
          <w:rFonts w:eastAsia="PMingLiU" w:cstheme="minorHAnsi"/>
          <w:b/>
          <w:color w:val="00188F"/>
        </w:rPr>
      </w:pPr>
      <w:r w:rsidRPr="002C4C1B">
        <w:rPr>
          <w:rFonts w:eastAsia="PMingLiU" w:cstheme="minorHAnsi"/>
          <w:b/>
          <w:color w:val="00188F"/>
        </w:rPr>
        <w:t>外部使用者及未經商務用</w:t>
      </w:r>
      <w:r w:rsidRPr="002C4C1B">
        <w:rPr>
          <w:rFonts w:eastAsia="PMingLiU" w:cstheme="minorHAnsi"/>
          <w:b/>
          <w:color w:val="00188F"/>
        </w:rPr>
        <w:t xml:space="preserve"> Skype Online </w:t>
      </w:r>
      <w:r w:rsidRPr="002C4C1B">
        <w:rPr>
          <w:rFonts w:eastAsia="PMingLiU" w:cstheme="minorHAnsi"/>
          <w:b/>
          <w:color w:val="00188F"/>
        </w:rPr>
        <w:t>驗證的使用者</w:t>
      </w:r>
    </w:p>
    <w:p w14:paraId="6610D275" w14:textId="77777777" w:rsidR="00934AA8" w:rsidRPr="002C4C1B" w:rsidRDefault="00934AA8" w:rsidP="006E0CF8">
      <w:pPr>
        <w:pStyle w:val="ProductList-Body"/>
        <w:tabs>
          <w:tab w:val="clear" w:pos="158"/>
          <w:tab w:val="left" w:pos="360"/>
        </w:tabs>
        <w:rPr>
          <w:rFonts w:eastAsia="PMingLiU" w:cstheme="minorHAnsi"/>
        </w:rPr>
      </w:pPr>
      <w:r w:rsidRPr="002C4C1B">
        <w:rPr>
          <w:rFonts w:eastAsia="PMingLiU" w:cstheme="minorHAnsi"/>
        </w:rPr>
        <w:t>外部使用者以及非由商務用</w:t>
      </w:r>
      <w:r w:rsidRPr="002C4C1B">
        <w:rPr>
          <w:rFonts w:eastAsia="PMingLiU" w:cstheme="minorHAnsi"/>
        </w:rPr>
        <w:t xml:space="preserve"> Skype Online </w:t>
      </w:r>
      <w:r w:rsidRPr="002C4C1B">
        <w:rPr>
          <w:rFonts w:eastAsia="PMingLiU" w:cstheme="minorHAnsi"/>
        </w:rPr>
        <w:t>服務驗證之使用者不需要具備使用者</w:t>
      </w:r>
      <w:r w:rsidRPr="002C4C1B">
        <w:rPr>
          <w:rFonts w:eastAsia="PMingLiU" w:cstheme="minorHAnsi"/>
        </w:rPr>
        <w:t xml:space="preserve"> SL</w:t>
      </w:r>
      <w:r w:rsidRPr="002C4C1B">
        <w:rPr>
          <w:rFonts w:eastAsia="PMingLiU" w:cstheme="minorHAnsi"/>
        </w:rPr>
        <w:t>。</w:t>
      </w:r>
    </w:p>
    <w:p w14:paraId="2E66C0E0" w14:textId="77777777" w:rsidR="00934AA8" w:rsidRPr="002C4C1B" w:rsidRDefault="00934AA8" w:rsidP="006E0CF8">
      <w:pPr>
        <w:pStyle w:val="ProductList-Body"/>
        <w:tabs>
          <w:tab w:val="clear" w:pos="158"/>
          <w:tab w:val="left" w:pos="360"/>
        </w:tabs>
        <w:rPr>
          <w:rFonts w:eastAsia="PMingLiU" w:cstheme="minorHAnsi"/>
        </w:rPr>
      </w:pPr>
    </w:p>
    <w:p w14:paraId="37021A35" w14:textId="77777777" w:rsidR="00934AA8" w:rsidRPr="002C4C1B" w:rsidRDefault="00934AA8" w:rsidP="006E0CF8">
      <w:pPr>
        <w:pStyle w:val="ProductList-Body"/>
        <w:rPr>
          <w:rFonts w:eastAsia="PMingLiU" w:cstheme="minorHAnsi"/>
          <w:b/>
          <w:color w:val="00188F"/>
        </w:rPr>
      </w:pPr>
      <w:r w:rsidRPr="002C4C1B">
        <w:rPr>
          <w:rFonts w:eastAsia="PMingLiU" w:cstheme="minorHAnsi"/>
          <w:b/>
          <w:color w:val="00188F"/>
        </w:rPr>
        <w:t>公共區域通訊裝置</w:t>
      </w:r>
    </w:p>
    <w:p w14:paraId="66B42C02" w14:textId="77777777" w:rsidR="00934AA8" w:rsidRPr="002C4C1B" w:rsidRDefault="00934AA8" w:rsidP="006E0CF8">
      <w:pPr>
        <w:pStyle w:val="ProductList-Body"/>
        <w:tabs>
          <w:tab w:val="clear" w:pos="158"/>
          <w:tab w:val="left" w:pos="360"/>
        </w:tabs>
        <w:rPr>
          <w:rFonts w:eastAsia="PMingLiU" w:cstheme="minorHAnsi"/>
        </w:rPr>
      </w:pPr>
      <w:r w:rsidRPr="002C4C1B">
        <w:rPr>
          <w:rFonts w:eastAsia="PMingLiU" w:cstheme="minorHAnsi"/>
        </w:rPr>
        <w:t>公共區域通訊裝置</w:t>
      </w:r>
      <w:r w:rsidRPr="002C4C1B">
        <w:rPr>
          <w:rFonts w:eastAsia="PMingLiU" w:cstheme="minorHAnsi"/>
        </w:rPr>
        <w:t xml:space="preserve"> (</w:t>
      </w:r>
      <w:r w:rsidRPr="002C4C1B">
        <w:rPr>
          <w:rFonts w:eastAsia="PMingLiU" w:cstheme="minorHAnsi"/>
        </w:rPr>
        <w:t>以下稱「</w:t>
      </w:r>
      <w:r w:rsidRPr="002C4C1B">
        <w:rPr>
          <w:rFonts w:eastAsia="PMingLiU" w:cstheme="minorHAnsi"/>
        </w:rPr>
        <w:t>CACD</w:t>
      </w:r>
      <w:r w:rsidRPr="002C4C1B">
        <w:rPr>
          <w:rFonts w:eastAsia="PMingLiU" w:cstheme="minorHAnsi"/>
        </w:rPr>
        <w:t>」</w:t>
      </w:r>
      <w:r w:rsidRPr="002C4C1B">
        <w:rPr>
          <w:rFonts w:eastAsia="PMingLiU" w:cstheme="minorHAnsi"/>
        </w:rPr>
        <w:t xml:space="preserve">) </w:t>
      </w:r>
      <w:r w:rsidRPr="002C4C1B">
        <w:rPr>
          <w:rFonts w:eastAsia="PMingLiU" w:cstheme="minorHAnsi"/>
        </w:rPr>
        <w:t>是一種裝置，其可由並未使用其</w:t>
      </w:r>
      <w:r w:rsidRPr="002C4C1B">
        <w:rPr>
          <w:rFonts w:eastAsia="PMingLiU" w:cstheme="minorHAnsi"/>
        </w:rPr>
        <w:t xml:space="preserve"> Office 365 </w:t>
      </w:r>
      <w:r w:rsidRPr="002C4C1B">
        <w:rPr>
          <w:rFonts w:eastAsia="PMingLiU" w:cstheme="minorHAnsi"/>
        </w:rPr>
        <w:t>認證登入裝置的多個使用者共用，且可支援透過語音、</w:t>
      </w:r>
      <w:r w:rsidRPr="002C4C1B">
        <w:rPr>
          <w:rFonts w:eastAsia="PMingLiU" w:cstheme="minorHAnsi"/>
        </w:rPr>
        <w:t xml:space="preserve">VoIP </w:t>
      </w:r>
      <w:r w:rsidRPr="002C4C1B">
        <w:rPr>
          <w:rFonts w:eastAsia="PMingLiU" w:cstheme="minorHAnsi"/>
        </w:rPr>
        <w:t>及</w:t>
      </w:r>
      <w:r w:rsidRPr="002C4C1B">
        <w:rPr>
          <w:rFonts w:eastAsia="PMingLiU" w:cstheme="minorHAnsi"/>
        </w:rPr>
        <w:t>/</w:t>
      </w:r>
      <w:r w:rsidRPr="002C4C1B">
        <w:rPr>
          <w:rFonts w:eastAsia="PMingLiU" w:cstheme="minorHAnsi"/>
        </w:rPr>
        <w:t>或視訊進行通話、開會及</w:t>
      </w:r>
      <w:r w:rsidRPr="002C4C1B">
        <w:rPr>
          <w:rFonts w:eastAsia="PMingLiU" w:cstheme="minorHAnsi"/>
        </w:rPr>
        <w:t>/</w:t>
      </w:r>
      <w:r w:rsidRPr="002C4C1B">
        <w:rPr>
          <w:rFonts w:eastAsia="PMingLiU" w:cstheme="minorHAnsi"/>
        </w:rPr>
        <w:t>或會議。</w:t>
      </w:r>
      <w:r w:rsidRPr="002C4C1B">
        <w:rPr>
          <w:rFonts w:eastAsia="PMingLiU" w:cstheme="minorHAnsi"/>
        </w:rPr>
        <w:t xml:space="preserve">Microsoft </w:t>
      </w:r>
      <w:r w:rsidRPr="002C4C1B">
        <w:rPr>
          <w:rFonts w:eastAsia="PMingLiU" w:cstheme="minorHAnsi"/>
        </w:rPr>
        <w:t>的公共區域電話和會議室方案均屬僅得指派給</w:t>
      </w:r>
      <w:r w:rsidRPr="002C4C1B">
        <w:rPr>
          <w:rFonts w:eastAsia="PMingLiU" w:cstheme="minorHAnsi"/>
        </w:rPr>
        <w:t xml:space="preserve"> CACD </w:t>
      </w:r>
      <w:r w:rsidRPr="002C4C1B">
        <w:rPr>
          <w:rFonts w:eastAsia="PMingLiU" w:cstheme="minorHAnsi"/>
        </w:rPr>
        <w:t>之裝置</w:t>
      </w:r>
      <w:r w:rsidRPr="002C4C1B">
        <w:rPr>
          <w:rFonts w:eastAsia="PMingLiU" w:cstheme="minorHAnsi"/>
        </w:rPr>
        <w:t xml:space="preserve"> SL</w:t>
      </w:r>
      <w:r w:rsidRPr="002C4C1B">
        <w:rPr>
          <w:rFonts w:eastAsia="PMingLiU" w:cstheme="minorHAnsi"/>
        </w:rPr>
        <w:t>。每個</w:t>
      </w:r>
      <w:r w:rsidRPr="002C4C1B">
        <w:rPr>
          <w:rFonts w:eastAsia="PMingLiU" w:cstheme="minorHAnsi"/>
        </w:rPr>
        <w:t xml:space="preserve"> CACD </w:t>
      </w:r>
      <w:r w:rsidRPr="002C4C1B">
        <w:rPr>
          <w:rFonts w:eastAsia="PMingLiU" w:cstheme="minorHAnsi"/>
        </w:rPr>
        <w:t>授權裝置均得由任何數量之使用者存取及使用。</w:t>
      </w:r>
    </w:p>
    <w:p w14:paraId="31D0716C" w14:textId="77777777" w:rsidR="004D3867" w:rsidRPr="00375FED" w:rsidRDefault="004D3867" w:rsidP="006E0CF8">
      <w:pPr>
        <w:pStyle w:val="ProductList-Body"/>
        <w:rPr>
          <w:rFonts w:eastAsia="PMingLiU" w:cstheme="minorHAnsi"/>
          <w:b/>
          <w:color w:val="00188F"/>
        </w:rPr>
      </w:pPr>
      <w:r w:rsidRPr="00375FED">
        <w:rPr>
          <w:rFonts w:eastAsia="PMingLiU" w:cstheme="minorHAnsi"/>
          <w:b/>
          <w:color w:val="00188F"/>
        </w:rPr>
        <w:lastRenderedPageBreak/>
        <w:t>通話方案及音訊會議服務</w:t>
      </w:r>
      <w:r w:rsidRPr="00375FED">
        <w:rPr>
          <w:rFonts w:eastAsia="PMingLiU" w:cstheme="minorHAnsi"/>
          <w:b/>
          <w:color w:val="00188F"/>
        </w:rPr>
        <w:t xml:space="preserve"> (</w:t>
      </w:r>
      <w:r w:rsidRPr="00375FED">
        <w:rPr>
          <w:rFonts w:eastAsia="PMingLiU" w:cstheme="minorHAnsi"/>
          <w:b/>
          <w:color w:val="00188F"/>
        </w:rPr>
        <w:t>通話</w:t>
      </w:r>
      <w:r w:rsidRPr="00375FED">
        <w:rPr>
          <w:rFonts w:eastAsia="PMingLiU" w:cstheme="minorHAnsi"/>
          <w:b/>
          <w:color w:val="00188F"/>
        </w:rPr>
        <w:t>/</w:t>
      </w:r>
      <w:r w:rsidRPr="00375FED">
        <w:rPr>
          <w:rFonts w:eastAsia="PMingLiU" w:cstheme="minorHAnsi"/>
          <w:b/>
          <w:color w:val="00188F"/>
        </w:rPr>
        <w:t>會議服務</w:t>
      </w:r>
      <w:r w:rsidRPr="00375FED">
        <w:rPr>
          <w:rFonts w:eastAsia="PMingLiU" w:cstheme="minorHAnsi"/>
          <w:b/>
          <w:color w:val="00188F"/>
        </w:rPr>
        <w:t>)</w:t>
      </w:r>
    </w:p>
    <w:p w14:paraId="323DBED7" w14:textId="249C1CD2" w:rsidR="00934AA8" w:rsidRPr="002C4C1B" w:rsidRDefault="004D3867" w:rsidP="006E0CF8">
      <w:pPr>
        <w:pStyle w:val="ProductList-Body"/>
        <w:tabs>
          <w:tab w:val="clear" w:pos="158"/>
          <w:tab w:val="left" w:pos="360"/>
        </w:tabs>
        <w:rPr>
          <w:rFonts w:eastAsia="PMingLiU" w:cstheme="minorHAnsi"/>
        </w:rPr>
      </w:pPr>
      <w:r w:rsidRPr="00375FED">
        <w:rPr>
          <w:rFonts w:eastAsia="PMingLiU" w:cstheme="minorHAnsi"/>
        </w:rPr>
        <w:t>通話及會議服務係由獲授權管理此服務的</w:t>
      </w:r>
      <w:r w:rsidRPr="00375FED">
        <w:rPr>
          <w:rFonts w:eastAsia="PMingLiU" w:cstheme="minorHAnsi"/>
        </w:rPr>
        <w:t xml:space="preserve"> Microsoft </w:t>
      </w:r>
      <w:r w:rsidRPr="00375FED">
        <w:rPr>
          <w:rFonts w:eastAsia="PMingLiU" w:cstheme="minorHAnsi"/>
        </w:rPr>
        <w:t>關係企業或其他服務提供者所提供。通話及會議服務之價格可能包括所有相關稅賦與費用</w:t>
      </w:r>
      <w:r w:rsidR="00934AA8" w:rsidRPr="002C4C1B">
        <w:rPr>
          <w:rFonts w:eastAsia="PMingLiU" w:cstheme="minorHAnsi"/>
        </w:rPr>
        <w:t>。通話及會議服務條款可能因不同國家</w:t>
      </w:r>
      <w:r w:rsidR="00934AA8" w:rsidRPr="002C4C1B">
        <w:rPr>
          <w:rFonts w:eastAsia="PMingLiU" w:cstheme="minorHAnsi"/>
        </w:rPr>
        <w:t>/</w:t>
      </w:r>
      <w:r w:rsidR="00934AA8" w:rsidRPr="002C4C1B">
        <w:rPr>
          <w:rFonts w:eastAsia="PMingLiU" w:cstheme="minorHAnsi"/>
        </w:rPr>
        <w:t>地區而異。所有包含的稅賦、費用和特定國家</w:t>
      </w:r>
      <w:r w:rsidR="00934AA8" w:rsidRPr="002C4C1B">
        <w:rPr>
          <w:rFonts w:eastAsia="PMingLiU" w:cstheme="minorHAnsi"/>
        </w:rPr>
        <w:t>/</w:t>
      </w:r>
      <w:r w:rsidR="00934AA8" w:rsidRPr="002C4C1B">
        <w:rPr>
          <w:rFonts w:eastAsia="PMingLiU" w:cstheme="minorHAnsi"/>
        </w:rPr>
        <w:t>地區的使用條款皆公告於使用條款，可在大量授權網站上取得</w:t>
      </w:r>
      <w:r w:rsidR="00934AA8" w:rsidRPr="002C4C1B">
        <w:rPr>
          <w:rFonts w:eastAsia="PMingLiU" w:cstheme="minorHAnsi"/>
        </w:rPr>
        <w:t xml:space="preserve"> (</w:t>
      </w:r>
      <w:hyperlink r:id="rId56" w:history="1">
        <w:r w:rsidR="00934AA8" w:rsidRPr="002C4C1B">
          <w:rPr>
            <w:rStyle w:val="Hyperlink"/>
            <w:rFonts w:eastAsia="PMingLiU" w:cstheme="minorHAnsi"/>
          </w:rPr>
          <w:t>http://go.microsoft.com/fwlink/?LinkId=690247</w:t>
        </w:r>
      </w:hyperlink>
      <w:r w:rsidR="00934AA8" w:rsidRPr="002C4C1B">
        <w:rPr>
          <w:rFonts w:eastAsia="PMingLiU" w:cstheme="minorHAnsi"/>
        </w:rPr>
        <w:t>)</w:t>
      </w:r>
      <w:r w:rsidR="00934AA8" w:rsidRPr="002C4C1B">
        <w:rPr>
          <w:rFonts w:eastAsia="PMingLiU" w:cstheme="minorHAnsi"/>
        </w:rPr>
        <w:t>。</w:t>
      </w:r>
    </w:p>
    <w:p w14:paraId="05CF072A" w14:textId="77777777" w:rsidR="00934AA8" w:rsidRPr="002C4C1B" w:rsidRDefault="00934AA8" w:rsidP="006E0CF8">
      <w:pPr>
        <w:pStyle w:val="ProductList-Body"/>
        <w:tabs>
          <w:tab w:val="clear" w:pos="158"/>
          <w:tab w:val="left" w:pos="360"/>
        </w:tabs>
        <w:rPr>
          <w:rFonts w:eastAsia="PMingLiU" w:cstheme="minorHAnsi"/>
        </w:rPr>
      </w:pPr>
    </w:p>
    <w:p w14:paraId="72528D8D" w14:textId="77777777" w:rsidR="00934AA8" w:rsidRPr="002C4C1B" w:rsidRDefault="00934AA8" w:rsidP="006E0CF8">
      <w:pPr>
        <w:pStyle w:val="ProductList-Body"/>
        <w:rPr>
          <w:rFonts w:eastAsia="PMingLiU" w:cstheme="minorHAnsi"/>
        </w:rPr>
      </w:pPr>
      <w:r w:rsidRPr="002C4C1B">
        <w:rPr>
          <w:rFonts w:eastAsia="PMingLiU" w:cstheme="minorHAnsi"/>
        </w:rPr>
        <w:t>使用條款中載有適用之通話及會議服務訂閱方案的使用限制，一旦逾越，可能導致服務中止。</w:t>
      </w:r>
      <w:r w:rsidRPr="002C4C1B">
        <w:rPr>
          <w:rFonts w:eastAsia="PMingLiU" w:cstheme="minorHAnsi"/>
        </w:rPr>
        <w:t xml:space="preserve">Microsoft </w:t>
      </w:r>
      <w:r w:rsidRPr="002C4C1B">
        <w:rPr>
          <w:rFonts w:eastAsia="PMingLiU" w:cstheme="minorHAnsi"/>
        </w:rPr>
        <w:t>將在中止通話及會議服務之前提供合理的通知，客戶在中止期間仍能撥打緊急電話。</w:t>
      </w:r>
    </w:p>
    <w:p w14:paraId="640D5C5F" w14:textId="77777777" w:rsidR="00934AA8" w:rsidRPr="002C4C1B" w:rsidRDefault="00934AA8" w:rsidP="006E0CF8">
      <w:pPr>
        <w:pStyle w:val="ProductList-Body"/>
        <w:rPr>
          <w:rFonts w:eastAsia="PMingLiU" w:cstheme="minorHAnsi"/>
        </w:rPr>
      </w:pPr>
    </w:p>
    <w:p w14:paraId="6F9D95FB" w14:textId="77777777" w:rsidR="00934AA8" w:rsidRPr="002C4C1B" w:rsidRDefault="00934AA8" w:rsidP="00B71BB4">
      <w:pPr>
        <w:pStyle w:val="ProductList-Body"/>
        <w:rPr>
          <w:rFonts w:eastAsia="PMingLiU" w:cstheme="minorHAnsi"/>
          <w:b/>
          <w:color w:val="00188F"/>
        </w:rPr>
      </w:pPr>
      <w:r w:rsidRPr="002C4C1B">
        <w:rPr>
          <w:rFonts w:eastAsia="PMingLiU" w:cstheme="minorHAnsi"/>
          <w:b/>
          <w:color w:val="00188F"/>
        </w:rPr>
        <w:t>關於緊急服務的重要資訊</w:t>
      </w:r>
    </w:p>
    <w:p w14:paraId="0B8FA67D" w14:textId="036938D4" w:rsidR="00934AA8" w:rsidRPr="002C4C1B" w:rsidRDefault="00452528" w:rsidP="006E0CF8">
      <w:pPr>
        <w:pStyle w:val="ProductList-Body"/>
        <w:rPr>
          <w:rFonts w:eastAsia="PMingLiU" w:cstheme="minorHAnsi"/>
        </w:rPr>
      </w:pPr>
      <w:r w:rsidRPr="009B00BE">
        <w:rPr>
          <w:rFonts w:eastAsia="PMingLiU" w:cstheme="minorHAnsi"/>
        </w:rPr>
        <w:t>客戶必須通知通話方案的每位使用者，緊急服務與傳統電話服務的運作方式有以下幾點不同：</w:t>
      </w:r>
      <w:r w:rsidRPr="009B00BE">
        <w:rPr>
          <w:rFonts w:eastAsia="PMingLiU" w:cstheme="minorHAnsi"/>
        </w:rPr>
        <w:t xml:space="preserve">(i) Office 365 </w:t>
      </w:r>
      <w:r w:rsidRPr="009B00BE">
        <w:rPr>
          <w:rFonts w:eastAsia="PMingLiU" w:cstheme="minorHAnsi"/>
        </w:rPr>
        <w:t>不一定知道緊急服務撥號者的實際位置，因此通話可能會被轉接到錯誤的緊急服務接聽中心和</w:t>
      </w:r>
      <w:r w:rsidRPr="009B00BE">
        <w:rPr>
          <w:rFonts w:eastAsia="PMingLiU" w:cstheme="minorHAnsi"/>
        </w:rPr>
        <w:t>/</w:t>
      </w:r>
      <w:r w:rsidRPr="009B00BE">
        <w:rPr>
          <w:rFonts w:eastAsia="PMingLiU" w:cstheme="minorHAnsi"/>
        </w:rPr>
        <w:t>或導致緊急服務派遣到錯誤的位置；</w:t>
      </w:r>
      <w:r w:rsidRPr="009B00BE">
        <w:rPr>
          <w:rFonts w:eastAsia="PMingLiU" w:cstheme="minorHAnsi"/>
        </w:rPr>
        <w:t xml:space="preserve">(ii) </w:t>
      </w:r>
      <w:r w:rsidRPr="009B00BE">
        <w:rPr>
          <w:rFonts w:eastAsia="PMingLiU" w:cstheme="minorHAnsi"/>
        </w:rPr>
        <w:t>假如使用者的裝置沒電、發生電力中斷，或因任何原因而無法存取網際網路，使用者將無法透過通話方案服務撥打緊急服務；以及</w:t>
      </w:r>
      <w:r w:rsidRPr="009B00BE">
        <w:rPr>
          <w:rFonts w:eastAsia="PMingLiU" w:cstheme="minorHAnsi"/>
        </w:rPr>
        <w:t xml:space="preserve"> (iii) </w:t>
      </w:r>
      <w:r w:rsidRPr="009B00BE">
        <w:rPr>
          <w:rFonts w:eastAsia="PMingLiU" w:cstheme="minorHAnsi"/>
        </w:rPr>
        <w:t>雖然通話方案服務可從全世界任何能夠取得網際網路連線的位置使用，但使用者仍不應從居住國家</w:t>
      </w:r>
      <w:r w:rsidRPr="009B00BE">
        <w:rPr>
          <w:rFonts w:eastAsia="PMingLiU" w:cstheme="minorHAnsi"/>
        </w:rPr>
        <w:t>/</w:t>
      </w:r>
      <w:r w:rsidRPr="009B00BE">
        <w:rPr>
          <w:rFonts w:eastAsia="PMingLiU" w:cstheme="minorHAnsi"/>
        </w:rPr>
        <w:t>地區以外的位置撥打緊急服務電話，因為該通話可能不會轉接到該位置的正確接聽中心</w:t>
      </w:r>
      <w:r w:rsidR="00934AA8" w:rsidRPr="002C4C1B">
        <w:rPr>
          <w:rFonts w:eastAsia="PMingLiU" w:cstheme="minorHAnsi"/>
        </w:rPr>
        <w:t>。</w:t>
      </w:r>
    </w:p>
    <w:bookmarkStart w:id="131" w:name="_Toc523239319"/>
    <w:bookmarkStart w:id="132" w:name="_Toc524436947"/>
    <w:bookmarkStart w:id="133" w:name="ExchangeOnline"/>
    <w:p w14:paraId="67F1D677" w14:textId="77777777" w:rsidR="00072F6F" w:rsidRPr="00D70397" w:rsidRDefault="00072F6F" w:rsidP="006E0CF8">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1A5F2C7C" w14:textId="14E8B1F7" w:rsidR="00167496" w:rsidRDefault="00934AA8" w:rsidP="00CF5B4C">
      <w:pPr>
        <w:pBdr>
          <w:bottom w:val="single" w:sz="4" w:space="1" w:color="BFBFBF"/>
        </w:pBdr>
        <w:tabs>
          <w:tab w:val="left" w:pos="158"/>
        </w:tabs>
        <w:spacing w:before="60" w:after="60" w:line="240" w:lineRule="auto"/>
        <w:outlineLvl w:val="2"/>
        <w:rPr>
          <w:rFonts w:ascii="Calibri Light" w:eastAsia="PMingLiU" w:hAnsi="Calibri Light" w:cs="Times New Roman"/>
          <w:b/>
          <w:color w:val="0072C6"/>
          <w:sz w:val="28"/>
        </w:rPr>
      </w:pPr>
      <w:r>
        <w:rPr>
          <w:rFonts w:ascii="Calibri Light" w:eastAsia="PMingLiU" w:hAnsi="Calibri Light" w:cs="Times New Roman"/>
          <w:b/>
          <w:color w:val="0072C6"/>
          <w:sz w:val="28"/>
        </w:rPr>
        <w:tab/>
      </w:r>
      <w:r w:rsidR="00167496">
        <w:rPr>
          <w:rFonts w:ascii="Calibri Light" w:eastAsia="PMingLiU" w:hAnsi="Calibri Light" w:cs="Times New Roman"/>
          <w:b/>
          <w:color w:val="0072C6"/>
          <w:sz w:val="28"/>
        </w:rPr>
        <w:t>Exchange Online</w:t>
      </w:r>
      <w:bookmarkEnd w:id="131"/>
      <w:bookmarkEnd w:id="132"/>
      <w:bookmarkEnd w:id="133"/>
    </w:p>
    <w:p w14:paraId="503A5ADA" w14:textId="77777777" w:rsidR="00167496" w:rsidRDefault="00167496" w:rsidP="006E0CF8">
      <w:pPr>
        <w:spacing w:after="0" w:line="240" w:lineRule="auto"/>
        <w:rPr>
          <w:rFonts w:ascii="Calibri Light" w:eastAsia="PMingLiU" w:hAnsi="Calibri Light" w:cs="Times New Roman"/>
          <w:sz w:val="16"/>
        </w:rPr>
        <w:sectPr w:rsidR="00167496" w:rsidSect="00167496">
          <w:type w:val="continuous"/>
          <w:pgSz w:w="12240" w:h="15840"/>
          <w:pgMar w:top="1440" w:right="720" w:bottom="1440" w:left="720" w:header="720" w:footer="720" w:gutter="0"/>
          <w:cols w:space="720"/>
        </w:sectPr>
      </w:pPr>
    </w:p>
    <w:p w14:paraId="69BC33CF" w14:textId="77777777" w:rsidR="00167496" w:rsidRDefault="00167496"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Exchange Online </w:t>
      </w:r>
      <w:r>
        <w:rPr>
          <w:rFonts w:ascii="PMingLiU" w:eastAsia="PMingLiU" w:hAnsi="PMingLiU" w:cs="Times New Roman" w:hint="eastAsia"/>
          <w:sz w:val="16"/>
          <w:szCs w:val="16"/>
        </w:rPr>
        <w:t>(</w:t>
      </w:r>
      <w:r>
        <w:rPr>
          <w:rFonts w:ascii="Calibri Light" w:eastAsia="PMingLiU" w:hAnsi="Calibri Light" w:cs="Times New Roman" w:hint="eastAsia"/>
          <w:sz w:val="16"/>
          <w:szCs w:val="16"/>
        </w:rPr>
        <w:t>計劃</w:t>
      </w:r>
      <w:r>
        <w:rPr>
          <w:rFonts w:ascii="Calibri Light" w:eastAsia="PMingLiU" w:hAnsi="Calibri Light" w:cs="Times New Roman"/>
          <w:sz w:val="16"/>
          <w:szCs w:val="16"/>
        </w:rPr>
        <w:t xml:space="preserve"> 1 </w:t>
      </w:r>
      <w:r>
        <w:rPr>
          <w:rFonts w:ascii="Calibri Light" w:eastAsia="PMingLiU" w:hAnsi="Calibri Light" w:cs="Times New Roman" w:hint="eastAsia"/>
          <w:sz w:val="16"/>
          <w:szCs w:val="16"/>
        </w:rPr>
        <w:t>和計劃</w:t>
      </w:r>
      <w:r>
        <w:rPr>
          <w:rFonts w:ascii="Calibri Light" w:eastAsia="PMingLiU" w:hAnsi="Calibri Light" w:cs="Times New Roman"/>
          <w:sz w:val="16"/>
          <w:szCs w:val="16"/>
        </w:rPr>
        <w:t xml:space="preserve"> 2</w:t>
      </w:r>
      <w:r>
        <w:rPr>
          <w:rFonts w:ascii="PMingLiU" w:eastAsia="PMingLiU" w:hAnsi="PMingLiU" w:cs="Times New Roman" w:hint="eastAsia"/>
          <w:sz w:val="16"/>
          <w:szCs w:val="16"/>
        </w:rPr>
        <w:t>)</w:t>
      </w:r>
    </w:p>
    <w:p w14:paraId="741C8B80" w14:textId="77777777" w:rsidR="00167496" w:rsidRDefault="00167496"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Exchange Online K1</w:t>
      </w:r>
    </w:p>
    <w:p w14:paraId="06209EA5" w14:textId="77777777" w:rsidR="00167496" w:rsidRDefault="00167496"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Exchange Online Archiving for Exchange Online</w:t>
      </w:r>
    </w:p>
    <w:p w14:paraId="2C72DE35" w14:textId="19E1BDC0" w:rsidR="00167496" w:rsidRDefault="008649AE"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br w:type="column"/>
      </w:r>
      <w:r w:rsidR="00167496">
        <w:rPr>
          <w:rFonts w:ascii="Calibri Light" w:eastAsia="PMingLiU" w:hAnsi="Calibri Light" w:cs="Times New Roman"/>
          <w:sz w:val="16"/>
          <w:szCs w:val="16"/>
        </w:rPr>
        <w:t>Exchange Online Archiving for Exchange Server</w:t>
      </w:r>
    </w:p>
    <w:p w14:paraId="4DC36EEB" w14:textId="77777777" w:rsidR="00167496" w:rsidRDefault="00167496"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hint="eastAsia"/>
          <w:sz w:val="16"/>
          <w:szCs w:val="16"/>
        </w:rPr>
        <w:t>資料外洩防護</w:t>
      </w:r>
    </w:p>
    <w:p w14:paraId="09B511E4" w14:textId="0C6BAD3D" w:rsidR="00167496" w:rsidRDefault="00167496"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Office 365 </w:t>
      </w:r>
      <w:r>
        <w:rPr>
          <w:rFonts w:ascii="Calibri Light" w:eastAsia="PMingLiU" w:hAnsi="Calibri Light" w:cs="Times New Roman" w:hint="eastAsia"/>
          <w:sz w:val="16"/>
          <w:szCs w:val="16"/>
        </w:rPr>
        <w:t>進階威脅防護</w:t>
      </w:r>
    </w:p>
    <w:p w14:paraId="027C1B31" w14:textId="77777777" w:rsidR="00167496" w:rsidRDefault="00167496" w:rsidP="006E0CF8">
      <w:pPr>
        <w:spacing w:after="0" w:line="240" w:lineRule="auto"/>
        <w:rPr>
          <w:rFonts w:ascii="Calibri Light" w:eastAsia="PMingLiU" w:hAnsi="Calibri Light" w:cs="Times New Roman"/>
          <w:sz w:val="16"/>
        </w:rPr>
        <w:sectPr w:rsidR="00167496">
          <w:type w:val="continuous"/>
          <w:pgSz w:w="12240" w:h="15840"/>
          <w:pgMar w:top="1440" w:right="720" w:bottom="1440" w:left="720" w:header="720" w:footer="720" w:gutter="0"/>
          <w:cols w:num="2" w:space="720"/>
        </w:sectPr>
      </w:pPr>
    </w:p>
    <w:p w14:paraId="6E2BE597" w14:textId="77777777" w:rsidR="000671C7" w:rsidRPr="002D6B59" w:rsidRDefault="000671C7" w:rsidP="006E0CF8">
      <w:pPr>
        <w:pStyle w:val="ProductList-Body"/>
        <w:pBdr>
          <w:top w:val="single" w:sz="4" w:space="1" w:color="BFBFBF" w:themeColor="background1" w:themeShade="BF"/>
        </w:pBdr>
        <w:rPr>
          <w:rFonts w:eastAsia="PMingLiU"/>
          <w:sz w:val="8"/>
          <w:szCs w:val="8"/>
          <w:lang w:val="en-US"/>
        </w:rPr>
      </w:pPr>
    </w:p>
    <w:p w14:paraId="2513B3F1" w14:textId="77777777" w:rsidR="000671C7" w:rsidRPr="00861C8A" w:rsidRDefault="000671C7" w:rsidP="006E0CF8">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w:t>
      </w:r>
    </w:p>
    <w:p w14:paraId="718ABDE6" w14:textId="501B64B9" w:rsidR="000671C7" w:rsidRPr="00CF5B4C" w:rsidRDefault="000671C7" w:rsidP="006E0CF8">
      <w:pPr>
        <w:pStyle w:val="ProductList-Body"/>
        <w:rPr>
          <w:rFonts w:eastAsia="PMingLiU"/>
        </w:rPr>
      </w:pPr>
      <w:r w:rsidRPr="00861C8A">
        <w:rPr>
          <w:rFonts w:eastAsia="PMingLiU"/>
        </w:rPr>
        <w:t xml:space="preserve">Exchange Online </w:t>
      </w:r>
      <w:r w:rsidRPr="00861C8A">
        <w:rPr>
          <w:rFonts w:eastAsia="PMingLiU"/>
        </w:rPr>
        <w:t>或其後續服務將具備下列</w:t>
      </w:r>
      <w:hyperlink w:anchor="CoreFeaturesforOffice365Services" w:tooltip="核心功能" w:history="1">
        <w:r w:rsidRPr="00861C8A">
          <w:rPr>
            <w:rStyle w:val="Hyperlink"/>
            <w:rFonts w:eastAsia="PMingLiU"/>
          </w:rPr>
          <w:t>核心功能</w:t>
        </w:r>
      </w:hyperlink>
      <w:r w:rsidRPr="00861C8A">
        <w:rPr>
          <w:rFonts w:eastAsia="PMingLiU"/>
        </w:rPr>
        <w:t>能力：</w:t>
      </w:r>
    </w:p>
    <w:p w14:paraId="74F7C7C6" w14:textId="77777777" w:rsidR="00B1773C" w:rsidRDefault="00B1773C" w:rsidP="006E0CF8">
      <w:pPr>
        <w:pStyle w:val="ProductList-Body"/>
        <w:ind w:left="187"/>
        <w:rPr>
          <w:rFonts w:eastAsia="PMingLiU"/>
          <w:b/>
          <w:color w:val="0072C6"/>
        </w:rPr>
      </w:pPr>
    </w:p>
    <w:p w14:paraId="72A418F6" w14:textId="02E0610C" w:rsidR="000671C7" w:rsidRPr="00861C8A" w:rsidRDefault="000671C7" w:rsidP="006E0CF8">
      <w:pPr>
        <w:pStyle w:val="ProductList-Body"/>
        <w:ind w:left="187"/>
        <w:rPr>
          <w:rFonts w:eastAsia="PMingLiU"/>
        </w:rPr>
      </w:pPr>
      <w:r w:rsidRPr="00861C8A">
        <w:rPr>
          <w:rFonts w:eastAsia="PMingLiU"/>
          <w:b/>
          <w:color w:val="0072C6"/>
        </w:rPr>
        <w:t>電子郵件</w:t>
      </w:r>
    </w:p>
    <w:p w14:paraId="1C5E91AD" w14:textId="77777777" w:rsidR="000671C7" w:rsidRPr="00861C8A" w:rsidRDefault="000671C7" w:rsidP="006E0CF8">
      <w:pPr>
        <w:pStyle w:val="ProductList-Body"/>
        <w:ind w:left="180"/>
        <w:rPr>
          <w:rFonts w:eastAsia="PMingLiU"/>
        </w:rPr>
      </w:pPr>
      <w:r w:rsidRPr="00861C8A">
        <w:rPr>
          <w:rFonts w:eastAsia="PMingLiU"/>
        </w:rPr>
        <w:t>使用者將能傳送及接收源自客戶之組織內部及外部的電子郵件訊息，並存取使用者的信箱。</w:t>
      </w:r>
    </w:p>
    <w:p w14:paraId="38D4564B" w14:textId="77777777" w:rsidR="00AC7BA3" w:rsidRDefault="00AC7BA3" w:rsidP="00640370">
      <w:pPr>
        <w:pStyle w:val="ProductList-Body"/>
        <w:ind w:left="158"/>
        <w:rPr>
          <w:rFonts w:eastAsia="PMingLiU"/>
          <w:b/>
          <w:color w:val="0072C6"/>
        </w:rPr>
      </w:pPr>
    </w:p>
    <w:p w14:paraId="7C28240F" w14:textId="795E7C52" w:rsidR="000671C7" w:rsidRPr="00861C8A" w:rsidRDefault="000671C7" w:rsidP="00640370">
      <w:pPr>
        <w:pStyle w:val="ProductList-Body"/>
        <w:ind w:left="158"/>
        <w:rPr>
          <w:rFonts w:eastAsia="PMingLiU"/>
        </w:rPr>
      </w:pPr>
      <w:r w:rsidRPr="00861C8A">
        <w:rPr>
          <w:rFonts w:eastAsia="PMingLiU"/>
          <w:b/>
          <w:color w:val="0072C6"/>
        </w:rPr>
        <w:t>行動及網頁瀏覽器存取</w:t>
      </w:r>
    </w:p>
    <w:p w14:paraId="2AFC56F3" w14:textId="77777777" w:rsidR="000671C7" w:rsidRPr="00861C8A" w:rsidRDefault="000671C7" w:rsidP="006E0CF8">
      <w:pPr>
        <w:pStyle w:val="ProductList-Body"/>
        <w:ind w:left="180"/>
        <w:rPr>
          <w:rFonts w:eastAsia="PMingLiU"/>
        </w:rPr>
      </w:pPr>
      <w:r w:rsidRPr="00861C8A">
        <w:rPr>
          <w:rFonts w:eastAsia="PMingLiU"/>
        </w:rPr>
        <w:t>透過</w:t>
      </w:r>
      <w:r w:rsidRPr="00861C8A">
        <w:rPr>
          <w:rFonts w:eastAsia="PMingLiU"/>
        </w:rPr>
        <w:t xml:space="preserve"> Microsoft Exchange ActiveSync </w:t>
      </w:r>
      <w:r w:rsidRPr="00861C8A">
        <w:rPr>
          <w:rFonts w:eastAsia="PMingLiU"/>
        </w:rPr>
        <w:t>通訊協定或後續通訊協定或技術，</w:t>
      </w:r>
      <w:r w:rsidRPr="00861C8A">
        <w:rPr>
          <w:rFonts w:eastAsia="PMingLiU"/>
        </w:rPr>
        <w:t xml:space="preserve">Exchange Online </w:t>
      </w:r>
      <w:r w:rsidRPr="00861C8A">
        <w:rPr>
          <w:rFonts w:eastAsia="PMingLiU"/>
        </w:rPr>
        <w:t>將讓使用者從適當支援此等通訊協定或技術之行動裝置傳送和接收電子郵件，並更新和檢視行事曆。使用者將能傳送及接收源自客戶之組織內部及外部的電子郵件訊息，並存取使用者的信箱，全部都從相容的網頁瀏覽器內部執行。</w:t>
      </w:r>
    </w:p>
    <w:p w14:paraId="2DA079BA" w14:textId="77777777" w:rsidR="000671C7" w:rsidRPr="00861C8A" w:rsidRDefault="000671C7" w:rsidP="006E0CF8">
      <w:pPr>
        <w:pStyle w:val="ProductList-Body"/>
        <w:ind w:left="180"/>
        <w:rPr>
          <w:rFonts w:eastAsia="PMingLiU"/>
        </w:rPr>
      </w:pPr>
    </w:p>
    <w:p w14:paraId="006A990F" w14:textId="77777777" w:rsidR="000671C7" w:rsidRPr="00861C8A" w:rsidRDefault="000671C7" w:rsidP="006E0CF8">
      <w:pPr>
        <w:pStyle w:val="ProductList-Body"/>
        <w:ind w:left="187"/>
        <w:rPr>
          <w:rFonts w:eastAsia="PMingLiU"/>
        </w:rPr>
      </w:pPr>
      <w:r w:rsidRPr="00861C8A">
        <w:rPr>
          <w:rFonts w:eastAsia="PMingLiU"/>
          <w:b/>
          <w:color w:val="0072C6"/>
        </w:rPr>
        <w:t>保留原則</w:t>
      </w:r>
    </w:p>
    <w:p w14:paraId="147E88AD" w14:textId="77777777" w:rsidR="000671C7" w:rsidRPr="00861C8A" w:rsidRDefault="000671C7" w:rsidP="006E0CF8">
      <w:pPr>
        <w:pStyle w:val="ProductList-Body"/>
        <w:ind w:left="180"/>
        <w:rPr>
          <w:rFonts w:eastAsia="PMingLiU"/>
        </w:rPr>
      </w:pPr>
      <w:r w:rsidRPr="00861C8A">
        <w:rPr>
          <w:rFonts w:eastAsia="PMingLiU"/>
        </w:rPr>
        <w:t>客戶將能建立電子郵件訊息的封存和刪除原則。</w:t>
      </w:r>
    </w:p>
    <w:p w14:paraId="554E1F7A" w14:textId="77777777" w:rsidR="000671C7" w:rsidRPr="00861C8A" w:rsidRDefault="000671C7" w:rsidP="006E0CF8">
      <w:pPr>
        <w:pStyle w:val="ProductList-Body"/>
        <w:ind w:left="180"/>
        <w:rPr>
          <w:rFonts w:eastAsia="PMingLiU"/>
        </w:rPr>
      </w:pPr>
    </w:p>
    <w:p w14:paraId="311A6D5D" w14:textId="77777777" w:rsidR="000671C7" w:rsidRPr="00861C8A" w:rsidRDefault="000671C7" w:rsidP="006E0CF8">
      <w:pPr>
        <w:pStyle w:val="ProductList-Body"/>
        <w:ind w:left="180"/>
        <w:rPr>
          <w:rFonts w:eastAsia="PMingLiU"/>
        </w:rPr>
      </w:pPr>
      <w:r w:rsidRPr="00861C8A">
        <w:rPr>
          <w:rFonts w:eastAsia="PMingLiU"/>
          <w:b/>
          <w:color w:val="0072C6"/>
        </w:rPr>
        <w:t>刪除的項目及信箱復原</w:t>
      </w:r>
    </w:p>
    <w:p w14:paraId="5DE26971" w14:textId="77777777" w:rsidR="008F5F66" w:rsidRPr="00826A9F" w:rsidRDefault="008F5F66" w:rsidP="006E0CF8">
      <w:pPr>
        <w:pStyle w:val="ProductList-Body"/>
        <w:ind w:left="180"/>
        <w:rPr>
          <w:rFonts w:eastAsia="PMingLiU"/>
        </w:rPr>
      </w:pPr>
      <w:r w:rsidRPr="00826A9F">
        <w:rPr>
          <w:rFonts w:eastAsia="PMingLiU"/>
        </w:rPr>
        <w:t>客戶將能復原已刪除之信箱的內容，而且使用者能將已經從其中一個使用者的電子郵件資料夾中刪除之項目加以復原。</w:t>
      </w:r>
    </w:p>
    <w:p w14:paraId="51F3FA07" w14:textId="77777777" w:rsidR="000671C7" w:rsidRPr="00861C8A" w:rsidRDefault="000671C7" w:rsidP="006E0CF8">
      <w:pPr>
        <w:pStyle w:val="ProductList-Body"/>
        <w:ind w:left="180"/>
        <w:rPr>
          <w:rFonts w:eastAsia="PMingLiU"/>
        </w:rPr>
      </w:pPr>
    </w:p>
    <w:p w14:paraId="17CBC08D" w14:textId="77777777" w:rsidR="000671C7" w:rsidRPr="00861C8A" w:rsidRDefault="000671C7" w:rsidP="006E0CF8">
      <w:pPr>
        <w:pStyle w:val="ProductList-Body"/>
        <w:ind w:left="180"/>
        <w:rPr>
          <w:rFonts w:eastAsia="PMingLiU"/>
        </w:rPr>
      </w:pPr>
      <w:r w:rsidRPr="00861C8A">
        <w:rPr>
          <w:rFonts w:eastAsia="PMingLiU"/>
          <w:b/>
          <w:color w:val="0072C6"/>
        </w:rPr>
        <w:t>多重信箱搜尋</w:t>
      </w:r>
    </w:p>
    <w:p w14:paraId="7EA6AB2C" w14:textId="77777777" w:rsidR="000671C7" w:rsidRPr="00861C8A" w:rsidRDefault="000671C7" w:rsidP="006E0CF8">
      <w:pPr>
        <w:pStyle w:val="ProductList-Body"/>
        <w:ind w:left="180"/>
        <w:rPr>
          <w:rFonts w:eastAsia="PMingLiU"/>
        </w:rPr>
      </w:pPr>
      <w:r w:rsidRPr="00861C8A">
        <w:rPr>
          <w:rFonts w:eastAsia="PMingLiU"/>
        </w:rPr>
        <w:t>客戶將能在其組織內跨多個信箱搜尋內容。</w:t>
      </w:r>
    </w:p>
    <w:p w14:paraId="5B01C1E6" w14:textId="77777777" w:rsidR="000671C7" w:rsidRPr="00861C8A" w:rsidRDefault="000671C7" w:rsidP="006E0CF8">
      <w:pPr>
        <w:pStyle w:val="ProductList-Body"/>
        <w:ind w:left="180"/>
        <w:rPr>
          <w:rFonts w:eastAsia="PMingLiU"/>
        </w:rPr>
      </w:pPr>
    </w:p>
    <w:p w14:paraId="6D788BC3" w14:textId="77777777" w:rsidR="000671C7" w:rsidRPr="00861C8A" w:rsidRDefault="000671C7" w:rsidP="006E0CF8">
      <w:pPr>
        <w:pStyle w:val="ProductList-Body"/>
        <w:ind w:left="187"/>
        <w:rPr>
          <w:rFonts w:eastAsia="PMingLiU"/>
        </w:rPr>
      </w:pPr>
      <w:r w:rsidRPr="00861C8A">
        <w:rPr>
          <w:rFonts w:eastAsia="PMingLiU"/>
          <w:b/>
          <w:color w:val="0072C6"/>
        </w:rPr>
        <w:t>行事曆</w:t>
      </w:r>
    </w:p>
    <w:p w14:paraId="4496B7AB" w14:textId="77777777" w:rsidR="000671C7" w:rsidRPr="00861C8A" w:rsidRDefault="000671C7" w:rsidP="006E0CF8">
      <w:pPr>
        <w:pStyle w:val="ProductList-Body"/>
        <w:ind w:left="180"/>
        <w:rPr>
          <w:rFonts w:eastAsia="PMingLiU"/>
        </w:rPr>
      </w:pPr>
      <w:r w:rsidRPr="00861C8A">
        <w:rPr>
          <w:rFonts w:eastAsia="PMingLiU"/>
        </w:rPr>
        <w:t>使用者將能檢視行事曆和排程約會、會議並自動回覆傳入之電子郵件訊息。</w:t>
      </w:r>
    </w:p>
    <w:p w14:paraId="6510F076" w14:textId="77777777" w:rsidR="000671C7" w:rsidRPr="00861C8A" w:rsidRDefault="000671C7" w:rsidP="006E0CF8">
      <w:pPr>
        <w:pStyle w:val="ProductList-Body"/>
        <w:ind w:left="180"/>
        <w:rPr>
          <w:rFonts w:eastAsia="PMingLiU"/>
        </w:rPr>
      </w:pPr>
    </w:p>
    <w:p w14:paraId="55E5DACC" w14:textId="77777777" w:rsidR="000671C7" w:rsidRPr="00861C8A" w:rsidRDefault="000671C7" w:rsidP="006E0CF8">
      <w:pPr>
        <w:pStyle w:val="ProductList-Body"/>
        <w:ind w:left="187"/>
        <w:rPr>
          <w:rFonts w:eastAsia="PMingLiU"/>
        </w:rPr>
      </w:pPr>
      <w:r w:rsidRPr="00861C8A">
        <w:rPr>
          <w:rFonts w:eastAsia="PMingLiU"/>
          <w:b/>
          <w:color w:val="0072C6"/>
        </w:rPr>
        <w:t>連絡人</w:t>
      </w:r>
    </w:p>
    <w:p w14:paraId="6E07AE94" w14:textId="77777777" w:rsidR="000671C7" w:rsidRPr="00861C8A" w:rsidRDefault="000671C7" w:rsidP="006E0CF8">
      <w:pPr>
        <w:pStyle w:val="ProductList-Body"/>
        <w:ind w:left="180"/>
        <w:rPr>
          <w:rFonts w:eastAsia="PMingLiU"/>
        </w:rPr>
      </w:pPr>
      <w:r w:rsidRPr="00861C8A">
        <w:rPr>
          <w:rFonts w:eastAsia="PMingLiU"/>
        </w:rPr>
        <w:t>透過</w:t>
      </w:r>
      <w:r w:rsidRPr="00861C8A">
        <w:rPr>
          <w:rFonts w:eastAsia="PMingLiU"/>
        </w:rPr>
        <w:t xml:space="preserve"> Exchange Online </w:t>
      </w:r>
      <w:r w:rsidRPr="00861C8A">
        <w:rPr>
          <w:rFonts w:eastAsia="PMingLiU"/>
        </w:rPr>
        <w:t>提供之使用者介面，客戶將能建立和管理通訊群組以及已啟用郵件功能之使用者、通訊群組和外部連絡人的全組織目錄。</w:t>
      </w:r>
    </w:p>
    <w:p w14:paraId="37C1683D" w14:textId="77777777" w:rsidR="000671C7" w:rsidRPr="00861C8A" w:rsidRDefault="000671C7" w:rsidP="006E0CF8">
      <w:pPr>
        <w:pStyle w:val="ProductList-Body"/>
        <w:rPr>
          <w:rFonts w:eastAsia="PMingLiU"/>
        </w:rPr>
      </w:pPr>
    </w:p>
    <w:p w14:paraId="11C8CB66" w14:textId="77777777" w:rsidR="000671C7" w:rsidRPr="00861C8A" w:rsidRDefault="000671C7" w:rsidP="006E0CF8">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 </w:t>
      </w:r>
      <w:r w:rsidRPr="00861C8A">
        <w:rPr>
          <w:rFonts w:eastAsia="PMingLiU"/>
          <w:b/>
          <w:color w:val="00188F"/>
        </w:rPr>
        <w:t>封存</w:t>
      </w:r>
    </w:p>
    <w:p w14:paraId="4473CB00" w14:textId="45F3EFBD" w:rsidR="000671C7" w:rsidRPr="00861C8A" w:rsidRDefault="000671C7" w:rsidP="006E0CF8">
      <w:pPr>
        <w:pStyle w:val="ProductList-Body"/>
        <w:rPr>
          <w:rFonts w:eastAsia="PMingLiU"/>
        </w:rPr>
      </w:pPr>
      <w:r w:rsidRPr="00861C8A">
        <w:rPr>
          <w:rFonts w:eastAsia="PMingLiU"/>
        </w:rPr>
        <w:t xml:space="preserve">Exchange Online </w:t>
      </w:r>
      <w:r w:rsidRPr="00861C8A">
        <w:rPr>
          <w:rFonts w:eastAsia="PMingLiU"/>
        </w:rPr>
        <w:t>封存或其後續服務將具備下列</w:t>
      </w:r>
      <w:hyperlink w:anchor="CoreFeaturesforOffice365Services" w:tooltip="核心功能" w:history="1">
        <w:r w:rsidRPr="00861C8A">
          <w:rPr>
            <w:rStyle w:val="Hyperlink"/>
            <w:rFonts w:eastAsia="PMingLiU"/>
          </w:rPr>
          <w:t>核心功能</w:t>
        </w:r>
      </w:hyperlink>
      <w:r w:rsidRPr="00861C8A">
        <w:rPr>
          <w:rFonts w:eastAsia="PMingLiU"/>
        </w:rPr>
        <w:t>能力：</w:t>
      </w:r>
    </w:p>
    <w:p w14:paraId="08944A04" w14:textId="77777777" w:rsidR="00B1773C" w:rsidRDefault="00B1773C" w:rsidP="006E0CF8">
      <w:pPr>
        <w:pStyle w:val="ProductList-Body"/>
        <w:ind w:left="180"/>
        <w:rPr>
          <w:rFonts w:eastAsia="PMingLiU"/>
          <w:b/>
          <w:color w:val="0072C6"/>
        </w:rPr>
      </w:pPr>
    </w:p>
    <w:p w14:paraId="293FA833" w14:textId="60B7DC88" w:rsidR="000671C7" w:rsidRPr="00861C8A" w:rsidRDefault="000671C7" w:rsidP="006E0CF8">
      <w:pPr>
        <w:pStyle w:val="ProductList-Body"/>
        <w:ind w:left="180"/>
        <w:rPr>
          <w:rFonts w:eastAsia="PMingLiU"/>
        </w:rPr>
      </w:pPr>
      <w:r w:rsidRPr="00861C8A">
        <w:rPr>
          <w:rFonts w:eastAsia="PMingLiU"/>
          <w:b/>
          <w:color w:val="0072C6"/>
        </w:rPr>
        <w:t>儲存</w:t>
      </w:r>
    </w:p>
    <w:p w14:paraId="0A248745" w14:textId="77777777" w:rsidR="000671C7" w:rsidRPr="00861C8A" w:rsidRDefault="000671C7" w:rsidP="006E0CF8">
      <w:pPr>
        <w:pStyle w:val="ProductList-Body"/>
        <w:ind w:left="180"/>
        <w:rPr>
          <w:rFonts w:eastAsia="PMingLiU"/>
        </w:rPr>
      </w:pPr>
      <w:r w:rsidRPr="00861C8A">
        <w:rPr>
          <w:rFonts w:eastAsia="PMingLiU"/>
        </w:rPr>
        <w:t>客戶將能讓使用者儲存電子郵件訊息。</w:t>
      </w:r>
    </w:p>
    <w:p w14:paraId="36661445" w14:textId="77777777" w:rsidR="000671C7" w:rsidRPr="00861C8A" w:rsidRDefault="000671C7" w:rsidP="006E0CF8">
      <w:pPr>
        <w:pStyle w:val="ProductList-Body"/>
        <w:ind w:left="180"/>
        <w:rPr>
          <w:rFonts w:eastAsia="PMingLiU"/>
        </w:rPr>
      </w:pPr>
    </w:p>
    <w:p w14:paraId="0524695F" w14:textId="77777777" w:rsidR="000671C7" w:rsidRPr="00861C8A" w:rsidRDefault="000671C7" w:rsidP="006E0CF8">
      <w:pPr>
        <w:pStyle w:val="ProductList-Body"/>
        <w:ind w:left="187"/>
        <w:rPr>
          <w:rFonts w:eastAsia="PMingLiU"/>
        </w:rPr>
      </w:pPr>
      <w:r w:rsidRPr="00861C8A">
        <w:rPr>
          <w:rFonts w:eastAsia="PMingLiU"/>
          <w:b/>
          <w:color w:val="0072C6"/>
        </w:rPr>
        <w:lastRenderedPageBreak/>
        <w:t>保留原則</w:t>
      </w:r>
    </w:p>
    <w:p w14:paraId="60EB0DDE" w14:textId="77777777" w:rsidR="000671C7" w:rsidRPr="00861C8A" w:rsidRDefault="000671C7" w:rsidP="006E0CF8">
      <w:pPr>
        <w:pStyle w:val="ProductList-Body"/>
        <w:ind w:left="180"/>
        <w:rPr>
          <w:rFonts w:eastAsia="PMingLiU"/>
        </w:rPr>
      </w:pPr>
      <w:r w:rsidRPr="00861C8A">
        <w:rPr>
          <w:rFonts w:eastAsia="PMingLiU"/>
        </w:rPr>
        <w:t>客戶將能建立封存及刪除電子郵件訊息的原則，其與使用者可能套用至使用者自己的信箱之原則有所不同。</w:t>
      </w:r>
    </w:p>
    <w:p w14:paraId="347FEBDE" w14:textId="77777777" w:rsidR="000671C7" w:rsidRPr="00861C8A" w:rsidRDefault="000671C7" w:rsidP="006E0CF8">
      <w:pPr>
        <w:pStyle w:val="ProductList-Body"/>
        <w:ind w:left="180"/>
        <w:rPr>
          <w:rFonts w:eastAsia="PMingLiU"/>
        </w:rPr>
      </w:pPr>
    </w:p>
    <w:p w14:paraId="2A8884E8" w14:textId="77777777" w:rsidR="000671C7" w:rsidRPr="00861C8A" w:rsidRDefault="000671C7" w:rsidP="006E0CF8">
      <w:pPr>
        <w:pStyle w:val="ProductList-Body"/>
        <w:ind w:left="180"/>
        <w:rPr>
          <w:rFonts w:eastAsia="PMingLiU"/>
        </w:rPr>
      </w:pPr>
      <w:r w:rsidRPr="00861C8A">
        <w:rPr>
          <w:rFonts w:eastAsia="PMingLiU"/>
          <w:b/>
          <w:color w:val="0072C6"/>
        </w:rPr>
        <w:t>刪除的項目及信箱復原</w:t>
      </w:r>
    </w:p>
    <w:p w14:paraId="525F8947" w14:textId="77777777" w:rsidR="000671C7" w:rsidRPr="00861C8A" w:rsidRDefault="000671C7" w:rsidP="006E0CF8">
      <w:pPr>
        <w:pStyle w:val="ProductList-Body"/>
        <w:ind w:left="180"/>
        <w:rPr>
          <w:rFonts w:eastAsia="PMingLiU"/>
        </w:rPr>
      </w:pPr>
      <w:r w:rsidRPr="00861C8A">
        <w:rPr>
          <w:rFonts w:eastAsia="PMingLiU"/>
        </w:rPr>
        <w:t>客戶將能透過</w:t>
      </w:r>
      <w:r w:rsidRPr="00861C8A">
        <w:rPr>
          <w:rFonts w:eastAsia="PMingLiU"/>
        </w:rPr>
        <w:t xml:space="preserve"> Office 365 </w:t>
      </w:r>
      <w:r w:rsidRPr="00861C8A">
        <w:rPr>
          <w:rFonts w:eastAsia="PMingLiU"/>
        </w:rPr>
        <w:t>支援服務復原已刪除之封存信箱，而且使用者能將已經從使用者封存檔的其中一個使用者電子郵件資料夾中刪除之項目加以復原。</w:t>
      </w:r>
    </w:p>
    <w:p w14:paraId="36225032" w14:textId="77777777" w:rsidR="000671C7" w:rsidRPr="00861C8A" w:rsidRDefault="000671C7" w:rsidP="006E0CF8">
      <w:pPr>
        <w:pStyle w:val="ProductList-Body"/>
        <w:ind w:left="180"/>
        <w:rPr>
          <w:rFonts w:eastAsia="PMingLiU"/>
        </w:rPr>
      </w:pPr>
    </w:p>
    <w:p w14:paraId="5D6B5B1D" w14:textId="77777777" w:rsidR="000671C7" w:rsidRPr="00861C8A" w:rsidRDefault="000671C7" w:rsidP="00B71BB4">
      <w:pPr>
        <w:pStyle w:val="ProductList-Body"/>
        <w:ind w:left="187"/>
        <w:rPr>
          <w:rFonts w:eastAsia="PMingLiU"/>
        </w:rPr>
      </w:pPr>
      <w:r w:rsidRPr="00861C8A">
        <w:rPr>
          <w:rFonts w:eastAsia="PMingLiU"/>
          <w:b/>
          <w:color w:val="0072C6"/>
        </w:rPr>
        <w:t>多重信箱搜尋</w:t>
      </w:r>
    </w:p>
    <w:p w14:paraId="7A935647" w14:textId="77777777" w:rsidR="000671C7" w:rsidRPr="00861C8A" w:rsidRDefault="000671C7" w:rsidP="006E0CF8">
      <w:pPr>
        <w:pStyle w:val="ProductList-Body"/>
        <w:ind w:left="180"/>
        <w:rPr>
          <w:rFonts w:eastAsia="PMingLiU"/>
        </w:rPr>
      </w:pPr>
      <w:r w:rsidRPr="00861C8A">
        <w:rPr>
          <w:rFonts w:eastAsia="PMingLiU"/>
        </w:rPr>
        <w:t>客戶將能在其組織內跨多個信箱搜尋內容。</w:t>
      </w:r>
    </w:p>
    <w:p w14:paraId="0161CD78" w14:textId="77777777" w:rsidR="000671C7" w:rsidRPr="00861C8A" w:rsidRDefault="000671C7" w:rsidP="006E0CF8">
      <w:pPr>
        <w:pStyle w:val="ProductList-Body"/>
        <w:ind w:left="180"/>
        <w:rPr>
          <w:rFonts w:eastAsia="PMingLiU"/>
        </w:rPr>
      </w:pPr>
    </w:p>
    <w:p w14:paraId="201428D2" w14:textId="77777777" w:rsidR="000671C7" w:rsidRPr="00861C8A" w:rsidRDefault="000671C7" w:rsidP="006E0CF8">
      <w:pPr>
        <w:pStyle w:val="ProductList-Body"/>
        <w:ind w:left="187"/>
        <w:rPr>
          <w:rFonts w:eastAsia="PMingLiU"/>
        </w:rPr>
      </w:pPr>
      <w:r w:rsidRPr="00861C8A">
        <w:rPr>
          <w:rFonts w:eastAsia="PMingLiU"/>
          <w:b/>
          <w:color w:val="0072C6"/>
        </w:rPr>
        <w:t>法律留存</w:t>
      </w:r>
    </w:p>
    <w:p w14:paraId="406ECAEB" w14:textId="77777777" w:rsidR="000671C7" w:rsidRPr="00861C8A" w:rsidRDefault="000671C7" w:rsidP="006E0CF8">
      <w:pPr>
        <w:pStyle w:val="ProductList-Body"/>
        <w:ind w:left="180"/>
        <w:rPr>
          <w:rFonts w:eastAsia="PMingLiU"/>
        </w:rPr>
      </w:pPr>
      <w:r w:rsidRPr="00861C8A">
        <w:rPr>
          <w:rFonts w:eastAsia="PMingLiU"/>
        </w:rPr>
        <w:t>客戶將能於使用者的主要信箱和封存信箱上放置一個「法律留存」，以保留這些信箱的內容。</w:t>
      </w:r>
    </w:p>
    <w:p w14:paraId="756B7B69" w14:textId="77777777" w:rsidR="000671C7" w:rsidRPr="00861C8A" w:rsidRDefault="000671C7" w:rsidP="006E0CF8">
      <w:pPr>
        <w:pStyle w:val="ProductList-Body"/>
        <w:rPr>
          <w:rFonts w:eastAsia="PMingLiU"/>
        </w:rPr>
      </w:pPr>
    </w:p>
    <w:p w14:paraId="376A722B" w14:textId="77777777" w:rsidR="000671C7" w:rsidRPr="00861C8A" w:rsidRDefault="000671C7" w:rsidP="006E0CF8">
      <w:pPr>
        <w:pStyle w:val="ProductList-Body"/>
        <w:ind w:left="187"/>
        <w:rPr>
          <w:rFonts w:eastAsia="PMingLiU"/>
        </w:rPr>
      </w:pPr>
      <w:r w:rsidRPr="00861C8A">
        <w:rPr>
          <w:rFonts w:eastAsia="PMingLiU"/>
          <w:b/>
          <w:color w:val="0072C6"/>
        </w:rPr>
        <w:t>封存</w:t>
      </w:r>
    </w:p>
    <w:p w14:paraId="09AA9B64" w14:textId="77777777" w:rsidR="000671C7" w:rsidRPr="00861C8A" w:rsidRDefault="000671C7" w:rsidP="006E0CF8">
      <w:pPr>
        <w:pStyle w:val="ProductList-Body"/>
        <w:ind w:left="180"/>
        <w:rPr>
          <w:rFonts w:eastAsia="PMingLiU"/>
        </w:rPr>
      </w:pPr>
      <w:r w:rsidRPr="00861C8A">
        <w:rPr>
          <w:rFonts w:eastAsia="PMingLiU"/>
        </w:rPr>
        <w:t>封存僅得搭配</w:t>
      </w:r>
      <w:r w:rsidRPr="00861C8A">
        <w:rPr>
          <w:rFonts w:eastAsia="PMingLiU"/>
        </w:rPr>
        <w:t xml:space="preserve"> Exchange Online </w:t>
      </w:r>
      <w:r w:rsidRPr="00861C8A">
        <w:rPr>
          <w:rFonts w:eastAsia="PMingLiU"/>
        </w:rPr>
        <w:t>方案</w:t>
      </w:r>
      <w:r w:rsidRPr="00861C8A">
        <w:rPr>
          <w:rFonts w:eastAsia="PMingLiU"/>
        </w:rPr>
        <w:t xml:space="preserve"> 1 </w:t>
      </w:r>
      <w:r w:rsidRPr="00861C8A">
        <w:rPr>
          <w:rFonts w:eastAsia="PMingLiU"/>
        </w:rPr>
        <w:t>和</w:t>
      </w:r>
      <w:r w:rsidRPr="00861C8A">
        <w:rPr>
          <w:rFonts w:eastAsia="PMingLiU"/>
        </w:rPr>
        <w:t xml:space="preserve"> 2 </w:t>
      </w:r>
      <w:r w:rsidRPr="00861C8A">
        <w:rPr>
          <w:rFonts w:eastAsia="PMingLiU"/>
        </w:rPr>
        <w:t>用於訊息儲存。</w:t>
      </w:r>
    </w:p>
    <w:p w14:paraId="7117EE8B" w14:textId="77777777" w:rsidR="000671C7" w:rsidRPr="00861C8A" w:rsidRDefault="000671C7" w:rsidP="006E0CF8">
      <w:pPr>
        <w:pStyle w:val="ProductList-Body"/>
        <w:ind w:left="180"/>
        <w:rPr>
          <w:rFonts w:eastAsia="PMingLiU"/>
        </w:rPr>
      </w:pPr>
    </w:p>
    <w:p w14:paraId="3E273292" w14:textId="77777777" w:rsidR="000671C7" w:rsidRPr="00861C8A" w:rsidRDefault="000671C7" w:rsidP="00CF5B4C">
      <w:pPr>
        <w:pStyle w:val="ProductList-Body"/>
        <w:ind w:left="187"/>
        <w:rPr>
          <w:rFonts w:eastAsia="PMingLiU"/>
        </w:rPr>
      </w:pPr>
      <w:r w:rsidRPr="00861C8A">
        <w:rPr>
          <w:rFonts w:eastAsia="PMingLiU"/>
          <w:b/>
          <w:color w:val="0072C6"/>
        </w:rPr>
        <w:t>Archiving for Exchange Server</w:t>
      </w:r>
    </w:p>
    <w:p w14:paraId="00CBF06C" w14:textId="77777777" w:rsidR="000671C7" w:rsidRPr="00861C8A" w:rsidRDefault="000671C7" w:rsidP="006E0CF8">
      <w:pPr>
        <w:pStyle w:val="ProductList-Body"/>
        <w:ind w:left="180"/>
        <w:rPr>
          <w:rFonts w:eastAsia="PMingLiU"/>
        </w:rPr>
      </w:pPr>
      <w:r w:rsidRPr="00861C8A">
        <w:rPr>
          <w:rFonts w:eastAsia="PMingLiU"/>
        </w:rPr>
        <w:t xml:space="preserve">Exchange Server 2013 Standard </w:t>
      </w:r>
      <w:r w:rsidRPr="00861C8A">
        <w:rPr>
          <w:rFonts w:eastAsia="PMingLiU"/>
        </w:rPr>
        <w:t>用戶端存取使用權的授權使用者得存取足以支援</w:t>
      </w:r>
      <w:r w:rsidRPr="00861C8A">
        <w:rPr>
          <w:rFonts w:eastAsia="PMingLiU"/>
        </w:rPr>
        <w:t xml:space="preserve"> Exchange Online Archiving for Exchange Server </w:t>
      </w:r>
      <w:r w:rsidRPr="00861C8A">
        <w:rPr>
          <w:rFonts w:eastAsia="PMingLiU"/>
        </w:rPr>
        <w:t>使用之</w:t>
      </w:r>
      <w:r w:rsidRPr="00861C8A">
        <w:rPr>
          <w:rFonts w:eastAsia="PMingLiU"/>
        </w:rPr>
        <w:t xml:space="preserve"> Exchange Server 2013 Enterprise </w:t>
      </w:r>
      <w:r w:rsidRPr="00861C8A">
        <w:rPr>
          <w:rFonts w:eastAsia="PMingLiU"/>
        </w:rPr>
        <w:t>用戶端存取使用權功能。</w:t>
      </w:r>
    </w:p>
    <w:p w14:paraId="2AD3097F" w14:textId="77777777" w:rsidR="000671C7" w:rsidRPr="00861C8A" w:rsidRDefault="000671C7" w:rsidP="006E0CF8">
      <w:pPr>
        <w:pStyle w:val="ProductList-Body"/>
        <w:ind w:left="180"/>
        <w:rPr>
          <w:rFonts w:eastAsia="PMingLiU"/>
        </w:rPr>
      </w:pPr>
    </w:p>
    <w:p w14:paraId="511DBA9E" w14:textId="77777777" w:rsidR="00C1408C" w:rsidRPr="00176973" w:rsidRDefault="00C1408C" w:rsidP="00C1408C">
      <w:pPr>
        <w:pStyle w:val="ProductList-ClauseHeading"/>
        <w:keepNext w:val="0"/>
        <w:rPr>
          <w:rFonts w:ascii="Calibri" w:eastAsia="PMingLiU" w:hAnsi="Calibri" w:cs="Calibri"/>
        </w:rPr>
      </w:pPr>
      <w:r w:rsidRPr="00176973">
        <w:rPr>
          <w:rFonts w:ascii="Calibri" w:eastAsia="PMingLiU" w:hAnsi="Calibri" w:cs="Calibri" w:hint="eastAsia"/>
        </w:rPr>
        <w:t>智慧型手機及平板電腦裝置</w:t>
      </w:r>
    </w:p>
    <w:p w14:paraId="5253C6B9" w14:textId="7A9FE027" w:rsidR="0096281B" w:rsidRPr="00B6511E" w:rsidRDefault="00C5285B" w:rsidP="00C1408C">
      <w:pPr>
        <w:pStyle w:val="ProductList-Body"/>
        <w:rPr>
          <w:rFonts w:eastAsia="PMingLiU" w:cstheme="minorHAnsi"/>
        </w:rPr>
      </w:pPr>
      <w:r w:rsidRPr="00C5285B">
        <w:rPr>
          <w:rFonts w:eastAsia="PMingLiU" w:cstheme="minorHAnsi" w:hint="eastAsia"/>
        </w:rPr>
        <w:t>接受客戶指派</w:t>
      </w:r>
      <w:r w:rsidRPr="00C5285B">
        <w:rPr>
          <w:rFonts w:eastAsia="PMingLiU" w:cstheme="minorHAnsi" w:hint="eastAsia"/>
        </w:rPr>
        <w:t xml:space="preserve"> Exchange Online </w:t>
      </w:r>
      <w:r w:rsidRPr="00C5285B">
        <w:rPr>
          <w:rFonts w:eastAsia="PMingLiU" w:cstheme="minorHAnsi" w:hint="eastAsia"/>
        </w:rPr>
        <w:t>使用者</w:t>
      </w:r>
      <w:r w:rsidRPr="00C5285B">
        <w:rPr>
          <w:rFonts w:eastAsia="PMingLiU" w:cstheme="minorHAnsi" w:hint="eastAsia"/>
        </w:rPr>
        <w:t xml:space="preserve"> SL </w:t>
      </w:r>
      <w:r w:rsidRPr="00C5285B">
        <w:rPr>
          <w:rFonts w:eastAsia="PMingLiU" w:cstheme="minorHAnsi" w:hint="eastAsia"/>
        </w:rPr>
        <w:t>之每位使用者，得</w:t>
      </w:r>
      <w:r w:rsidRPr="00C5285B">
        <w:rPr>
          <w:rFonts w:eastAsia="PMingLiU" w:cstheme="minorHAnsi" w:hint="eastAsia"/>
        </w:rPr>
        <w:t xml:space="preserve"> (i) </w:t>
      </w:r>
      <w:r w:rsidRPr="00C5285B">
        <w:rPr>
          <w:rFonts w:eastAsia="PMingLiU" w:cstheme="minorHAnsi" w:hint="eastAsia"/>
        </w:rPr>
        <w:t>基於商業目的使用行動裝置適用的</w:t>
      </w:r>
      <w:r w:rsidRPr="00C5285B">
        <w:rPr>
          <w:rFonts w:eastAsia="PMingLiU" w:cstheme="minorHAnsi" w:hint="eastAsia"/>
        </w:rPr>
        <w:t xml:space="preserve"> Microsoft Outlook</w:t>
      </w:r>
      <w:r w:rsidRPr="00C5285B">
        <w:rPr>
          <w:rFonts w:eastAsia="PMingLiU" w:cstheme="minorHAnsi" w:hint="eastAsia"/>
        </w:rPr>
        <w:t>，以及</w:t>
      </w:r>
      <w:r w:rsidRPr="00C5285B">
        <w:rPr>
          <w:rFonts w:eastAsia="PMingLiU" w:cstheme="minorHAnsi" w:hint="eastAsia"/>
        </w:rPr>
        <w:t xml:space="preserve"> (ii) </w:t>
      </w:r>
      <w:r w:rsidRPr="00C5285B">
        <w:rPr>
          <w:rFonts w:eastAsia="PMingLiU" w:cstheme="minorHAnsi" w:hint="eastAsia"/>
        </w:rPr>
        <w:t>在至多五部智慧型手機和五部平板電腦上使用他們的公司或學校帳戶登入</w:t>
      </w:r>
      <w:r w:rsidRPr="00C5285B">
        <w:rPr>
          <w:rFonts w:eastAsia="PMingLiU" w:cstheme="minorHAnsi" w:hint="eastAsia"/>
        </w:rPr>
        <w:t xml:space="preserve"> Microsoft Outlook</w:t>
      </w:r>
      <w:r w:rsidRPr="00C5285B">
        <w:rPr>
          <w:rFonts w:eastAsia="PMingLiU" w:cstheme="minorHAnsi" w:hint="eastAsia"/>
        </w:rPr>
        <w:t>。適用於</w:t>
      </w:r>
      <w:r w:rsidRPr="00C5285B">
        <w:rPr>
          <w:rFonts w:eastAsia="PMingLiU" w:cstheme="minorHAnsi" w:hint="eastAsia"/>
        </w:rPr>
        <w:t xml:space="preserve"> M365 </w:t>
      </w:r>
      <w:r w:rsidRPr="00C5285B">
        <w:rPr>
          <w:rFonts w:eastAsia="PMingLiU" w:cstheme="minorHAnsi" w:hint="eastAsia"/>
        </w:rPr>
        <w:t>行動應用程式之服務特定條款，亦適用於</w:t>
      </w:r>
      <w:r w:rsidRPr="00C5285B">
        <w:rPr>
          <w:rFonts w:eastAsia="PMingLiU" w:cstheme="minorHAnsi" w:hint="eastAsia"/>
        </w:rPr>
        <w:t xml:space="preserve"> Microsoft Outlook</w:t>
      </w:r>
      <w:r w:rsidR="0096281B" w:rsidRPr="00B6511E">
        <w:rPr>
          <w:rFonts w:eastAsia="PMingLiU" w:cstheme="minorHAnsi"/>
        </w:rPr>
        <w:t>。</w:t>
      </w:r>
    </w:p>
    <w:p w14:paraId="72FB7C66" w14:textId="77777777" w:rsidR="0096281B" w:rsidRPr="00C81368" w:rsidRDefault="0096281B" w:rsidP="006E0CF8">
      <w:pPr>
        <w:pStyle w:val="ProductList-Body"/>
        <w:rPr>
          <w:rFonts w:eastAsia="PMingLiU"/>
        </w:rPr>
      </w:pPr>
    </w:p>
    <w:p w14:paraId="34E0430D" w14:textId="77777777" w:rsidR="000671C7" w:rsidRPr="00861C8A" w:rsidRDefault="000671C7" w:rsidP="006E0CF8">
      <w:pPr>
        <w:pStyle w:val="ProductList-Body"/>
        <w:tabs>
          <w:tab w:val="clear" w:pos="158"/>
          <w:tab w:val="left" w:pos="270"/>
        </w:tabs>
        <w:rPr>
          <w:rFonts w:eastAsia="PMingLiU"/>
        </w:rPr>
      </w:pPr>
      <w:r w:rsidRPr="00861C8A">
        <w:rPr>
          <w:rFonts w:eastAsia="PMingLiU"/>
          <w:b/>
          <w:color w:val="00188F"/>
        </w:rPr>
        <w:t xml:space="preserve">Exchange Online </w:t>
      </w:r>
      <w:r w:rsidRPr="00861C8A">
        <w:rPr>
          <w:rFonts w:eastAsia="PMingLiU"/>
          <w:b/>
          <w:color w:val="00188F"/>
        </w:rPr>
        <w:t>方案</w:t>
      </w:r>
      <w:r w:rsidRPr="00861C8A">
        <w:rPr>
          <w:rFonts w:eastAsia="PMingLiU"/>
          <w:b/>
          <w:color w:val="00188F"/>
        </w:rPr>
        <w:t xml:space="preserve"> 2 </w:t>
      </w:r>
      <w:r w:rsidRPr="00861C8A">
        <w:rPr>
          <w:rFonts w:eastAsia="PMingLiU"/>
          <w:b/>
          <w:color w:val="00188F"/>
        </w:rPr>
        <w:t>來自</w:t>
      </w:r>
      <w:r w:rsidRPr="00861C8A">
        <w:rPr>
          <w:rFonts w:eastAsia="PMingLiU"/>
          <w:b/>
          <w:color w:val="00188F"/>
        </w:rPr>
        <w:t xml:space="preserve"> Exchange Hosted Archive </w:t>
      </w:r>
      <w:r w:rsidRPr="00861C8A">
        <w:rPr>
          <w:rFonts w:eastAsia="PMingLiU"/>
          <w:b/>
          <w:color w:val="00188F"/>
        </w:rPr>
        <w:t>移轉</w:t>
      </w:r>
    </w:p>
    <w:p w14:paraId="1A791614" w14:textId="77777777" w:rsidR="000671C7" w:rsidRPr="00861C8A" w:rsidRDefault="000671C7" w:rsidP="006E0CF8">
      <w:pPr>
        <w:pStyle w:val="ProductList-Body"/>
        <w:tabs>
          <w:tab w:val="clear" w:pos="158"/>
          <w:tab w:val="left" w:pos="270"/>
        </w:tabs>
        <w:rPr>
          <w:rFonts w:eastAsia="PMingLiU"/>
        </w:rPr>
      </w:pPr>
      <w:r w:rsidRPr="00861C8A">
        <w:rPr>
          <w:rFonts w:eastAsia="PMingLiU"/>
        </w:rPr>
        <w:t xml:space="preserve">Exchange Online </w:t>
      </w:r>
      <w:r w:rsidRPr="00861C8A">
        <w:rPr>
          <w:rFonts w:eastAsia="PMingLiU"/>
        </w:rPr>
        <w:t>方案</w:t>
      </w:r>
      <w:r w:rsidRPr="00861C8A">
        <w:rPr>
          <w:rFonts w:eastAsia="PMingLiU"/>
        </w:rPr>
        <w:t xml:space="preserve"> 2 </w:t>
      </w:r>
      <w:r w:rsidRPr="00861C8A">
        <w:rPr>
          <w:rFonts w:eastAsia="PMingLiU"/>
        </w:rPr>
        <w:t>是</w:t>
      </w:r>
      <w:r w:rsidRPr="00861C8A">
        <w:rPr>
          <w:rFonts w:eastAsia="PMingLiU"/>
        </w:rPr>
        <w:t xml:space="preserve"> Exchange Hosted Archive </w:t>
      </w:r>
      <w:r w:rsidRPr="00861C8A">
        <w:rPr>
          <w:rFonts w:eastAsia="PMingLiU"/>
        </w:rPr>
        <w:t>的後續線上服務。如果客戶從</w:t>
      </w:r>
      <w:r w:rsidRPr="00861C8A">
        <w:rPr>
          <w:rFonts w:eastAsia="PMingLiU"/>
        </w:rPr>
        <w:t xml:space="preserve"> Exchange Hosted Archive </w:t>
      </w:r>
      <w:r w:rsidRPr="00861C8A">
        <w:rPr>
          <w:rFonts w:eastAsia="PMingLiU"/>
        </w:rPr>
        <w:t>續約為</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且尚未移轉至</w:t>
      </w:r>
      <w:r w:rsidRPr="00861C8A">
        <w:rPr>
          <w:rFonts w:eastAsia="PMingLiU"/>
        </w:rPr>
        <w:t xml:space="preserve"> Exchange Online </w:t>
      </w:r>
      <w:r w:rsidRPr="00861C8A">
        <w:rPr>
          <w:rFonts w:eastAsia="PMingLiU"/>
        </w:rPr>
        <w:t>方案</w:t>
      </w:r>
      <w:r w:rsidRPr="00861C8A">
        <w:rPr>
          <w:rFonts w:eastAsia="PMingLiU"/>
        </w:rPr>
        <w:t xml:space="preserve"> 2</w:t>
      </w:r>
      <w:r w:rsidRPr="00861C8A">
        <w:rPr>
          <w:rFonts w:eastAsia="PMingLiU"/>
        </w:rPr>
        <w:t>，則客戶的授權使用者可能繼續使用</w:t>
      </w:r>
      <w:r w:rsidRPr="00861C8A">
        <w:rPr>
          <w:rFonts w:eastAsia="PMingLiU"/>
        </w:rPr>
        <w:t xml:space="preserve"> Exchange Hosted Archive </w:t>
      </w:r>
      <w:r w:rsidRPr="00861C8A">
        <w:rPr>
          <w:rFonts w:eastAsia="PMingLiU"/>
        </w:rPr>
        <w:t>服務，惟需受</w:t>
      </w:r>
      <w:r w:rsidRPr="00861C8A">
        <w:rPr>
          <w:rFonts w:eastAsia="PMingLiU"/>
        </w:rPr>
        <w:t xml:space="preserve"> 2011 </w:t>
      </w:r>
      <w:r w:rsidRPr="00861C8A">
        <w:rPr>
          <w:rFonts w:eastAsia="PMingLiU"/>
        </w:rPr>
        <w:t>年</w:t>
      </w:r>
      <w:r w:rsidRPr="00861C8A">
        <w:rPr>
          <w:rFonts w:eastAsia="PMingLiU"/>
        </w:rPr>
        <w:t xml:space="preserve"> 3 </w:t>
      </w:r>
      <w:r w:rsidRPr="00861C8A">
        <w:rPr>
          <w:rFonts w:eastAsia="PMingLiU"/>
        </w:rPr>
        <w:t>月產品使用權利之條款所拘束，直至客戶提早移轉至</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或客戶的</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使用者訂閱使用權屆滿為止。產品使用權位於</w:t>
      </w:r>
      <w:r w:rsidRPr="00861C8A">
        <w:rPr>
          <w:rFonts w:eastAsia="PMingLiU"/>
        </w:rPr>
        <w:t xml:space="preserve"> </w:t>
      </w:r>
      <w:hyperlink r:id="rId57" w:history="1">
        <w:r w:rsidRPr="00861C8A">
          <w:rPr>
            <w:rStyle w:val="Hyperlink"/>
            <w:rFonts w:eastAsia="PMingLiU"/>
          </w:rPr>
          <w:t>http://go.microsoft.com/?linkid=9839206</w:t>
        </w:r>
      </w:hyperlink>
      <w:r w:rsidRPr="006E78BF">
        <w:rPr>
          <w:rStyle w:val="Hyperlink"/>
          <w:rFonts w:eastAsia="PMingLiU"/>
          <w:color w:val="auto"/>
          <w:u w:val="none"/>
        </w:rPr>
        <w:t>。</w:t>
      </w:r>
    </w:p>
    <w:p w14:paraId="1CDA6535" w14:textId="77777777" w:rsidR="00C5285B" w:rsidRDefault="00C5285B" w:rsidP="006E0CF8">
      <w:pPr>
        <w:pStyle w:val="ProductList-Body"/>
        <w:tabs>
          <w:tab w:val="clear" w:pos="158"/>
          <w:tab w:val="left" w:pos="180"/>
        </w:tabs>
        <w:rPr>
          <w:rFonts w:eastAsia="PMingLiU"/>
          <w:b/>
          <w:color w:val="00188F"/>
        </w:rPr>
      </w:pPr>
    </w:p>
    <w:p w14:paraId="5D20549E" w14:textId="3F1ED4E7" w:rsidR="002A530F" w:rsidRPr="004A3770" w:rsidRDefault="002A530F" w:rsidP="006E0CF8">
      <w:pPr>
        <w:pStyle w:val="ProductList-Body"/>
        <w:tabs>
          <w:tab w:val="clear" w:pos="158"/>
          <w:tab w:val="left" w:pos="180"/>
        </w:tabs>
        <w:rPr>
          <w:rFonts w:eastAsia="PMingLiU"/>
          <w:b/>
          <w:color w:val="00188F"/>
        </w:rPr>
      </w:pPr>
      <w:r w:rsidRPr="004A3770">
        <w:rPr>
          <w:rFonts w:eastAsia="PMingLiU"/>
          <w:b/>
          <w:color w:val="00188F"/>
        </w:rPr>
        <w:t xml:space="preserve">Office 365 </w:t>
      </w:r>
      <w:r w:rsidRPr="004A3770">
        <w:rPr>
          <w:rFonts w:eastAsia="PMingLiU"/>
          <w:b/>
          <w:color w:val="00188F"/>
        </w:rPr>
        <w:t>資料外洩防護的裝置使用權</w:t>
      </w:r>
    </w:p>
    <w:p w14:paraId="3C5B08EA" w14:textId="77777777" w:rsidR="002A530F" w:rsidRPr="004A3770" w:rsidRDefault="002A530F" w:rsidP="006E0CF8">
      <w:pPr>
        <w:pStyle w:val="ProductList-Body"/>
        <w:rPr>
          <w:rFonts w:eastAsia="PMingLiU"/>
        </w:rPr>
      </w:pPr>
      <w:r w:rsidRPr="004A3770">
        <w:rPr>
          <w:rFonts w:eastAsia="PMingLiU"/>
        </w:rPr>
        <w:t>如果客戶已取得</w:t>
      </w:r>
      <w:r w:rsidRPr="004A3770">
        <w:rPr>
          <w:rFonts w:eastAsia="PMingLiU"/>
        </w:rPr>
        <w:t xml:space="preserve"> Office 365 </w:t>
      </w:r>
      <w:r w:rsidRPr="004A3770">
        <w:rPr>
          <w:rFonts w:eastAsia="PMingLiU"/>
        </w:rPr>
        <w:t>資料外洩防護</w:t>
      </w:r>
      <w:r w:rsidRPr="004A3770">
        <w:rPr>
          <w:rFonts w:eastAsia="PMingLiU"/>
        </w:rPr>
        <w:t xml:space="preserve"> (</w:t>
      </w:r>
      <w:r w:rsidRPr="004A3770">
        <w:rPr>
          <w:rFonts w:eastAsia="PMingLiU"/>
        </w:rPr>
        <w:t>依裝置</w:t>
      </w:r>
      <w:r w:rsidRPr="004A3770">
        <w:rPr>
          <w:rFonts w:eastAsia="PMingLiU"/>
        </w:rPr>
        <w:t xml:space="preserve">) </w:t>
      </w:r>
      <w:r w:rsidRPr="004A3770">
        <w:rPr>
          <w:rFonts w:eastAsia="PMingLiU"/>
        </w:rPr>
        <w:t>的授權，則授權裝置之所有使用者均獲授權使用線上服務。</w:t>
      </w:r>
      <w:bookmarkStart w:id="134" w:name="_Hlk486589626"/>
    </w:p>
    <w:bookmarkEnd w:id="134"/>
    <w:p w14:paraId="0B71D8D8" w14:textId="77777777" w:rsidR="00C369CB" w:rsidRDefault="00C369CB" w:rsidP="006E0CF8">
      <w:pPr>
        <w:pStyle w:val="ProductList-Body"/>
        <w:tabs>
          <w:tab w:val="clear" w:pos="158"/>
          <w:tab w:val="left" w:pos="180"/>
        </w:tabs>
        <w:rPr>
          <w:rFonts w:eastAsia="PMingLiU"/>
        </w:rPr>
      </w:pPr>
    </w:p>
    <w:p w14:paraId="29989629" w14:textId="77777777" w:rsidR="00C369CB" w:rsidRPr="0076124E" w:rsidRDefault="00C369CB" w:rsidP="006E0CF8">
      <w:pPr>
        <w:pStyle w:val="ProductList-Body"/>
        <w:rPr>
          <w:rFonts w:eastAsia="PMingLiU"/>
          <w:b/>
          <w:color w:val="00188F"/>
        </w:rPr>
      </w:pPr>
      <w:bookmarkStart w:id="135" w:name="_Toc423959249"/>
      <w:r w:rsidRPr="0076124E">
        <w:rPr>
          <w:rFonts w:eastAsia="PMingLiU" w:hint="eastAsia"/>
          <w:b/>
          <w:color w:val="00188F"/>
        </w:rPr>
        <w:t>服務等級協定</w:t>
      </w:r>
      <w:bookmarkEnd w:id="135"/>
    </w:p>
    <w:p w14:paraId="5DC56581" w14:textId="1FD06E72" w:rsidR="00F30FF3" w:rsidRPr="0067121B" w:rsidRDefault="008649AE" w:rsidP="006E0CF8">
      <w:pPr>
        <w:pStyle w:val="ProductList-Body"/>
        <w:tabs>
          <w:tab w:val="clear" w:pos="158"/>
          <w:tab w:val="left" w:pos="180"/>
        </w:tabs>
        <w:rPr>
          <w:rFonts w:eastAsia="PMingLiU"/>
        </w:rPr>
      </w:pPr>
      <w:bookmarkStart w:id="136" w:name="Office365Applications"/>
      <w:r w:rsidRPr="00B2454D">
        <w:rPr>
          <w:rFonts w:cstheme="minorHAnsi"/>
          <w:szCs w:val="18"/>
        </w:rPr>
        <w:t>Office 365 Advanced Threat Protection 沒有 SLA</w:t>
      </w:r>
      <w:r w:rsidR="00F30FF3" w:rsidRPr="0067121B">
        <w:rPr>
          <w:rFonts w:eastAsia="PMingLiU"/>
        </w:rPr>
        <w:t>。</w:t>
      </w:r>
    </w:p>
    <w:bookmarkEnd w:id="136"/>
    <w:p w14:paraId="1E37F7AD" w14:textId="61FB7B91" w:rsidR="00086061" w:rsidRPr="00217FD9" w:rsidRDefault="00072F6F" w:rsidP="006E0CF8">
      <w:pPr>
        <w:pStyle w:val="ProductList-Body"/>
        <w:shd w:val="clear" w:color="auto" w:fill="A6A6A6" w:themeFill="background1" w:themeFillShade="A6"/>
        <w:spacing w:before="120" w:after="240"/>
        <w:jc w:val="right"/>
        <w:rPr>
          <w:rFonts w:eastAsia="PMingLiU"/>
        </w:rPr>
      </w:pPr>
      <w:r>
        <w:fldChar w:fldCharType="begin"/>
      </w:r>
      <w:r>
        <w:instrText>HYPERLINK  \l "TableofContents" \o "</w:instrText>
      </w:r>
      <w:r>
        <w:rPr>
          <w:rFonts w:ascii="MS Gothic" w:eastAsia="MS Gothic" w:hAnsi="MS Gothic" w:cs="MS Gothic" w:hint="eastAsia"/>
        </w:rPr>
        <w:instrText>目錄</w:instrText>
      </w:r>
      <w:r>
        <w:instrText>"</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4C4DA98C" w14:textId="77777777" w:rsidR="00470065" w:rsidRPr="004563D8" w:rsidRDefault="00470065" w:rsidP="00470065">
      <w:pPr>
        <w:pStyle w:val="ProductList-Offering2Heading"/>
        <w:outlineLvl w:val="2"/>
      </w:pPr>
      <w:r w:rsidRPr="00934AA8">
        <w:rPr>
          <w:rFonts w:ascii="Calibri Light" w:eastAsia="PMingLiU" w:hAnsi="Calibri Light" w:cs="Times New Roman"/>
        </w:rPr>
        <w:tab/>
      </w:r>
      <w:bookmarkStart w:id="137" w:name="_Toc49343555"/>
      <w:r w:rsidRPr="004563D8">
        <w:t>Microsoft Stream</w:t>
      </w:r>
      <w:bookmarkEnd w:id="137"/>
    </w:p>
    <w:p w14:paraId="5A6E3DAB" w14:textId="77777777" w:rsidR="00470065" w:rsidRPr="00C518C9" w:rsidRDefault="00470065" w:rsidP="00470065">
      <w:pPr>
        <w:pStyle w:val="ProductList-Body"/>
        <w:tabs>
          <w:tab w:val="clear" w:pos="158"/>
          <w:tab w:val="left" w:pos="360"/>
        </w:tabs>
        <w:rPr>
          <w:rFonts w:eastAsia="PMingLiU"/>
          <w:b/>
          <w:color w:val="00188F"/>
        </w:rPr>
      </w:pPr>
      <w:r w:rsidRPr="00C518C9">
        <w:rPr>
          <w:rFonts w:eastAsia="PMingLiU"/>
          <w:b/>
          <w:color w:val="00188F"/>
        </w:rPr>
        <w:t>聲明</w:t>
      </w:r>
    </w:p>
    <w:p w14:paraId="5240B2D8" w14:textId="77777777" w:rsidR="00470065" w:rsidRPr="00C518C9" w:rsidRDefault="00470065" w:rsidP="00470065">
      <w:pPr>
        <w:pStyle w:val="ProductList-Body"/>
        <w:rPr>
          <w:rFonts w:eastAsia="PMingLiU"/>
        </w:rPr>
      </w:pPr>
      <w:r w:rsidRPr="00C518C9">
        <w:rPr>
          <w:rFonts w:eastAsia="PMingLiU"/>
        </w:rPr>
        <w:t>適用</w:t>
      </w:r>
      <w:hyperlink w:anchor="Attachment1" w:tooltip="附件 1" w:history="1">
        <w:r w:rsidRPr="00C518C9">
          <w:rPr>
            <w:rStyle w:val="Hyperlink"/>
            <w:rFonts w:eastAsia="PMingLiU"/>
          </w:rPr>
          <w:t>附件</w:t>
        </w:r>
        <w:r w:rsidRPr="00C518C9">
          <w:rPr>
            <w:rStyle w:val="Hyperlink"/>
            <w:rFonts w:eastAsia="PMingLiU"/>
          </w:rPr>
          <w:t xml:space="preserve"> 1</w:t>
        </w:r>
      </w:hyperlink>
      <w:r w:rsidRPr="00C518C9">
        <w:rPr>
          <w:rFonts w:eastAsia="PMingLiU"/>
        </w:rPr>
        <w:t xml:space="preserve"> </w:t>
      </w:r>
      <w:r w:rsidRPr="00C518C9">
        <w:rPr>
          <w:rFonts w:eastAsia="PMingLiU"/>
        </w:rPr>
        <w:t>中</w:t>
      </w:r>
      <w:r w:rsidRPr="00C518C9">
        <w:rPr>
          <w:rFonts w:eastAsia="PMingLiU"/>
        </w:rPr>
        <w:t xml:space="preserve"> </w:t>
      </w:r>
      <w:r w:rsidRPr="00C518C9">
        <w:rPr>
          <w:rFonts w:eastAsia="PMingLiU"/>
          <w:color w:val="000000" w:themeColor="text1"/>
        </w:rPr>
        <w:t xml:space="preserve">H.264/AVC </w:t>
      </w:r>
      <w:r w:rsidRPr="00C518C9">
        <w:rPr>
          <w:rFonts w:eastAsia="PMingLiU"/>
          <w:color w:val="000000" w:themeColor="text1"/>
        </w:rPr>
        <w:t>視訊標準</w:t>
      </w:r>
      <w:r w:rsidRPr="00C518C9">
        <w:rPr>
          <w:rFonts w:eastAsia="PMingLiU"/>
          <w:color w:val="000000" w:themeColor="text1"/>
        </w:rPr>
        <w:t xml:space="preserve"> (H.264/AVC Visual Standard)</w:t>
      </w:r>
      <w:r w:rsidRPr="00C518C9">
        <w:rPr>
          <w:rFonts w:eastAsia="PMingLiU"/>
          <w:color w:val="000000" w:themeColor="text1"/>
        </w:rPr>
        <w:t>、</w:t>
      </w:r>
      <w:r w:rsidRPr="00C518C9">
        <w:rPr>
          <w:rFonts w:eastAsia="PMingLiU"/>
          <w:color w:val="000000" w:themeColor="text1"/>
        </w:rPr>
        <w:t xml:space="preserve">VC-1 </w:t>
      </w:r>
      <w:r w:rsidRPr="00C518C9">
        <w:rPr>
          <w:rFonts w:eastAsia="PMingLiU"/>
          <w:color w:val="000000" w:themeColor="text1"/>
        </w:rPr>
        <w:t>視訊標準</w:t>
      </w:r>
      <w:r w:rsidRPr="00C518C9">
        <w:rPr>
          <w:rFonts w:eastAsia="PMingLiU"/>
          <w:color w:val="000000" w:themeColor="text1"/>
        </w:rPr>
        <w:t xml:space="preserve"> (VC-1 Video Standard)</w:t>
      </w:r>
      <w:r w:rsidRPr="00C518C9">
        <w:rPr>
          <w:rFonts w:eastAsia="PMingLiU"/>
          <w:color w:val="000000" w:themeColor="text1"/>
        </w:rPr>
        <w:t>、</w:t>
      </w:r>
      <w:r w:rsidRPr="00C518C9">
        <w:rPr>
          <w:rFonts w:eastAsia="PMingLiU"/>
          <w:color w:val="000000" w:themeColor="text1"/>
        </w:rPr>
        <w:t xml:space="preserve">MPEG-4 Part 2 </w:t>
      </w:r>
      <w:r w:rsidRPr="00C518C9">
        <w:rPr>
          <w:rFonts w:eastAsia="PMingLiU"/>
          <w:color w:val="000000" w:themeColor="text1"/>
        </w:rPr>
        <w:t>視訊標準</w:t>
      </w:r>
      <w:r w:rsidRPr="00C518C9">
        <w:rPr>
          <w:rFonts w:eastAsia="PMingLiU"/>
          <w:color w:val="000000" w:themeColor="text1"/>
        </w:rPr>
        <w:t xml:space="preserve"> (MPEG-4 Part 2 Visual Standard) </w:t>
      </w:r>
      <w:r w:rsidRPr="00C518C9">
        <w:rPr>
          <w:rFonts w:eastAsia="PMingLiU"/>
          <w:color w:val="000000" w:themeColor="text1"/>
        </w:rPr>
        <w:t>和</w:t>
      </w:r>
      <w:r w:rsidRPr="00C518C9">
        <w:rPr>
          <w:rFonts w:eastAsia="PMingLiU"/>
          <w:color w:val="000000" w:themeColor="text1"/>
        </w:rPr>
        <w:t xml:space="preserve"> MPEG-2 </w:t>
      </w:r>
      <w:r w:rsidRPr="00C518C9">
        <w:rPr>
          <w:rFonts w:eastAsia="PMingLiU"/>
          <w:color w:val="000000" w:themeColor="text1"/>
        </w:rPr>
        <w:t>視訊標準</w:t>
      </w:r>
      <w:r w:rsidRPr="00C518C9">
        <w:rPr>
          <w:rFonts w:eastAsia="PMingLiU"/>
          <w:color w:val="000000" w:themeColor="text1"/>
        </w:rPr>
        <w:t xml:space="preserve"> (MPEG-2 Video Standard) </w:t>
      </w:r>
      <w:r w:rsidRPr="00C518C9">
        <w:rPr>
          <w:rFonts w:eastAsia="PMingLiU"/>
        </w:rPr>
        <w:t>之聲明。</w:t>
      </w:r>
    </w:p>
    <w:p w14:paraId="1719EDA0" w14:textId="77777777" w:rsidR="00470065" w:rsidRPr="00C518C9" w:rsidRDefault="00470065" w:rsidP="00470065">
      <w:pPr>
        <w:pStyle w:val="ProductList-Body"/>
        <w:rPr>
          <w:rFonts w:eastAsia="PMingLiU"/>
        </w:rPr>
      </w:pPr>
    </w:p>
    <w:p w14:paraId="58BDCED7" w14:textId="77777777" w:rsidR="00470065" w:rsidRPr="00C518C9" w:rsidRDefault="00470065" w:rsidP="00470065">
      <w:pPr>
        <w:pStyle w:val="ProductList-Body"/>
        <w:tabs>
          <w:tab w:val="clear" w:pos="158"/>
          <w:tab w:val="left" w:pos="360"/>
        </w:tabs>
        <w:rPr>
          <w:rFonts w:eastAsia="PMingLiU"/>
          <w:b/>
          <w:color w:val="00188F"/>
        </w:rPr>
      </w:pPr>
      <w:r w:rsidRPr="00C518C9">
        <w:rPr>
          <w:rFonts w:eastAsia="PMingLiU"/>
          <w:b/>
          <w:color w:val="00188F"/>
        </w:rPr>
        <w:t>串流實況活動</w:t>
      </w:r>
    </w:p>
    <w:p w14:paraId="04B50565" w14:textId="77777777" w:rsidR="00470065" w:rsidRPr="00C518C9" w:rsidRDefault="00470065" w:rsidP="00470065">
      <w:pPr>
        <w:pStyle w:val="ProductList-Body"/>
        <w:rPr>
          <w:rFonts w:eastAsia="PMingLiU"/>
        </w:rPr>
      </w:pPr>
      <w:r w:rsidRPr="00C518C9">
        <w:rPr>
          <w:rFonts w:eastAsia="PMingLiU"/>
        </w:rPr>
        <w:t>串流實況活動有以下限制：</w:t>
      </w:r>
    </w:p>
    <w:p w14:paraId="2F9CADC3" w14:textId="77777777" w:rsidR="00470065" w:rsidRPr="00C518C9" w:rsidRDefault="00470065" w:rsidP="00470065">
      <w:pPr>
        <w:pStyle w:val="ProductList-Bullet"/>
        <w:numPr>
          <w:ilvl w:val="0"/>
          <w:numId w:val="26"/>
        </w:numPr>
        <w:rPr>
          <w:rFonts w:eastAsia="PMingLiU"/>
        </w:rPr>
      </w:pPr>
      <w:r w:rsidRPr="00C518C9">
        <w:rPr>
          <w:rFonts w:eastAsia="PMingLiU"/>
        </w:rPr>
        <w:t>串流實況活動的長度不得超過四</w:t>
      </w:r>
      <w:r w:rsidRPr="00C518C9">
        <w:rPr>
          <w:rFonts w:eastAsia="PMingLiU"/>
        </w:rPr>
        <w:t xml:space="preserve"> (4) </w:t>
      </w:r>
      <w:r w:rsidRPr="00C518C9">
        <w:rPr>
          <w:rFonts w:eastAsia="PMingLiU"/>
        </w:rPr>
        <w:t>小時；</w:t>
      </w:r>
    </w:p>
    <w:p w14:paraId="28C2E2EA" w14:textId="77777777" w:rsidR="00470065" w:rsidRPr="00C518C9" w:rsidRDefault="00470065" w:rsidP="00470065">
      <w:pPr>
        <w:pStyle w:val="ProductList-Bullet"/>
        <w:numPr>
          <w:ilvl w:val="0"/>
          <w:numId w:val="26"/>
        </w:numPr>
        <w:rPr>
          <w:rFonts w:eastAsia="PMingLiU"/>
        </w:rPr>
      </w:pPr>
      <w:r w:rsidRPr="00C518C9">
        <w:rPr>
          <w:rFonts w:eastAsia="PMingLiU"/>
        </w:rPr>
        <w:t>串流實況活動的參加者不得超過</w:t>
      </w:r>
      <w:r w:rsidRPr="00C518C9">
        <w:rPr>
          <w:rFonts w:eastAsia="PMingLiU"/>
        </w:rPr>
        <w:t xml:space="preserve"> 10,000 </w:t>
      </w:r>
      <w:r w:rsidRPr="00C518C9">
        <w:rPr>
          <w:rFonts w:eastAsia="PMingLiU"/>
        </w:rPr>
        <w:t>人；且</w:t>
      </w:r>
    </w:p>
    <w:p w14:paraId="5787F303" w14:textId="77777777" w:rsidR="00470065" w:rsidRPr="00A04190" w:rsidRDefault="00470065" w:rsidP="00470065">
      <w:pPr>
        <w:pStyle w:val="ProductList-Bullet"/>
        <w:numPr>
          <w:ilvl w:val="0"/>
          <w:numId w:val="26"/>
        </w:numPr>
        <w:rPr>
          <w:rFonts w:eastAsia="PMingLiU"/>
        </w:rPr>
      </w:pPr>
      <w:r w:rsidRPr="00C518C9">
        <w:rPr>
          <w:rFonts w:eastAsia="PMingLiU"/>
        </w:rPr>
        <w:t>每名客戶於單一時點的串流實況活動以十五</w:t>
      </w:r>
      <w:r w:rsidRPr="00C518C9">
        <w:rPr>
          <w:rFonts w:eastAsia="PMingLiU"/>
        </w:rPr>
        <w:t xml:space="preserve"> (15) </w:t>
      </w:r>
      <w:r w:rsidRPr="00C518C9">
        <w:rPr>
          <w:rFonts w:eastAsia="PMingLiU"/>
        </w:rPr>
        <w:t>場為限。</w:t>
      </w:r>
    </w:p>
    <w:p w14:paraId="1582A949" w14:textId="77777777" w:rsidR="00470065" w:rsidRPr="00D70397" w:rsidRDefault="00697120" w:rsidP="00470065">
      <w:pPr>
        <w:pStyle w:val="ProductList-Body"/>
        <w:shd w:val="clear" w:color="auto" w:fill="A6A6A6" w:themeFill="background1" w:themeFillShade="A6"/>
        <w:spacing w:before="120" w:after="240"/>
        <w:jc w:val="right"/>
        <w:rPr>
          <w:rFonts w:eastAsia="PMingLiU"/>
        </w:rPr>
      </w:pPr>
      <w:hyperlink w:anchor="TableofContents" w:tooltip="目錄" w:history="1">
        <w:r w:rsidR="00470065" w:rsidRPr="006756F9">
          <w:rPr>
            <w:rStyle w:val="Hyperlink"/>
            <w:rFonts w:eastAsia="PMingLiU"/>
            <w:color w:val="0563C1"/>
            <w:sz w:val="16"/>
            <w:szCs w:val="16"/>
          </w:rPr>
          <w:t>目錄</w:t>
        </w:r>
      </w:hyperlink>
      <w:r w:rsidR="00470065">
        <w:rPr>
          <w:rStyle w:val="Hyperlink"/>
          <w:rFonts w:eastAsia="PMingLiU"/>
          <w:color w:val="0563C1"/>
          <w:sz w:val="16"/>
          <w:szCs w:val="16"/>
          <w:lang w:val="en-US"/>
        </w:rPr>
        <w:t xml:space="preserve"> </w:t>
      </w:r>
      <w:r w:rsidR="00470065" w:rsidRPr="00D70397">
        <w:rPr>
          <w:rFonts w:eastAsia="PMingLiU"/>
          <w:sz w:val="16"/>
          <w:szCs w:val="16"/>
        </w:rPr>
        <w:t>/</w:t>
      </w:r>
      <w:r w:rsidR="00470065">
        <w:rPr>
          <w:rFonts w:eastAsia="PMingLiU"/>
          <w:sz w:val="16"/>
          <w:szCs w:val="16"/>
          <w:lang w:val="en-US"/>
        </w:rPr>
        <w:t xml:space="preserve"> </w:t>
      </w:r>
      <w:hyperlink w:anchor="GeneralTerms" w:tooltip="一般條款" w:history="1">
        <w:r w:rsidR="00470065" w:rsidRPr="006756F9">
          <w:rPr>
            <w:rStyle w:val="Hyperlink"/>
            <w:rFonts w:eastAsia="PMingLiU"/>
            <w:color w:val="0563C1"/>
            <w:sz w:val="16"/>
            <w:szCs w:val="16"/>
          </w:rPr>
          <w:t>一般條款</w:t>
        </w:r>
      </w:hyperlink>
    </w:p>
    <w:p w14:paraId="04E3FED0" w14:textId="4DC550C0" w:rsidR="00B1773C" w:rsidRDefault="00B1773C" w:rsidP="00B1773C">
      <w:pPr>
        <w:pStyle w:val="ProductList-Offering2Heading"/>
        <w:outlineLvl w:val="2"/>
        <w:rPr>
          <w:rFonts w:eastAsia="PMingLiU" w:cstheme="majorHAnsi"/>
          <w:lang w:val="zh-TW" w:bidi="zh-TW"/>
        </w:rPr>
      </w:pPr>
      <w:r>
        <w:rPr>
          <w:rFonts w:ascii="Calibri Light" w:eastAsia="PMingLiU" w:hAnsi="Calibri Light" w:cs="Times New Roman"/>
        </w:rPr>
        <w:tab/>
      </w:r>
      <w:bookmarkStart w:id="138" w:name="_Toc49343556"/>
      <w:r>
        <w:rPr>
          <w:rFonts w:eastAsia="PMingLiU" w:cstheme="majorHAnsi" w:hint="eastAsia"/>
        </w:rPr>
        <w:t>Microsoft Teams</w:t>
      </w:r>
      <w:bookmarkEnd w:id="138"/>
    </w:p>
    <w:p w14:paraId="39B31933" w14:textId="77777777" w:rsidR="00B1773C" w:rsidRDefault="00B1773C" w:rsidP="00B1773C">
      <w:pPr>
        <w:pStyle w:val="ProductList-Body"/>
        <w:tabs>
          <w:tab w:val="clear" w:pos="158"/>
          <w:tab w:val="left" w:pos="360"/>
        </w:tabs>
        <w:rPr>
          <w:rFonts w:eastAsia="PMingLiU" w:cstheme="minorHAnsi"/>
          <w:b/>
          <w:color w:val="00188F"/>
        </w:rPr>
      </w:pPr>
      <w:r>
        <w:rPr>
          <w:rFonts w:eastAsia="PMingLiU" w:cstheme="minorHAnsi" w:hint="eastAsia"/>
          <w:b/>
          <w:color w:val="00188F"/>
        </w:rPr>
        <w:t>聲明</w:t>
      </w:r>
    </w:p>
    <w:p w14:paraId="26DA96BD" w14:textId="77777777" w:rsidR="00B1773C" w:rsidRDefault="00697120" w:rsidP="00B1773C">
      <w:pPr>
        <w:pStyle w:val="ProductList-Body"/>
        <w:rPr>
          <w:rFonts w:eastAsia="PMingLiU" w:cstheme="minorHAnsi"/>
        </w:rPr>
      </w:pPr>
      <w:hyperlink r:id="rId58" w:anchor="Attachment1" w:tooltip="附件 1" w:history="1">
        <w:r w:rsidR="00B1773C">
          <w:rPr>
            <w:rStyle w:val="Hyperlink"/>
            <w:rFonts w:eastAsia="PMingLiU" w:cstheme="minorHAnsi" w:hint="eastAsia"/>
          </w:rPr>
          <w:t>附件</w:t>
        </w:r>
        <w:r w:rsidR="00B1773C">
          <w:rPr>
            <w:rStyle w:val="Hyperlink"/>
            <w:rFonts w:eastAsia="PMingLiU" w:cstheme="minorHAnsi" w:hint="eastAsia"/>
          </w:rPr>
          <w:t xml:space="preserve"> 1</w:t>
        </w:r>
      </w:hyperlink>
      <w:r w:rsidR="00B1773C">
        <w:rPr>
          <w:rFonts w:eastAsia="PMingLiU" w:cstheme="minorHAnsi" w:hint="eastAsia"/>
        </w:rPr>
        <w:t xml:space="preserve"> </w:t>
      </w:r>
      <w:r w:rsidR="00B1773C">
        <w:rPr>
          <w:rFonts w:eastAsia="PMingLiU" w:cstheme="minorHAnsi" w:hint="eastAsia"/>
        </w:rPr>
        <w:t>中之</w:t>
      </w:r>
      <w:r w:rsidR="00B1773C">
        <w:rPr>
          <w:rFonts w:eastAsia="PMingLiU" w:cstheme="minorHAnsi" w:hint="eastAsia"/>
        </w:rPr>
        <w:t xml:space="preserve"> H.264/MPEG-4 AVC </w:t>
      </w:r>
      <w:r w:rsidR="00B1773C">
        <w:rPr>
          <w:rFonts w:eastAsia="PMingLiU" w:cstheme="minorHAnsi" w:hint="eastAsia"/>
        </w:rPr>
        <w:t>聲明適用於所有</w:t>
      </w:r>
      <w:r w:rsidR="00B1773C">
        <w:rPr>
          <w:rFonts w:eastAsia="PMingLiU" w:cstheme="minorHAnsi" w:hint="eastAsia"/>
        </w:rPr>
        <w:t xml:space="preserve"> Office 365 </w:t>
      </w:r>
      <w:r w:rsidR="00B1773C">
        <w:rPr>
          <w:rFonts w:eastAsia="PMingLiU" w:cstheme="minorHAnsi" w:hint="eastAsia"/>
        </w:rPr>
        <w:t>服務，包含</w:t>
      </w:r>
      <w:r w:rsidR="00B1773C">
        <w:rPr>
          <w:rFonts w:eastAsia="PMingLiU" w:cstheme="minorHAnsi" w:hint="eastAsia"/>
        </w:rPr>
        <w:t xml:space="preserve"> Microsoft Teams</w:t>
      </w:r>
      <w:r w:rsidR="00B1773C">
        <w:rPr>
          <w:rFonts w:eastAsia="PMingLiU" w:cstheme="minorHAnsi" w:hint="eastAsia"/>
        </w:rPr>
        <w:t>。</w:t>
      </w:r>
    </w:p>
    <w:p w14:paraId="61C144C2" w14:textId="77777777" w:rsidR="00B1773C" w:rsidRDefault="00B1773C" w:rsidP="00B1773C">
      <w:pPr>
        <w:pStyle w:val="ProductList-Body"/>
        <w:tabs>
          <w:tab w:val="clear" w:pos="158"/>
          <w:tab w:val="left" w:pos="360"/>
        </w:tabs>
        <w:rPr>
          <w:rFonts w:eastAsia="PMingLiU" w:cstheme="minorHAnsi"/>
          <w:b/>
          <w:color w:val="00188F"/>
        </w:rPr>
      </w:pPr>
      <w:r>
        <w:rPr>
          <w:rFonts w:eastAsia="PMingLiU" w:cstheme="minorHAnsi" w:hint="eastAsia"/>
          <w:b/>
          <w:color w:val="00188F"/>
        </w:rPr>
        <w:lastRenderedPageBreak/>
        <w:t>健康情況部門客戶</w:t>
      </w:r>
    </w:p>
    <w:p w14:paraId="4E77A58F" w14:textId="77777777" w:rsidR="00B1773C" w:rsidRDefault="00B1773C" w:rsidP="00B1773C">
      <w:pPr>
        <w:pStyle w:val="ProductList-Body"/>
        <w:rPr>
          <w:rFonts w:eastAsia="PMingLiU" w:cstheme="minorHAnsi"/>
        </w:rPr>
      </w:pPr>
      <w:r>
        <w:rPr>
          <w:rFonts w:eastAsia="PMingLiU" w:cstheme="minorHAnsi" w:hint="eastAsia"/>
        </w:rPr>
        <w:t>客戶必須為下列事項承擔全部責任：</w:t>
      </w:r>
      <w:r>
        <w:rPr>
          <w:rFonts w:eastAsia="PMingLiU" w:cstheme="minorHAnsi" w:hint="eastAsia"/>
        </w:rPr>
        <w:t xml:space="preserve">(1) </w:t>
      </w:r>
      <w:r>
        <w:rPr>
          <w:rFonts w:eastAsia="PMingLiU" w:cstheme="minorHAnsi" w:hint="eastAsia"/>
        </w:rPr>
        <w:t>透過使用</w:t>
      </w:r>
      <w:r>
        <w:rPr>
          <w:rFonts w:eastAsia="PMingLiU" w:cstheme="minorHAnsi" w:hint="eastAsia"/>
        </w:rPr>
        <w:t xml:space="preserve"> Microsoft Teams </w:t>
      </w:r>
      <w:r>
        <w:rPr>
          <w:rFonts w:eastAsia="PMingLiU" w:cstheme="minorHAnsi" w:hint="eastAsia"/>
        </w:rPr>
        <w:t>所提供之資訊和資料的準確性和充分性；</w:t>
      </w:r>
      <w:r>
        <w:rPr>
          <w:rFonts w:eastAsia="PMingLiU" w:cstheme="minorHAnsi" w:hint="eastAsia"/>
        </w:rPr>
        <w:t xml:space="preserve">(2) </w:t>
      </w:r>
      <w:r>
        <w:rPr>
          <w:rFonts w:eastAsia="PMingLiU" w:cstheme="minorHAnsi" w:hint="eastAsia"/>
        </w:rPr>
        <w:t>在客戶應用程式及</w:t>
      </w:r>
      <w:r>
        <w:rPr>
          <w:rFonts w:eastAsia="PMingLiU" w:cstheme="minorHAnsi" w:hint="eastAsia"/>
        </w:rPr>
        <w:t>/</w:t>
      </w:r>
      <w:r>
        <w:rPr>
          <w:rFonts w:eastAsia="PMingLiU" w:cstheme="minorHAnsi" w:hint="eastAsia"/>
        </w:rPr>
        <w:t>或服務以及</w:t>
      </w:r>
      <w:r>
        <w:rPr>
          <w:rFonts w:eastAsia="PMingLiU" w:cstheme="minorHAnsi" w:hint="eastAsia"/>
        </w:rPr>
        <w:t xml:space="preserve"> Microsoft Teams </w:t>
      </w:r>
      <w:r>
        <w:rPr>
          <w:rFonts w:eastAsia="PMingLiU" w:cstheme="minorHAnsi" w:hint="eastAsia"/>
        </w:rPr>
        <w:t>之間，實施安全的應用程式對應用程式驗證方法；</w:t>
      </w:r>
      <w:r>
        <w:rPr>
          <w:rFonts w:eastAsia="PMingLiU" w:cstheme="minorHAnsi" w:hint="eastAsia"/>
        </w:rPr>
        <w:t xml:space="preserve">(3) </w:t>
      </w:r>
      <w:r>
        <w:rPr>
          <w:rFonts w:eastAsia="PMingLiU" w:cstheme="minorHAnsi" w:hint="eastAsia"/>
        </w:rPr>
        <w:t>獲得終端使用者對終端使用者以及客戶使用</w:t>
      </w:r>
      <w:r>
        <w:rPr>
          <w:rFonts w:eastAsia="PMingLiU" w:cstheme="minorHAnsi" w:hint="eastAsia"/>
        </w:rPr>
        <w:t xml:space="preserve"> Microsoft Teams </w:t>
      </w:r>
      <w:r>
        <w:rPr>
          <w:rFonts w:eastAsia="PMingLiU" w:cstheme="minorHAnsi" w:hint="eastAsia"/>
        </w:rPr>
        <w:t>的適當同意；以及</w:t>
      </w:r>
      <w:r>
        <w:rPr>
          <w:rFonts w:eastAsia="PMingLiU" w:cstheme="minorHAnsi" w:hint="eastAsia"/>
        </w:rPr>
        <w:t xml:space="preserve"> (4) </w:t>
      </w:r>
      <w:r>
        <w:rPr>
          <w:rFonts w:eastAsia="PMingLiU" w:cstheme="minorHAnsi" w:hint="eastAsia"/>
        </w:rPr>
        <w:t>向終端使用者顯示與終端使用者以及客戶使用</w:t>
      </w:r>
      <w:r>
        <w:rPr>
          <w:rFonts w:eastAsia="PMingLiU" w:cstheme="minorHAnsi" w:hint="eastAsia"/>
        </w:rPr>
        <w:t xml:space="preserve"> Microsoft Teams </w:t>
      </w:r>
      <w:r>
        <w:rPr>
          <w:rFonts w:eastAsia="PMingLiU" w:cstheme="minorHAnsi" w:hint="eastAsia"/>
        </w:rPr>
        <w:t>相關的適當警告、免責聲明和認知聲明。</w:t>
      </w:r>
    </w:p>
    <w:p w14:paraId="5F174C0B" w14:textId="77777777" w:rsidR="00B1773C" w:rsidRDefault="00B1773C" w:rsidP="00B1773C">
      <w:pPr>
        <w:pStyle w:val="ProductList-Body"/>
        <w:rPr>
          <w:rFonts w:eastAsia="PMingLiU" w:cstheme="minorHAnsi"/>
        </w:rPr>
      </w:pPr>
    </w:p>
    <w:p w14:paraId="1BCD2DD2" w14:textId="77777777" w:rsidR="00B1773C" w:rsidRDefault="00B1773C" w:rsidP="00B1773C">
      <w:pPr>
        <w:pStyle w:val="ProductList-Body"/>
        <w:rPr>
          <w:rFonts w:eastAsia="PMingLiU" w:cstheme="minorHAnsi"/>
        </w:rPr>
      </w:pPr>
      <w:r>
        <w:rPr>
          <w:rFonts w:eastAsia="PMingLiU" w:cstheme="minorHAnsi" w:hint="eastAsia"/>
        </w:rPr>
        <w:t>客戶認知線上服務</w:t>
      </w:r>
      <w:r>
        <w:rPr>
          <w:rFonts w:eastAsia="PMingLiU" w:cstheme="minorHAnsi" w:hint="eastAsia"/>
        </w:rPr>
        <w:t xml:space="preserve"> (MICROSOFT TEAMS </w:t>
      </w:r>
      <w:r>
        <w:rPr>
          <w:rFonts w:eastAsia="PMingLiU" w:cstheme="minorHAnsi" w:hint="eastAsia"/>
        </w:rPr>
        <w:t>服務及應用程式</w:t>
      </w:r>
      <w:r>
        <w:rPr>
          <w:rFonts w:eastAsia="PMingLiU" w:cstheme="minorHAnsi" w:hint="eastAsia"/>
        </w:rPr>
        <w:t xml:space="preserve">) (1) </w:t>
      </w:r>
      <w:r>
        <w:rPr>
          <w:rFonts w:eastAsia="PMingLiU" w:cstheme="minorHAnsi" w:hint="eastAsia"/>
        </w:rPr>
        <w:t>無意圖亦非做成可當作醫療裝置而用於診斷疾病或其他病症，或是用於治癒、緩解、治療或預防疾病，或做為其他任何臨床服務或產品的組成部分使用，亦未授予將線上服務用於此類目的之使用權或權利，</w:t>
      </w:r>
      <w:r>
        <w:rPr>
          <w:rFonts w:eastAsia="PMingLiU" w:cstheme="minorHAnsi" w:hint="eastAsia"/>
        </w:rPr>
        <w:t xml:space="preserve">(2) </w:t>
      </w:r>
      <w:r>
        <w:rPr>
          <w:rFonts w:eastAsia="PMingLiU" w:cstheme="minorHAnsi" w:hint="eastAsia"/>
        </w:rPr>
        <w:t>未被設計成亦無意圖成為專業醫療建議、診斷、治療或判斷的替代品，且不得用於替換或取代專業醫療建議、診斷、治療或判斷，以及</w:t>
      </w:r>
      <w:r>
        <w:rPr>
          <w:rFonts w:eastAsia="PMingLiU" w:cstheme="minorHAnsi" w:hint="eastAsia"/>
        </w:rPr>
        <w:t xml:space="preserve"> (3) </w:t>
      </w:r>
      <w:r>
        <w:rPr>
          <w:rFonts w:eastAsia="PMingLiU" w:cstheme="minorHAnsi" w:hint="eastAsia"/>
        </w:rPr>
        <w:t>不應用於醫療緊急狀況。對於因使用</w:t>
      </w:r>
      <w:r>
        <w:rPr>
          <w:rFonts w:eastAsia="PMingLiU" w:cstheme="minorHAnsi" w:hint="eastAsia"/>
        </w:rPr>
        <w:t xml:space="preserve"> MICROSOFT TEAMS </w:t>
      </w:r>
      <w:r>
        <w:rPr>
          <w:rFonts w:eastAsia="PMingLiU" w:cstheme="minorHAnsi" w:hint="eastAsia"/>
        </w:rPr>
        <w:t>及應用程式可能導致的任何個人傷亡，客戶應承擔全部責任，包括</w:t>
      </w:r>
      <w:r>
        <w:rPr>
          <w:rFonts w:eastAsia="PMingLiU" w:cstheme="minorHAnsi" w:hint="eastAsia"/>
        </w:rPr>
        <w:t xml:space="preserve"> (</w:t>
      </w:r>
      <w:r>
        <w:rPr>
          <w:rFonts w:eastAsia="PMingLiU" w:cstheme="minorHAnsi" w:hint="eastAsia"/>
        </w:rPr>
        <w:t>但不限於</w:t>
      </w:r>
      <w:r>
        <w:rPr>
          <w:rFonts w:eastAsia="PMingLiU" w:cstheme="minorHAnsi" w:hint="eastAsia"/>
        </w:rPr>
        <w:t xml:space="preserve">) </w:t>
      </w:r>
      <w:r>
        <w:rPr>
          <w:rFonts w:eastAsia="PMingLiU" w:cstheme="minorHAnsi" w:hint="eastAsia"/>
        </w:rPr>
        <w:t>終端使用者或客戶病患的任何此等傷亡。</w:t>
      </w:r>
    </w:p>
    <w:p w14:paraId="29639361" w14:textId="77777777" w:rsidR="00B1773C" w:rsidRDefault="00B1773C" w:rsidP="00B1773C">
      <w:pPr>
        <w:pStyle w:val="ProductList-Body"/>
        <w:rPr>
          <w:rFonts w:eastAsia="PMingLiU" w:cstheme="minorHAnsi"/>
        </w:rPr>
      </w:pPr>
    </w:p>
    <w:p w14:paraId="6C19ABA7" w14:textId="77777777" w:rsidR="00B1773C" w:rsidRDefault="00B1773C" w:rsidP="00B1773C">
      <w:pPr>
        <w:pStyle w:val="ProductList-Body"/>
        <w:tabs>
          <w:tab w:val="clear" w:pos="158"/>
          <w:tab w:val="left" w:pos="360"/>
        </w:tabs>
        <w:rPr>
          <w:rFonts w:eastAsia="PMingLiU" w:cstheme="minorHAnsi"/>
          <w:b/>
          <w:color w:val="00188F"/>
        </w:rPr>
      </w:pPr>
      <w:r>
        <w:rPr>
          <w:rFonts w:eastAsia="PMingLiU" w:cstheme="minorHAnsi" w:hint="eastAsia"/>
          <w:b/>
          <w:color w:val="00188F"/>
        </w:rPr>
        <w:t xml:space="preserve">DLP </w:t>
      </w:r>
      <w:r>
        <w:rPr>
          <w:rFonts w:eastAsia="PMingLiU" w:cstheme="minorHAnsi" w:hint="eastAsia"/>
          <w:b/>
          <w:color w:val="00188F"/>
        </w:rPr>
        <w:t>限制。</w:t>
      </w:r>
    </w:p>
    <w:p w14:paraId="2FDB2772" w14:textId="77777777" w:rsidR="00B1773C" w:rsidRDefault="00B1773C" w:rsidP="00B1773C">
      <w:pPr>
        <w:pStyle w:val="ProductList-Body"/>
        <w:rPr>
          <w:rFonts w:eastAsia="PMingLiU" w:cstheme="minorHAnsi"/>
          <w:b/>
          <w:bCs/>
          <w:color w:val="00188F"/>
        </w:rPr>
      </w:pPr>
      <w:r>
        <w:rPr>
          <w:rFonts w:eastAsia="PMingLiU" w:cstheme="minorHAnsi" w:hint="eastAsia"/>
        </w:rPr>
        <w:t>資料外洩防護服務不適用透過</w:t>
      </w:r>
      <w:r>
        <w:rPr>
          <w:rFonts w:eastAsia="PMingLiU" w:cstheme="minorHAnsi" w:hint="eastAsia"/>
        </w:rPr>
        <w:t xml:space="preserve"> SMS </w:t>
      </w:r>
      <w:r>
        <w:rPr>
          <w:rFonts w:eastAsia="PMingLiU" w:cstheme="minorHAnsi" w:hint="eastAsia"/>
        </w:rPr>
        <w:t>傳送或接收之</w:t>
      </w:r>
      <w:r>
        <w:rPr>
          <w:rFonts w:eastAsia="PMingLiU" w:cstheme="minorHAnsi" w:hint="eastAsia"/>
        </w:rPr>
        <w:t xml:space="preserve"> Microsoft Teams </w:t>
      </w:r>
      <w:r>
        <w:rPr>
          <w:rFonts w:eastAsia="PMingLiU" w:cstheme="minorHAnsi" w:hint="eastAsia"/>
        </w:rPr>
        <w:t>訊息，亦無法封鎖此等訊息。</w:t>
      </w:r>
    </w:p>
    <w:p w14:paraId="05850AF9" w14:textId="77777777" w:rsidR="00B1773C" w:rsidRDefault="00B1773C" w:rsidP="00B1773C">
      <w:pPr>
        <w:pStyle w:val="ProductList-Body"/>
        <w:rPr>
          <w:rFonts w:eastAsia="PMingLiU" w:cstheme="minorHAnsi"/>
        </w:rPr>
      </w:pPr>
    </w:p>
    <w:p w14:paraId="5C029BAB" w14:textId="77777777" w:rsidR="00B1773C" w:rsidRDefault="00B1773C" w:rsidP="00B1773C">
      <w:pPr>
        <w:pStyle w:val="ProductList-Body"/>
        <w:rPr>
          <w:rFonts w:eastAsia="PMingLiU" w:cstheme="minorHAnsi"/>
          <w:b/>
          <w:color w:val="00188F"/>
        </w:rPr>
      </w:pPr>
      <w:r>
        <w:rPr>
          <w:rFonts w:eastAsia="PMingLiU" w:cstheme="minorHAnsi" w:hint="eastAsia"/>
          <w:b/>
          <w:color w:val="00188F"/>
        </w:rPr>
        <w:t>試用版</w:t>
      </w:r>
    </w:p>
    <w:p w14:paraId="6B1AC536" w14:textId="77777777" w:rsidR="00B1773C" w:rsidRDefault="00B1773C" w:rsidP="00B1773C">
      <w:pPr>
        <w:pStyle w:val="ProductList-Body"/>
        <w:rPr>
          <w:rFonts w:eastAsia="PMingLiU" w:cstheme="minorHAnsi"/>
          <w:b/>
        </w:rPr>
      </w:pPr>
      <w:r>
        <w:rPr>
          <w:rFonts w:eastAsia="PMingLiU" w:cstheme="minorHAnsi" w:hint="eastAsia"/>
        </w:rPr>
        <w:t xml:space="preserve">Microsoft Teams Exploratory </w:t>
      </w:r>
      <w:r>
        <w:rPr>
          <w:rFonts w:eastAsia="PMingLiU" w:cstheme="minorHAnsi" w:hint="eastAsia"/>
        </w:rPr>
        <w:t>體驗僅得由個人終端使用者啟動。客戶不得代表終端使用者員工啟動</w:t>
      </w:r>
      <w:r>
        <w:rPr>
          <w:rFonts w:eastAsia="PMingLiU" w:cstheme="minorHAnsi" w:hint="eastAsia"/>
        </w:rPr>
        <w:t xml:space="preserve"> Microsoft Teams Exploratory </w:t>
      </w:r>
      <w:r>
        <w:rPr>
          <w:rFonts w:eastAsia="PMingLiU" w:cstheme="minorHAnsi" w:hint="eastAsia"/>
        </w:rPr>
        <w:t>體驗。</w:t>
      </w:r>
    </w:p>
    <w:p w14:paraId="366628F5" w14:textId="77777777" w:rsidR="00B1773C" w:rsidRPr="00D70397" w:rsidRDefault="00697120" w:rsidP="00B1773C">
      <w:pPr>
        <w:pStyle w:val="ProductList-Body"/>
        <w:shd w:val="clear" w:color="auto" w:fill="A6A6A6" w:themeFill="background1" w:themeFillShade="A6"/>
        <w:spacing w:before="120" w:after="240"/>
        <w:jc w:val="right"/>
        <w:rPr>
          <w:rFonts w:eastAsia="PMingLiU"/>
        </w:rPr>
      </w:pPr>
      <w:hyperlink w:anchor="TableofContents" w:tooltip="目錄" w:history="1">
        <w:r w:rsidR="00B1773C" w:rsidRPr="006756F9">
          <w:rPr>
            <w:rStyle w:val="Hyperlink"/>
            <w:rFonts w:eastAsia="PMingLiU"/>
            <w:color w:val="0563C1"/>
            <w:sz w:val="16"/>
            <w:szCs w:val="16"/>
          </w:rPr>
          <w:t>目錄</w:t>
        </w:r>
      </w:hyperlink>
      <w:r w:rsidR="00B1773C">
        <w:rPr>
          <w:rStyle w:val="Hyperlink"/>
          <w:rFonts w:eastAsia="PMingLiU"/>
          <w:color w:val="0563C1"/>
          <w:sz w:val="16"/>
          <w:szCs w:val="16"/>
          <w:lang w:val="en-US"/>
        </w:rPr>
        <w:t xml:space="preserve"> </w:t>
      </w:r>
      <w:r w:rsidR="00B1773C" w:rsidRPr="00D70397">
        <w:rPr>
          <w:rFonts w:eastAsia="PMingLiU"/>
          <w:sz w:val="16"/>
          <w:szCs w:val="16"/>
        </w:rPr>
        <w:t>/</w:t>
      </w:r>
      <w:r w:rsidR="00B1773C">
        <w:rPr>
          <w:rFonts w:eastAsia="PMingLiU"/>
          <w:sz w:val="16"/>
          <w:szCs w:val="16"/>
          <w:lang w:val="en-US"/>
        </w:rPr>
        <w:t xml:space="preserve"> </w:t>
      </w:r>
      <w:hyperlink w:anchor="GeneralTerms" w:tooltip="一般條款" w:history="1">
        <w:r w:rsidR="00B1773C" w:rsidRPr="006756F9">
          <w:rPr>
            <w:rStyle w:val="Hyperlink"/>
            <w:rFonts w:eastAsia="PMingLiU"/>
            <w:color w:val="0563C1"/>
            <w:sz w:val="16"/>
            <w:szCs w:val="16"/>
          </w:rPr>
          <w:t>一般條款</w:t>
        </w:r>
      </w:hyperlink>
    </w:p>
    <w:p w14:paraId="77A74783" w14:textId="77777777" w:rsidR="00452528" w:rsidRPr="009B00BE" w:rsidRDefault="00167496" w:rsidP="00452528">
      <w:pPr>
        <w:pStyle w:val="ProductList-Offering2Heading"/>
        <w:outlineLvl w:val="2"/>
        <w:rPr>
          <w:rFonts w:asciiTheme="minorHAnsi" w:eastAsia="PMingLiU" w:hAnsiTheme="minorHAnsi" w:cstheme="minorHAnsi"/>
        </w:rPr>
      </w:pPr>
      <w:r>
        <w:rPr>
          <w:rFonts w:ascii="Calibri Light" w:eastAsia="PMingLiU" w:hAnsi="Calibri Light" w:cs="Times New Roman"/>
        </w:rPr>
        <w:tab/>
      </w:r>
      <w:bookmarkStart w:id="139" w:name="M365Applications"/>
      <w:bookmarkStart w:id="140" w:name="_Toc37676501"/>
      <w:bookmarkStart w:id="141" w:name="_Toc49343557"/>
      <w:r w:rsidR="00452528" w:rsidRPr="0043086B">
        <w:rPr>
          <w:rFonts w:eastAsia="PMingLiU" w:cstheme="majorHAnsi"/>
        </w:rPr>
        <w:t>Microsoft 365</w:t>
      </w:r>
      <w:r w:rsidR="00452528" w:rsidRPr="009B00BE">
        <w:rPr>
          <w:rFonts w:asciiTheme="minorHAnsi" w:eastAsia="PMingLiU" w:hAnsiTheme="minorHAnsi" w:cstheme="minorHAnsi"/>
        </w:rPr>
        <w:t xml:space="preserve"> </w:t>
      </w:r>
      <w:r w:rsidR="00452528" w:rsidRPr="009B00BE">
        <w:rPr>
          <w:rFonts w:asciiTheme="minorHAnsi" w:eastAsia="PMingLiU" w:hAnsiTheme="minorHAnsi" w:cstheme="minorHAnsi"/>
        </w:rPr>
        <w:t>應用程式</w:t>
      </w:r>
      <w:bookmarkEnd w:id="139"/>
      <w:bookmarkEnd w:id="140"/>
      <w:bookmarkEnd w:id="141"/>
    </w:p>
    <w:p w14:paraId="676F6CDD" w14:textId="77777777" w:rsidR="00452528" w:rsidRPr="009B00BE" w:rsidRDefault="00452528" w:rsidP="00452528">
      <w:pPr>
        <w:pStyle w:val="ProductList-Offering1"/>
        <w:rPr>
          <w:rFonts w:asciiTheme="minorHAnsi" w:eastAsia="PMingLiU" w:hAnsiTheme="minorHAnsi" w:cstheme="minorHAnsi"/>
        </w:rPr>
        <w:sectPr w:rsidR="00452528" w:rsidRPr="009B00BE" w:rsidSect="00452528">
          <w:type w:val="continuous"/>
          <w:pgSz w:w="12240" w:h="15840"/>
          <w:pgMar w:top="1440" w:right="720" w:bottom="1440" w:left="720" w:header="720" w:footer="720" w:gutter="0"/>
          <w:cols w:space="720"/>
          <w:titlePg/>
          <w:docGrid w:linePitch="360"/>
        </w:sectPr>
      </w:pPr>
    </w:p>
    <w:p w14:paraId="38B0594A" w14:textId="77777777" w:rsidR="00452528" w:rsidRPr="009B00BE" w:rsidRDefault="00452528" w:rsidP="00452528">
      <w:pPr>
        <w:pStyle w:val="ProductList-Body"/>
        <w:rPr>
          <w:rFonts w:eastAsia="PMingLiU" w:cstheme="minorHAnsi"/>
          <w:sz w:val="16"/>
          <w:szCs w:val="16"/>
        </w:rPr>
      </w:pPr>
      <w:r w:rsidRPr="009B00BE">
        <w:rPr>
          <w:rFonts w:eastAsia="PMingLiU" w:cstheme="minorHAnsi"/>
          <w:sz w:val="16"/>
          <w:szCs w:val="16"/>
        </w:rPr>
        <w:t>商務用</w:t>
      </w:r>
      <w:r w:rsidRPr="009B00BE">
        <w:rPr>
          <w:rFonts w:eastAsia="PMingLiU" w:cstheme="minorHAnsi"/>
          <w:sz w:val="16"/>
          <w:szCs w:val="16"/>
        </w:rPr>
        <w:t xml:space="preserve"> Microsoft 365 </w:t>
      </w:r>
      <w:r w:rsidRPr="009B00BE">
        <w:rPr>
          <w:rFonts w:eastAsia="PMingLiU" w:cstheme="minorHAnsi"/>
          <w:sz w:val="16"/>
          <w:szCs w:val="16"/>
        </w:rPr>
        <w:t>應用程式</w:t>
      </w:r>
    </w:p>
    <w:p w14:paraId="605E4126" w14:textId="77777777" w:rsidR="00452528" w:rsidRPr="009B00BE" w:rsidRDefault="00452528" w:rsidP="00452528">
      <w:pPr>
        <w:pStyle w:val="ProductList-Body"/>
        <w:rPr>
          <w:rFonts w:eastAsia="PMingLiU" w:cstheme="minorHAnsi"/>
          <w:sz w:val="16"/>
          <w:szCs w:val="16"/>
        </w:rPr>
      </w:pPr>
      <w:r w:rsidRPr="009B00BE">
        <w:rPr>
          <w:rFonts w:eastAsia="PMingLiU" w:cstheme="minorHAnsi"/>
          <w:sz w:val="16"/>
          <w:szCs w:val="16"/>
        </w:rPr>
        <w:t>企業用</w:t>
      </w:r>
      <w:r w:rsidRPr="009B00BE">
        <w:rPr>
          <w:rFonts w:eastAsia="PMingLiU" w:cstheme="minorHAnsi"/>
          <w:sz w:val="16"/>
          <w:szCs w:val="16"/>
        </w:rPr>
        <w:t xml:space="preserve"> Microsoft 365 </w:t>
      </w:r>
      <w:r w:rsidRPr="009B00BE">
        <w:rPr>
          <w:rFonts w:eastAsia="PMingLiU" w:cstheme="minorHAnsi"/>
          <w:sz w:val="16"/>
          <w:szCs w:val="16"/>
        </w:rPr>
        <w:t>應用程式</w:t>
      </w:r>
    </w:p>
    <w:p w14:paraId="1AF643C5" w14:textId="77777777" w:rsidR="00452528" w:rsidRPr="009B00BE" w:rsidRDefault="00452528" w:rsidP="00452528">
      <w:pPr>
        <w:pStyle w:val="ProductList-Body"/>
        <w:rPr>
          <w:rFonts w:eastAsia="PMingLiU" w:cstheme="minorHAnsi"/>
          <w:sz w:val="16"/>
          <w:szCs w:val="16"/>
        </w:rPr>
      </w:pPr>
      <w:r w:rsidRPr="009B00BE">
        <w:rPr>
          <w:rFonts w:eastAsia="PMingLiU" w:cstheme="minorHAnsi"/>
          <w:sz w:val="16"/>
          <w:szCs w:val="16"/>
        </w:rPr>
        <w:t>Visio Online (</w:t>
      </w:r>
      <w:r w:rsidRPr="009B00BE">
        <w:rPr>
          <w:rFonts w:eastAsia="PMingLiU" w:cstheme="minorHAnsi"/>
          <w:sz w:val="16"/>
          <w:szCs w:val="16"/>
        </w:rPr>
        <w:t>方案</w:t>
      </w:r>
      <w:r w:rsidRPr="009B00BE">
        <w:rPr>
          <w:rFonts w:eastAsia="PMingLiU" w:cstheme="minorHAnsi"/>
          <w:sz w:val="16"/>
          <w:szCs w:val="16"/>
        </w:rPr>
        <w:t xml:space="preserve"> 1 </w:t>
      </w:r>
      <w:r w:rsidRPr="009B00BE">
        <w:rPr>
          <w:rFonts w:eastAsia="PMingLiU" w:cstheme="minorHAnsi"/>
          <w:sz w:val="16"/>
          <w:szCs w:val="16"/>
        </w:rPr>
        <w:t>和方案</w:t>
      </w:r>
      <w:r w:rsidRPr="009B00BE">
        <w:rPr>
          <w:rFonts w:eastAsia="PMingLiU" w:cstheme="minorHAnsi"/>
          <w:sz w:val="16"/>
          <w:szCs w:val="16"/>
        </w:rPr>
        <w:t xml:space="preserve"> 2)</w:t>
      </w:r>
    </w:p>
    <w:p w14:paraId="7492A4CB" w14:textId="77777777" w:rsidR="00452528" w:rsidRPr="009B00BE" w:rsidRDefault="00452528" w:rsidP="00452528">
      <w:pPr>
        <w:pStyle w:val="ProductList-Offering2"/>
        <w:rPr>
          <w:rFonts w:asciiTheme="minorHAnsi" w:eastAsia="PMingLiU" w:hAnsiTheme="minorHAnsi" w:cstheme="minorHAnsi"/>
        </w:rPr>
        <w:sectPr w:rsidR="00452528" w:rsidRPr="009B00BE" w:rsidSect="00452528">
          <w:type w:val="continuous"/>
          <w:pgSz w:w="12240" w:h="15840"/>
          <w:pgMar w:top="1440" w:right="720" w:bottom="1440" w:left="720" w:header="720" w:footer="720" w:gutter="0"/>
          <w:cols w:num="2" w:space="720"/>
          <w:titlePg/>
          <w:docGrid w:linePitch="360"/>
        </w:sectPr>
      </w:pPr>
    </w:p>
    <w:p w14:paraId="38C903D8" w14:textId="77777777" w:rsidR="00452528" w:rsidRPr="009B00BE" w:rsidRDefault="00452528" w:rsidP="00452528">
      <w:pPr>
        <w:pStyle w:val="ProductList-Body"/>
        <w:pBdr>
          <w:top w:val="single" w:sz="4" w:space="1" w:color="BFBFBF" w:themeColor="background1" w:themeShade="BF"/>
        </w:pBdr>
        <w:rPr>
          <w:rFonts w:eastAsia="PMingLiU" w:cstheme="minorHAnsi"/>
          <w:b/>
          <w:color w:val="000000" w:themeColor="text1"/>
          <w:sz w:val="8"/>
          <w:szCs w:val="8"/>
        </w:rPr>
      </w:pPr>
    </w:p>
    <w:p w14:paraId="12A5584D" w14:textId="77777777" w:rsidR="00452528" w:rsidRPr="009B00BE" w:rsidRDefault="00452528" w:rsidP="00452528">
      <w:pPr>
        <w:pStyle w:val="ProductList-Body"/>
        <w:rPr>
          <w:rFonts w:eastAsia="PMingLiU" w:cstheme="minorHAnsi"/>
          <w:b/>
          <w:color w:val="00188F"/>
        </w:rPr>
      </w:pPr>
      <w:r w:rsidRPr="009B00BE">
        <w:rPr>
          <w:rFonts w:eastAsia="PMingLiU" w:cstheme="minorHAnsi"/>
          <w:b/>
          <w:color w:val="00188F"/>
        </w:rPr>
        <w:t>服務等級協定</w:t>
      </w:r>
    </w:p>
    <w:p w14:paraId="6C394BD9" w14:textId="77777777" w:rsidR="00452528" w:rsidRPr="009B00BE" w:rsidRDefault="00452528" w:rsidP="00452528">
      <w:pPr>
        <w:pStyle w:val="ProductList-Body"/>
        <w:rPr>
          <w:rFonts w:eastAsia="PMingLiU" w:cstheme="minorHAnsi"/>
        </w:rPr>
      </w:pPr>
      <w:r w:rsidRPr="009B00BE">
        <w:rPr>
          <w:rFonts w:eastAsia="PMingLiU" w:cstheme="minorHAnsi"/>
        </w:rPr>
        <w:t xml:space="preserve">Visio Online </w:t>
      </w:r>
      <w:r w:rsidRPr="009B00BE">
        <w:rPr>
          <w:rFonts w:eastAsia="PMingLiU" w:cstheme="minorHAnsi"/>
        </w:rPr>
        <w:t>不含</w:t>
      </w:r>
      <w:r w:rsidRPr="009B00BE">
        <w:rPr>
          <w:rFonts w:eastAsia="PMingLiU" w:cstheme="minorHAnsi"/>
        </w:rPr>
        <w:t xml:space="preserve"> SLA</w:t>
      </w:r>
      <w:r w:rsidRPr="009B00BE">
        <w:rPr>
          <w:rFonts w:eastAsia="PMingLiU" w:cstheme="minorHAnsi"/>
        </w:rPr>
        <w:t>。</w:t>
      </w:r>
    </w:p>
    <w:p w14:paraId="6D1FC7C7" w14:textId="77777777" w:rsidR="00452528" w:rsidRPr="009B00BE" w:rsidRDefault="00452528" w:rsidP="00452528">
      <w:pPr>
        <w:pStyle w:val="ProductList-Body"/>
        <w:rPr>
          <w:rFonts w:eastAsia="PMingLiU" w:cstheme="minorHAnsi"/>
        </w:rPr>
      </w:pPr>
    </w:p>
    <w:p w14:paraId="7740188C" w14:textId="77777777" w:rsidR="00452528" w:rsidRPr="009B00BE" w:rsidRDefault="00452528" w:rsidP="00AC7BA3">
      <w:pPr>
        <w:pStyle w:val="ProductList-Body"/>
        <w:tabs>
          <w:tab w:val="clear" w:pos="158"/>
          <w:tab w:val="left" w:pos="180"/>
        </w:tabs>
        <w:rPr>
          <w:rFonts w:eastAsia="PMingLiU" w:cstheme="minorHAnsi"/>
          <w:b/>
          <w:color w:val="00188F"/>
        </w:rPr>
      </w:pPr>
      <w:r w:rsidRPr="009B00BE">
        <w:rPr>
          <w:rFonts w:eastAsia="PMingLiU" w:cstheme="minorHAnsi"/>
          <w:b/>
          <w:color w:val="00188F"/>
        </w:rPr>
        <w:t>安裝與使用權利</w:t>
      </w:r>
    </w:p>
    <w:p w14:paraId="70FAAB6B" w14:textId="77777777" w:rsidR="00452528" w:rsidRPr="009B00BE" w:rsidRDefault="00452528" w:rsidP="00452528">
      <w:pPr>
        <w:pStyle w:val="ProductList-Body"/>
        <w:tabs>
          <w:tab w:val="clear" w:pos="158"/>
          <w:tab w:val="left" w:pos="180"/>
        </w:tabs>
        <w:rPr>
          <w:rFonts w:eastAsia="PMingLiU" w:cstheme="minorHAnsi"/>
        </w:rPr>
      </w:pPr>
      <w:r w:rsidRPr="009B00BE">
        <w:rPr>
          <w:rFonts w:eastAsia="PMingLiU" w:cstheme="minorHAnsi"/>
        </w:rPr>
        <w:t>接受客戶指派使用者</w:t>
      </w:r>
      <w:r w:rsidRPr="009B00BE">
        <w:rPr>
          <w:rFonts w:eastAsia="PMingLiU" w:cstheme="minorHAnsi"/>
        </w:rPr>
        <w:t xml:space="preserve"> SL </w:t>
      </w:r>
      <w:r w:rsidRPr="009B00BE">
        <w:rPr>
          <w:rFonts w:eastAsia="PMingLiU" w:cstheme="minorHAnsi"/>
        </w:rPr>
        <w:t>之每個使用者，都必須擁有工作或學校帳戶才能使用與訂閱一併提供之軟體。這些使用者：</w:t>
      </w:r>
    </w:p>
    <w:p w14:paraId="5B8F0BC0" w14:textId="77777777" w:rsidR="00452528" w:rsidRPr="009B00BE" w:rsidRDefault="00452528" w:rsidP="00452528">
      <w:pPr>
        <w:pStyle w:val="ProductList-Body"/>
        <w:numPr>
          <w:ilvl w:val="0"/>
          <w:numId w:val="11"/>
        </w:numPr>
        <w:ind w:left="450" w:hanging="270"/>
        <w:rPr>
          <w:rFonts w:eastAsia="PMingLiU" w:cstheme="minorHAnsi"/>
        </w:rPr>
      </w:pPr>
      <w:r w:rsidRPr="009B00BE">
        <w:rPr>
          <w:rFonts w:eastAsia="PMingLiU" w:cstheme="minorHAnsi"/>
        </w:rPr>
        <w:t>至多可以在五部同時存在的</w:t>
      </w:r>
      <w:r w:rsidRPr="009B00BE">
        <w:rPr>
          <w:rFonts w:eastAsia="PMingLiU" w:cstheme="minorHAnsi"/>
        </w:rPr>
        <w:t xml:space="preserve"> OSE </w:t>
      </w:r>
      <w:r w:rsidRPr="009B00BE">
        <w:rPr>
          <w:rFonts w:eastAsia="PMingLiU" w:cstheme="minorHAnsi"/>
        </w:rPr>
        <w:t>上啟用連同</w:t>
      </w:r>
      <w:r w:rsidRPr="009B00BE">
        <w:rPr>
          <w:rFonts w:eastAsia="PMingLiU" w:cstheme="minorHAnsi"/>
        </w:rPr>
        <w:t xml:space="preserve"> SL </w:t>
      </w:r>
      <w:r w:rsidRPr="009B00BE">
        <w:rPr>
          <w:rFonts w:eastAsia="PMingLiU" w:cstheme="minorHAnsi"/>
        </w:rPr>
        <w:t>一併提供之軟體供本機或遠端使用；</w:t>
      </w:r>
    </w:p>
    <w:p w14:paraId="19C2A389" w14:textId="77777777" w:rsidR="00452528" w:rsidRPr="009B00BE" w:rsidRDefault="00452528" w:rsidP="00452528">
      <w:pPr>
        <w:pStyle w:val="ProductList-Body"/>
        <w:numPr>
          <w:ilvl w:val="0"/>
          <w:numId w:val="11"/>
        </w:numPr>
        <w:ind w:left="450" w:hanging="270"/>
        <w:rPr>
          <w:rFonts w:eastAsia="PMingLiU" w:cstheme="minorHAnsi"/>
        </w:rPr>
      </w:pPr>
      <w:r w:rsidRPr="009B00BE">
        <w:rPr>
          <w:rFonts w:eastAsia="PMingLiU" w:cstheme="minorHAnsi"/>
        </w:rPr>
        <w:t>亦得在共用裝置、網路伺服器，或是在</w:t>
      </w:r>
      <w:r w:rsidRPr="009B00BE">
        <w:rPr>
          <w:rFonts w:eastAsia="PMingLiU" w:cstheme="minorHAnsi"/>
        </w:rPr>
        <w:t xml:space="preserve"> Microsoft Azure </w:t>
      </w:r>
      <w:r w:rsidRPr="009B00BE">
        <w:rPr>
          <w:rFonts w:eastAsia="PMingLiU" w:cstheme="minorHAnsi"/>
        </w:rPr>
        <w:t>上或委託「合格多租用戶主機合作夥伴」</w:t>
      </w:r>
      <w:r w:rsidRPr="009B00BE">
        <w:rPr>
          <w:rFonts w:eastAsia="PMingLiU" w:cstheme="minorHAnsi"/>
        </w:rPr>
        <w:t>(</w:t>
      </w:r>
      <w:r w:rsidRPr="009B00BE">
        <w:rPr>
          <w:rFonts w:eastAsia="PMingLiU" w:cstheme="minorHAnsi"/>
        </w:rPr>
        <w:t>以下稱「</w:t>
      </w:r>
      <w:r w:rsidRPr="009B00BE">
        <w:rPr>
          <w:rFonts w:eastAsia="PMingLiU" w:cstheme="minorHAnsi"/>
        </w:rPr>
        <w:t>QMTH</w:t>
      </w:r>
      <w:r w:rsidRPr="009B00BE">
        <w:rPr>
          <w:rFonts w:eastAsia="PMingLiU" w:cstheme="minorHAnsi"/>
        </w:rPr>
        <w:t>」</w:t>
      </w:r>
      <w:r w:rsidRPr="009B00BE">
        <w:rPr>
          <w:rFonts w:eastAsia="PMingLiU" w:cstheme="minorHAnsi"/>
        </w:rPr>
        <w:t>)</w:t>
      </w:r>
      <w:r w:rsidRPr="009B00BE">
        <w:rPr>
          <w:rFonts w:eastAsia="PMingLiU" w:cstheme="minorHAnsi"/>
        </w:rPr>
        <w:t>，安裝軟體並將軟體與共用電腦啟用搭配使用。如果</w:t>
      </w:r>
      <w:r w:rsidRPr="009B00BE">
        <w:rPr>
          <w:rFonts w:eastAsia="PMingLiU" w:cstheme="minorHAnsi"/>
        </w:rPr>
        <w:t xml:space="preserve"> QMTH </w:t>
      </w:r>
      <w:r w:rsidRPr="009B00BE">
        <w:rPr>
          <w:rFonts w:eastAsia="PMingLiU" w:cstheme="minorHAnsi"/>
        </w:rPr>
        <w:t>使用列舉提供者做為資料中心提供者，則</w:t>
      </w:r>
      <w:r w:rsidRPr="009B00BE">
        <w:rPr>
          <w:rFonts w:eastAsia="PMingLiU" w:cstheme="minorHAnsi"/>
        </w:rPr>
        <w:t xml:space="preserve"> QMTH </w:t>
      </w:r>
      <w:r w:rsidRPr="009B00BE">
        <w:rPr>
          <w:rFonts w:eastAsia="PMingLiU" w:cstheme="minorHAnsi"/>
        </w:rPr>
        <w:t>對軟體的安裝與使用權利並不適用，詳如</w:t>
      </w:r>
      <w:hyperlink r:id="rId59" w:history="1">
        <w:r w:rsidRPr="009B00BE">
          <w:rPr>
            <w:rStyle w:val="Hyperlink"/>
            <w:rFonts w:eastAsia="PMingLiU" w:cstheme="minorHAnsi"/>
          </w:rPr>
          <w:t>產品條款</w:t>
        </w:r>
      </w:hyperlink>
      <w:r w:rsidRPr="009B00BE">
        <w:rPr>
          <w:rFonts w:eastAsia="PMingLiU" w:cstheme="minorHAnsi"/>
        </w:rPr>
        <w:t>中所定義之該等條款的規定。產品條款位於</w:t>
      </w:r>
      <w:r w:rsidRPr="009B00BE">
        <w:rPr>
          <w:rFonts w:eastAsia="PMingLiU" w:cstheme="minorHAnsi"/>
        </w:rPr>
        <w:t xml:space="preserve"> </w:t>
      </w:r>
      <w:hyperlink r:id="rId60" w:history="1">
        <w:r w:rsidRPr="009B00BE">
          <w:rPr>
            <w:rStyle w:val="Hyperlink"/>
            <w:rFonts w:eastAsia="PMingLiU" w:cstheme="minorHAnsi"/>
          </w:rPr>
          <w:t>http://go.microsoft.com/?linkid=9839207</w:t>
        </w:r>
      </w:hyperlink>
      <w:r w:rsidRPr="009B00BE">
        <w:rPr>
          <w:rFonts w:eastAsia="PMingLiU" w:cstheme="minorHAnsi"/>
        </w:rPr>
        <w:t>。合格多租用戶主機合作夥伴及其他部署要件之清單可於下列位置取得：</w:t>
      </w:r>
      <w:hyperlink r:id="rId61" w:history="1">
        <w:r w:rsidRPr="009B00BE">
          <w:rPr>
            <w:rStyle w:val="Hyperlink"/>
            <w:rFonts w:eastAsia="PMingLiU" w:cstheme="minorHAnsi"/>
          </w:rPr>
          <w:t>www.office.com/sca</w:t>
        </w:r>
      </w:hyperlink>
      <w:r w:rsidRPr="009B00BE">
        <w:rPr>
          <w:rFonts w:eastAsia="PMingLiU" w:cstheme="minorHAnsi"/>
          <w:color w:val="1F497D"/>
        </w:rPr>
        <w:t>。</w:t>
      </w:r>
      <w:r w:rsidRPr="009B00BE">
        <w:rPr>
          <w:rFonts w:eastAsia="PMingLiU" w:cstheme="minorHAnsi"/>
        </w:rPr>
        <w:t>此共用電腦啟用條款僅適用於將商務用</w:t>
      </w:r>
      <w:r w:rsidRPr="009B00BE">
        <w:rPr>
          <w:rFonts w:eastAsia="PMingLiU" w:cstheme="minorHAnsi"/>
        </w:rPr>
        <w:t xml:space="preserve"> Microsoft 365 </w:t>
      </w:r>
      <w:r w:rsidRPr="009B00BE">
        <w:rPr>
          <w:rFonts w:eastAsia="PMingLiU" w:cstheme="minorHAnsi"/>
        </w:rPr>
        <w:t>應用程式授權為</w:t>
      </w:r>
      <w:r w:rsidRPr="009B00BE">
        <w:rPr>
          <w:rFonts w:eastAsia="PMingLiU" w:cstheme="minorHAnsi"/>
        </w:rPr>
        <w:t xml:space="preserve"> Microsoft 365 </w:t>
      </w:r>
      <w:r w:rsidRPr="009B00BE">
        <w:rPr>
          <w:rFonts w:eastAsia="PMingLiU" w:cstheme="minorHAnsi"/>
        </w:rPr>
        <w:t>商務進階版的元件時，獲得商務用</w:t>
      </w:r>
      <w:r w:rsidRPr="009B00BE">
        <w:rPr>
          <w:rFonts w:eastAsia="PMingLiU" w:cstheme="minorHAnsi"/>
        </w:rPr>
        <w:t xml:space="preserve"> Microsoft 365 </w:t>
      </w:r>
      <w:r w:rsidRPr="009B00BE">
        <w:rPr>
          <w:rFonts w:eastAsia="PMingLiU" w:cstheme="minorHAnsi"/>
        </w:rPr>
        <w:t>應用程式授權的客戶。</w:t>
      </w:r>
    </w:p>
    <w:p w14:paraId="5B088FFE" w14:textId="77777777" w:rsidR="00452528" w:rsidRPr="009B00BE" w:rsidRDefault="00452528" w:rsidP="00452528">
      <w:pPr>
        <w:pStyle w:val="ProductList-Body"/>
        <w:numPr>
          <w:ilvl w:val="0"/>
          <w:numId w:val="11"/>
        </w:numPr>
        <w:ind w:left="450" w:hanging="270"/>
        <w:rPr>
          <w:rFonts w:eastAsia="PMingLiU" w:cstheme="minorHAnsi"/>
          <w:b/>
        </w:rPr>
      </w:pPr>
      <w:r w:rsidRPr="009B00BE">
        <w:rPr>
          <w:rFonts w:eastAsia="PMingLiU" w:cstheme="minorHAnsi"/>
        </w:rPr>
        <w:t>至少每</w:t>
      </w:r>
      <w:r w:rsidRPr="009B00BE">
        <w:rPr>
          <w:rFonts w:eastAsia="PMingLiU" w:cstheme="minorHAnsi"/>
        </w:rPr>
        <w:t xml:space="preserve"> 30 </w:t>
      </w:r>
      <w:r w:rsidRPr="009B00BE">
        <w:rPr>
          <w:rFonts w:eastAsia="PMingLiU" w:cstheme="minorHAnsi"/>
        </w:rPr>
        <w:t>天便要將使用者已安裝軟體或其軟體功能可能受影響之每部裝置連線至網際網路；以及</w:t>
      </w:r>
    </w:p>
    <w:p w14:paraId="7288D937" w14:textId="77777777" w:rsidR="00452528" w:rsidRPr="009B00BE" w:rsidRDefault="00452528" w:rsidP="00452528">
      <w:pPr>
        <w:pStyle w:val="ProductList-Body"/>
        <w:numPr>
          <w:ilvl w:val="0"/>
          <w:numId w:val="11"/>
        </w:numPr>
        <w:ind w:left="450" w:hanging="270"/>
        <w:rPr>
          <w:rFonts w:eastAsia="PMingLiU" w:cstheme="minorHAnsi"/>
        </w:rPr>
      </w:pPr>
      <w:r w:rsidRPr="009B00BE">
        <w:rPr>
          <w:rFonts w:eastAsia="PMingLiU" w:cstheme="minorHAnsi"/>
        </w:rPr>
        <w:t>得使用視同專業增強版的一部分而提供之已連接網際網路的線上服務</w:t>
      </w:r>
      <w:r w:rsidRPr="009B00BE">
        <w:rPr>
          <w:rFonts w:eastAsia="PMingLiU" w:cstheme="minorHAnsi"/>
        </w:rPr>
        <w:t xml:space="preserve"> [</w:t>
      </w:r>
      <w:r w:rsidRPr="009B00BE">
        <w:rPr>
          <w:rFonts w:eastAsia="PMingLiU" w:cstheme="minorHAnsi"/>
        </w:rPr>
        <w:t>且受本</w:t>
      </w:r>
      <w:r w:rsidRPr="009B00BE">
        <w:rPr>
          <w:rFonts w:eastAsia="PMingLiU" w:cstheme="minorHAnsi"/>
        </w:rPr>
        <w:t xml:space="preserve"> OST </w:t>
      </w:r>
      <w:r w:rsidRPr="009B00BE">
        <w:rPr>
          <w:rFonts w:eastAsia="PMingLiU" w:cstheme="minorHAnsi"/>
        </w:rPr>
        <w:t>所規範</w:t>
      </w:r>
      <w:r w:rsidRPr="009B00BE">
        <w:rPr>
          <w:rFonts w:eastAsia="PMingLiU" w:cstheme="minorHAnsi"/>
        </w:rPr>
        <w:t>]</w:t>
      </w:r>
      <w:r w:rsidRPr="009B00BE">
        <w:rPr>
          <w:rFonts w:eastAsia="PMingLiU" w:cstheme="minorHAnsi"/>
        </w:rPr>
        <w:t>。此外，如果客戶許可的話，使用者得選擇使用受本</w:t>
      </w:r>
      <w:r w:rsidRPr="009B00BE">
        <w:rPr>
          <w:rFonts w:eastAsia="PMingLiU" w:cstheme="minorHAnsi"/>
        </w:rPr>
        <w:t xml:space="preserve"> OST </w:t>
      </w:r>
      <w:r w:rsidRPr="009B00BE">
        <w:rPr>
          <w:rFonts w:eastAsia="PMingLiU" w:cstheme="minorHAnsi"/>
        </w:rPr>
        <w:t>以外的使用條款所拘束且</w:t>
      </w:r>
      <w:r w:rsidRPr="009B00BE">
        <w:rPr>
          <w:rFonts w:eastAsia="PMingLiU" w:cstheme="minorHAnsi"/>
        </w:rPr>
        <w:t xml:space="preserve"> Microsoft </w:t>
      </w:r>
      <w:r w:rsidRPr="009B00BE">
        <w:rPr>
          <w:rFonts w:eastAsia="PMingLiU" w:cstheme="minorHAnsi"/>
        </w:rPr>
        <w:t>為資料控管者之相關連線服務，如產品文件中所述。</w:t>
      </w:r>
    </w:p>
    <w:p w14:paraId="0701F9F0" w14:textId="77777777" w:rsidR="00452528" w:rsidRPr="009B00BE" w:rsidRDefault="00452528" w:rsidP="00452528">
      <w:pPr>
        <w:pStyle w:val="ProductList-Body"/>
        <w:numPr>
          <w:ilvl w:val="1"/>
          <w:numId w:val="28"/>
        </w:numPr>
        <w:ind w:left="810"/>
        <w:rPr>
          <w:rFonts w:eastAsia="PMingLiU" w:cstheme="minorHAnsi"/>
        </w:rPr>
      </w:pPr>
      <w:r w:rsidRPr="009B00BE">
        <w:rPr>
          <w:rFonts w:eastAsia="PMingLiU" w:cstheme="minorHAnsi"/>
        </w:rPr>
        <w:t>線上服務將允許客戶啟用或停用這些選擇性的連線服務；以及</w:t>
      </w:r>
    </w:p>
    <w:p w14:paraId="71DE0F7A" w14:textId="77777777" w:rsidR="00452528" w:rsidRPr="009B00BE" w:rsidRDefault="00452528" w:rsidP="00452528">
      <w:pPr>
        <w:pStyle w:val="ProductList-Body"/>
        <w:numPr>
          <w:ilvl w:val="1"/>
          <w:numId w:val="28"/>
        </w:numPr>
        <w:ind w:left="810"/>
        <w:rPr>
          <w:rFonts w:eastAsia="PMingLiU" w:cstheme="minorHAnsi"/>
        </w:rPr>
      </w:pPr>
      <w:r w:rsidRPr="009B00BE">
        <w:rPr>
          <w:rFonts w:eastAsia="PMingLiU" w:cstheme="minorHAnsi"/>
        </w:rPr>
        <w:t>客戶應負責評估、啟用或停用對其使用者之選擇性連線服務的供應性。</w:t>
      </w:r>
    </w:p>
    <w:p w14:paraId="58F09A44" w14:textId="77777777" w:rsidR="00317CFE" w:rsidRDefault="00317CFE" w:rsidP="00317CFE">
      <w:pPr>
        <w:pStyle w:val="ProductList-Body"/>
        <w:rPr>
          <w:rFonts w:ascii="Calibri" w:eastAsia="PMingLiU" w:hAnsi="Calibri" w:cs="Calibri"/>
          <w:b/>
          <w:color w:val="00188F"/>
        </w:rPr>
      </w:pPr>
    </w:p>
    <w:p w14:paraId="365B5B4F" w14:textId="5B153DCC" w:rsidR="00317CFE" w:rsidRPr="00103002" w:rsidRDefault="00317CFE" w:rsidP="00C5285B">
      <w:pPr>
        <w:pStyle w:val="ProductList-Body"/>
        <w:rPr>
          <w:rFonts w:ascii="Calibri" w:eastAsia="PMingLiU" w:hAnsi="Calibri" w:cs="Calibri"/>
          <w:b/>
          <w:color w:val="00188F"/>
        </w:rPr>
      </w:pPr>
      <w:r w:rsidRPr="00103002">
        <w:rPr>
          <w:rFonts w:ascii="Calibri" w:eastAsia="PMingLiU" w:hAnsi="Calibri" w:cs="Calibri"/>
          <w:b/>
          <w:color w:val="00188F"/>
        </w:rPr>
        <w:t>以裝置為基礎的訂閱授權</w:t>
      </w:r>
    </w:p>
    <w:p w14:paraId="69CAAD54" w14:textId="77777777" w:rsidR="00317CFE" w:rsidRPr="00103002" w:rsidRDefault="00317CFE" w:rsidP="00C5285B">
      <w:pPr>
        <w:pStyle w:val="ProductList-Body"/>
        <w:rPr>
          <w:rFonts w:ascii="Calibri" w:eastAsia="PMingLiU" w:hAnsi="Calibri" w:cs="Calibri"/>
        </w:rPr>
      </w:pPr>
      <w:r w:rsidRPr="00103002">
        <w:rPr>
          <w:rFonts w:ascii="Calibri" w:eastAsia="PMingLiU" w:hAnsi="Calibri" w:cs="Calibri"/>
        </w:rPr>
        <w:t>各裝置</w:t>
      </w:r>
      <w:r w:rsidRPr="00103002">
        <w:rPr>
          <w:rFonts w:ascii="Calibri" w:eastAsia="PMingLiU" w:hAnsi="Calibri" w:cs="Calibri"/>
        </w:rPr>
        <w:t xml:space="preserve"> SL </w:t>
      </w:r>
      <w:r w:rsidRPr="00103002">
        <w:rPr>
          <w:rFonts w:ascii="Calibri" w:eastAsia="PMingLiU" w:hAnsi="Calibri" w:cs="Calibri"/>
        </w:rPr>
        <w:t>均允許使用與訂閱一起提供的軟體。授權裝置之使用者：</w:t>
      </w:r>
    </w:p>
    <w:p w14:paraId="1F68623C" w14:textId="77777777" w:rsidR="00317CFE" w:rsidRPr="00103002" w:rsidRDefault="00317CFE" w:rsidP="00317CFE">
      <w:pPr>
        <w:pStyle w:val="ProductList-Body"/>
        <w:numPr>
          <w:ilvl w:val="0"/>
          <w:numId w:val="32"/>
        </w:numPr>
        <w:spacing w:before="40"/>
        <w:rPr>
          <w:rFonts w:ascii="Calibri" w:eastAsia="PMingLiU" w:hAnsi="Calibri" w:cs="Calibri"/>
        </w:rPr>
      </w:pPr>
      <w:r w:rsidRPr="00103002">
        <w:rPr>
          <w:rFonts w:ascii="Calibri" w:eastAsia="PMingLiU" w:hAnsi="Calibri" w:cs="Calibri"/>
        </w:rPr>
        <w:t>得啟用並使用在授權裝置的單一</w:t>
      </w:r>
      <w:r w:rsidRPr="00103002">
        <w:rPr>
          <w:rFonts w:ascii="Calibri" w:eastAsia="PMingLiU" w:hAnsi="Calibri" w:cs="Calibri"/>
        </w:rPr>
        <w:t xml:space="preserve"> OSE </w:t>
      </w:r>
      <w:r w:rsidRPr="00103002">
        <w:rPr>
          <w:rFonts w:ascii="Calibri" w:eastAsia="PMingLiU" w:hAnsi="Calibri" w:cs="Calibri"/>
        </w:rPr>
        <w:t>上提供的軟體；或</w:t>
      </w:r>
    </w:p>
    <w:p w14:paraId="028D4ECC" w14:textId="77777777" w:rsidR="00317CFE" w:rsidRPr="00103002" w:rsidRDefault="00317CFE" w:rsidP="00317CFE">
      <w:pPr>
        <w:pStyle w:val="ProductList-Body"/>
        <w:numPr>
          <w:ilvl w:val="0"/>
          <w:numId w:val="32"/>
        </w:numPr>
        <w:spacing w:before="40"/>
        <w:rPr>
          <w:rFonts w:ascii="Calibri" w:eastAsia="PMingLiU" w:hAnsi="Calibri" w:cs="Calibri"/>
        </w:rPr>
      </w:pPr>
      <w:r w:rsidRPr="00103002">
        <w:rPr>
          <w:rFonts w:ascii="Calibri" w:eastAsia="PMingLiU" w:hAnsi="Calibri" w:cs="Calibri"/>
        </w:rPr>
        <w:t>得在網路伺服器的單一</w:t>
      </w:r>
      <w:r w:rsidRPr="00103002">
        <w:rPr>
          <w:rFonts w:ascii="Calibri" w:eastAsia="PMingLiU" w:hAnsi="Calibri" w:cs="Calibri"/>
        </w:rPr>
        <w:t xml:space="preserve"> OSE </w:t>
      </w:r>
      <w:r w:rsidRPr="00103002">
        <w:rPr>
          <w:rFonts w:ascii="Calibri" w:eastAsia="PMingLiU" w:hAnsi="Calibri" w:cs="Calibri"/>
        </w:rPr>
        <w:t>上或</w:t>
      </w:r>
      <w:r w:rsidRPr="00103002">
        <w:rPr>
          <w:rFonts w:ascii="Calibri" w:eastAsia="PMingLiU" w:hAnsi="Calibri" w:cs="Calibri"/>
        </w:rPr>
        <w:t xml:space="preserve"> Microsoft Azure </w:t>
      </w:r>
      <w:r w:rsidRPr="00103002">
        <w:rPr>
          <w:rFonts w:ascii="Calibri" w:eastAsia="PMingLiU" w:hAnsi="Calibri" w:cs="Calibri"/>
        </w:rPr>
        <w:t>上，或透過「合格多租用戶主機合作夥伴」</w:t>
      </w:r>
      <w:r w:rsidRPr="00103002">
        <w:rPr>
          <w:rFonts w:ascii="Calibri" w:eastAsia="PMingLiU" w:hAnsi="Calibri" w:cs="Calibri"/>
        </w:rPr>
        <w:t>(QMTH)</w:t>
      </w:r>
      <w:r w:rsidRPr="00103002">
        <w:rPr>
          <w:rFonts w:ascii="Calibri" w:eastAsia="PMingLiU" w:hAnsi="Calibri" w:cs="Calibri"/>
        </w:rPr>
        <w:t>，由授權裝置遠端安裝並使用軟體。如果</w:t>
      </w:r>
      <w:r w:rsidRPr="00103002">
        <w:rPr>
          <w:rFonts w:ascii="Calibri" w:eastAsia="PMingLiU" w:hAnsi="Calibri" w:cs="Calibri"/>
        </w:rPr>
        <w:t xml:space="preserve"> QMTH </w:t>
      </w:r>
      <w:r w:rsidRPr="00103002">
        <w:rPr>
          <w:rFonts w:ascii="Calibri" w:eastAsia="PMingLiU" w:hAnsi="Calibri" w:cs="Calibri"/>
        </w:rPr>
        <w:t>使用列舉提供者做為資料中心提供者，則</w:t>
      </w:r>
      <w:r w:rsidRPr="00103002">
        <w:rPr>
          <w:rFonts w:ascii="Calibri" w:eastAsia="PMingLiU" w:hAnsi="Calibri" w:cs="Calibri"/>
        </w:rPr>
        <w:t xml:space="preserve"> QMTH </w:t>
      </w:r>
      <w:r w:rsidRPr="00103002">
        <w:rPr>
          <w:rFonts w:ascii="Calibri" w:eastAsia="PMingLiU" w:hAnsi="Calibri" w:cs="Calibri"/>
        </w:rPr>
        <w:t>對軟體的安裝與使用權利並不適用，詳如</w:t>
      </w:r>
      <w:hyperlink r:id="rId62" w:history="1">
        <w:r w:rsidRPr="00103002">
          <w:rPr>
            <w:rStyle w:val="Hyperlink"/>
            <w:rFonts w:ascii="Calibri" w:eastAsia="PMingLiU" w:hAnsi="Calibri" w:cs="Calibri"/>
          </w:rPr>
          <w:t>產品條款</w:t>
        </w:r>
      </w:hyperlink>
      <w:r w:rsidRPr="00103002">
        <w:rPr>
          <w:rFonts w:ascii="Calibri" w:eastAsia="PMingLiU" w:hAnsi="Calibri" w:cs="Calibri"/>
        </w:rPr>
        <w:t>中所定義之該等條款的規定。產品條款位於</w:t>
      </w:r>
      <w:r w:rsidRPr="00103002">
        <w:rPr>
          <w:rFonts w:ascii="Calibri" w:eastAsia="PMingLiU" w:hAnsi="Calibri" w:cs="Calibri"/>
        </w:rPr>
        <w:t xml:space="preserve"> </w:t>
      </w:r>
      <w:hyperlink r:id="rId63" w:history="1">
        <w:r w:rsidRPr="00103002">
          <w:rPr>
            <w:rStyle w:val="Hyperlink"/>
            <w:rFonts w:ascii="Calibri" w:eastAsia="PMingLiU" w:hAnsi="Calibri" w:cs="Calibri"/>
          </w:rPr>
          <w:t>http://go.microsoft.com/?linkid=9839207</w:t>
        </w:r>
      </w:hyperlink>
      <w:r w:rsidRPr="00103002">
        <w:rPr>
          <w:rFonts w:ascii="Calibri" w:eastAsia="PMingLiU" w:hAnsi="Calibri" w:cs="Calibri"/>
        </w:rPr>
        <w:t>。合格多租用戶主機合作夥伴及其他部署要件之清單，可於下列位置取得：</w:t>
      </w:r>
      <w:r w:rsidRPr="00103002">
        <w:rPr>
          <w:rFonts w:ascii="Calibri" w:eastAsia="PMingLiU" w:hAnsi="Calibri" w:cs="Calibri"/>
        </w:rPr>
        <w:t>www.office.com/sca</w:t>
      </w:r>
      <w:r w:rsidRPr="00103002">
        <w:rPr>
          <w:rFonts w:ascii="Calibri" w:eastAsia="PMingLiU" w:hAnsi="Calibri" w:cs="Calibri"/>
        </w:rPr>
        <w:t>。</w:t>
      </w:r>
    </w:p>
    <w:p w14:paraId="6100BDF0" w14:textId="09249282" w:rsidR="00452528" w:rsidRPr="00317CFE" w:rsidRDefault="00317CFE" w:rsidP="00452528">
      <w:pPr>
        <w:pStyle w:val="ProductList-Body"/>
        <w:spacing w:before="40"/>
        <w:rPr>
          <w:rFonts w:ascii="Calibri" w:eastAsia="PMingLiU" w:hAnsi="Calibri" w:cs="Calibri"/>
        </w:rPr>
      </w:pPr>
      <w:r w:rsidRPr="00103002">
        <w:rPr>
          <w:rFonts w:ascii="Calibri" w:eastAsia="PMingLiU" w:hAnsi="Calibri" w:cs="Calibri"/>
        </w:rPr>
        <w:t>客戶至少每</w:t>
      </w:r>
      <w:r w:rsidRPr="00103002">
        <w:rPr>
          <w:rFonts w:ascii="Calibri" w:eastAsia="PMingLiU" w:hAnsi="Calibri" w:cs="Calibri"/>
        </w:rPr>
        <w:t xml:space="preserve"> 90 </w:t>
      </w:r>
      <w:r w:rsidRPr="00103002">
        <w:rPr>
          <w:rFonts w:ascii="Calibri" w:eastAsia="PMingLiU" w:hAnsi="Calibri" w:cs="Calibri"/>
        </w:rPr>
        <w:t>天必須將安裝軟體的</w:t>
      </w:r>
      <w:r w:rsidRPr="00103002">
        <w:rPr>
          <w:rFonts w:ascii="Calibri" w:eastAsia="PMingLiU" w:hAnsi="Calibri" w:cs="Calibri"/>
        </w:rPr>
        <w:t xml:space="preserve"> OSE </w:t>
      </w:r>
      <w:r w:rsidRPr="00103002">
        <w:rPr>
          <w:rFonts w:ascii="Calibri" w:eastAsia="PMingLiU" w:hAnsi="Calibri" w:cs="Calibri"/>
        </w:rPr>
        <w:t>連線至網際網路一次，否則軟體功能可能受到影響。</w:t>
      </w:r>
    </w:p>
    <w:p w14:paraId="326A62C1" w14:textId="77777777" w:rsidR="00317CFE" w:rsidRPr="0043086B" w:rsidRDefault="00317CFE" w:rsidP="00452528">
      <w:pPr>
        <w:pStyle w:val="ProductList-Body"/>
        <w:spacing w:before="40"/>
        <w:rPr>
          <w:rFonts w:eastAsia="PMingLiU" w:cstheme="minorHAnsi"/>
          <w:lang w:val="en-US"/>
        </w:rPr>
      </w:pPr>
    </w:p>
    <w:p w14:paraId="74838A6F" w14:textId="77777777" w:rsidR="00452528" w:rsidRPr="009B00BE" w:rsidRDefault="00452528" w:rsidP="00452528">
      <w:pPr>
        <w:pStyle w:val="ProductList-Body"/>
        <w:rPr>
          <w:rFonts w:eastAsia="PMingLiU" w:cstheme="minorHAnsi"/>
          <w:b/>
          <w:color w:val="00188F"/>
        </w:rPr>
      </w:pPr>
      <w:r w:rsidRPr="009B00BE">
        <w:rPr>
          <w:rFonts w:eastAsia="PMingLiU" w:cstheme="minorHAnsi"/>
          <w:b/>
          <w:color w:val="00188F"/>
        </w:rPr>
        <w:t>智慧型手機及平板電腦裝置</w:t>
      </w:r>
    </w:p>
    <w:p w14:paraId="3C3060EE" w14:textId="77777777" w:rsidR="00C5285B" w:rsidRPr="00C5285B" w:rsidRDefault="00C5285B" w:rsidP="00C5285B">
      <w:pPr>
        <w:pStyle w:val="ProductList-Body"/>
        <w:rPr>
          <w:rFonts w:eastAsia="PMingLiU" w:cstheme="minorHAnsi"/>
        </w:rPr>
      </w:pPr>
      <w:r w:rsidRPr="00C5285B">
        <w:rPr>
          <w:rFonts w:eastAsia="PMingLiU" w:cstheme="minorHAnsi" w:hint="eastAsia"/>
        </w:rPr>
        <w:t>接受客戶指派商務用</w:t>
      </w:r>
      <w:r w:rsidRPr="00C5285B">
        <w:rPr>
          <w:rFonts w:eastAsia="PMingLiU" w:cstheme="minorHAnsi" w:hint="eastAsia"/>
        </w:rPr>
        <w:t xml:space="preserve"> Microsoft 365 </w:t>
      </w:r>
      <w:r w:rsidRPr="00C5285B">
        <w:rPr>
          <w:rFonts w:eastAsia="PMingLiU" w:cstheme="minorHAnsi" w:hint="eastAsia"/>
        </w:rPr>
        <w:t>應用程式或企業用</w:t>
      </w:r>
      <w:r w:rsidRPr="00C5285B">
        <w:rPr>
          <w:rFonts w:eastAsia="PMingLiU" w:cstheme="minorHAnsi" w:hint="eastAsia"/>
        </w:rPr>
        <w:t xml:space="preserve"> Microsoft 365 </w:t>
      </w:r>
      <w:r w:rsidRPr="00C5285B">
        <w:rPr>
          <w:rFonts w:eastAsia="PMingLiU" w:cstheme="minorHAnsi" w:hint="eastAsia"/>
        </w:rPr>
        <w:t>應用程式之使用者</w:t>
      </w:r>
      <w:r w:rsidRPr="00C5285B">
        <w:rPr>
          <w:rFonts w:eastAsia="PMingLiU" w:cstheme="minorHAnsi" w:hint="eastAsia"/>
        </w:rPr>
        <w:t xml:space="preserve"> SL </w:t>
      </w:r>
      <w:r w:rsidRPr="00C5285B">
        <w:rPr>
          <w:rFonts w:eastAsia="PMingLiU" w:cstheme="minorHAnsi" w:hint="eastAsia"/>
        </w:rPr>
        <w:t>的每位使用者，得</w:t>
      </w:r>
      <w:r w:rsidRPr="00C5285B">
        <w:rPr>
          <w:rFonts w:eastAsia="PMingLiU" w:cstheme="minorHAnsi" w:hint="eastAsia"/>
        </w:rPr>
        <w:t xml:space="preserve"> (i) </w:t>
      </w:r>
      <w:r w:rsidRPr="00C5285B">
        <w:rPr>
          <w:rFonts w:eastAsia="PMingLiU" w:cstheme="minorHAnsi" w:hint="eastAsia"/>
        </w:rPr>
        <w:t>基於商業目的使用行動裝置適用的</w:t>
      </w:r>
      <w:r w:rsidRPr="00C5285B">
        <w:rPr>
          <w:rFonts w:eastAsia="PMingLiU" w:cstheme="minorHAnsi" w:hint="eastAsia"/>
        </w:rPr>
        <w:t xml:space="preserve"> Microsoft Office</w:t>
      </w:r>
      <w:r w:rsidRPr="00C5285B">
        <w:rPr>
          <w:rFonts w:eastAsia="PMingLiU" w:cstheme="minorHAnsi" w:hint="eastAsia"/>
        </w:rPr>
        <w:t>，以及</w:t>
      </w:r>
      <w:r w:rsidRPr="00C5285B">
        <w:rPr>
          <w:rFonts w:eastAsia="PMingLiU" w:cstheme="minorHAnsi" w:hint="eastAsia"/>
        </w:rPr>
        <w:t xml:space="preserve"> (ii) </w:t>
      </w:r>
      <w:r w:rsidRPr="00C5285B">
        <w:rPr>
          <w:rFonts w:eastAsia="PMingLiU" w:cstheme="minorHAnsi" w:hint="eastAsia"/>
        </w:rPr>
        <w:t>至多在五部智慧型手機和五部平板電腦上使用他們的公司或學校帳戶登入至</w:t>
      </w:r>
      <w:r w:rsidRPr="00C5285B">
        <w:rPr>
          <w:rFonts w:eastAsia="PMingLiU" w:cstheme="minorHAnsi" w:hint="eastAsia"/>
        </w:rPr>
        <w:t xml:space="preserve"> Microsoft Office</w:t>
      </w:r>
      <w:r w:rsidRPr="00C5285B">
        <w:rPr>
          <w:rFonts w:eastAsia="PMingLiU" w:cstheme="minorHAnsi" w:hint="eastAsia"/>
        </w:rPr>
        <w:t>。</w:t>
      </w:r>
    </w:p>
    <w:p w14:paraId="2703626E" w14:textId="77777777" w:rsidR="00C5285B" w:rsidRPr="00C5285B" w:rsidRDefault="00C5285B" w:rsidP="00C5285B">
      <w:pPr>
        <w:pStyle w:val="ProductList-Body"/>
        <w:rPr>
          <w:rFonts w:eastAsia="PMingLiU" w:cstheme="minorHAnsi"/>
        </w:rPr>
      </w:pPr>
    </w:p>
    <w:p w14:paraId="7562B3E4" w14:textId="47E3D2E1" w:rsidR="00452528" w:rsidRPr="009B00BE" w:rsidRDefault="00C5285B" w:rsidP="00C5285B">
      <w:pPr>
        <w:pStyle w:val="ProductList-Body"/>
        <w:rPr>
          <w:rFonts w:eastAsia="PMingLiU" w:cstheme="minorHAnsi"/>
        </w:rPr>
      </w:pPr>
      <w:r w:rsidRPr="00C5285B">
        <w:rPr>
          <w:rFonts w:eastAsia="PMingLiU" w:cstheme="minorHAnsi" w:hint="eastAsia"/>
        </w:rPr>
        <w:lastRenderedPageBreak/>
        <w:t>透過工作或學校帳戶使用</w:t>
      </w:r>
      <w:r w:rsidRPr="00C5285B">
        <w:rPr>
          <w:rFonts w:eastAsia="PMingLiU" w:cstheme="minorHAnsi" w:hint="eastAsia"/>
        </w:rPr>
        <w:t xml:space="preserve"> Microsoft Word</w:t>
      </w:r>
      <w:r w:rsidRPr="00C5285B">
        <w:rPr>
          <w:rFonts w:eastAsia="PMingLiU" w:cstheme="minorHAnsi" w:hint="eastAsia"/>
        </w:rPr>
        <w:t>、</w:t>
      </w:r>
      <w:r w:rsidRPr="00C5285B">
        <w:rPr>
          <w:rFonts w:eastAsia="PMingLiU" w:cstheme="minorHAnsi" w:hint="eastAsia"/>
        </w:rPr>
        <w:t>Excel</w:t>
      </w:r>
      <w:r w:rsidRPr="00C5285B">
        <w:rPr>
          <w:rFonts w:eastAsia="PMingLiU" w:cstheme="minorHAnsi" w:hint="eastAsia"/>
        </w:rPr>
        <w:t>、</w:t>
      </w:r>
      <w:r w:rsidRPr="00C5285B">
        <w:rPr>
          <w:rFonts w:eastAsia="PMingLiU" w:cstheme="minorHAnsi" w:hint="eastAsia"/>
        </w:rPr>
        <w:t>PowerPoint</w:t>
      </w:r>
      <w:r w:rsidRPr="00C5285B">
        <w:rPr>
          <w:rFonts w:eastAsia="PMingLiU" w:cstheme="minorHAnsi" w:hint="eastAsia"/>
        </w:rPr>
        <w:t>、</w:t>
      </w:r>
      <w:r w:rsidRPr="00C5285B">
        <w:rPr>
          <w:rFonts w:eastAsia="PMingLiU" w:cstheme="minorHAnsi" w:hint="eastAsia"/>
        </w:rPr>
        <w:t>Outlook</w:t>
      </w:r>
      <w:r w:rsidRPr="00C5285B">
        <w:rPr>
          <w:rFonts w:eastAsia="PMingLiU" w:cstheme="minorHAnsi" w:hint="eastAsia"/>
        </w:rPr>
        <w:t>、</w:t>
      </w:r>
      <w:r w:rsidRPr="00C5285B">
        <w:rPr>
          <w:rFonts w:eastAsia="PMingLiU" w:cstheme="minorHAnsi" w:hint="eastAsia"/>
        </w:rPr>
        <w:t xml:space="preserve">OneDrive </w:t>
      </w:r>
      <w:r w:rsidRPr="00C5285B">
        <w:rPr>
          <w:rFonts w:eastAsia="PMingLiU" w:cstheme="minorHAnsi" w:hint="eastAsia"/>
        </w:rPr>
        <w:t>及</w:t>
      </w:r>
      <w:r w:rsidRPr="00C5285B">
        <w:rPr>
          <w:rFonts w:eastAsia="PMingLiU" w:cstheme="minorHAnsi" w:hint="eastAsia"/>
        </w:rPr>
        <w:t xml:space="preserve"> Teams </w:t>
      </w:r>
      <w:r w:rsidRPr="00C5285B">
        <w:rPr>
          <w:rFonts w:eastAsia="PMingLiU" w:cstheme="minorHAnsi" w:hint="eastAsia"/>
        </w:rPr>
        <w:t>應用程式之行動裝置版本</w:t>
      </w:r>
      <w:r w:rsidRPr="00C5285B">
        <w:rPr>
          <w:rFonts w:eastAsia="PMingLiU" w:cstheme="minorHAnsi" w:hint="eastAsia"/>
        </w:rPr>
        <w:t xml:space="preserve"> (</w:t>
      </w:r>
      <w:r w:rsidRPr="00C5285B">
        <w:rPr>
          <w:rFonts w:eastAsia="PMingLiU" w:cstheme="minorHAnsi" w:hint="eastAsia"/>
        </w:rPr>
        <w:t>「</w:t>
      </w:r>
      <w:r w:rsidRPr="00C5285B">
        <w:rPr>
          <w:rFonts w:eastAsia="PMingLiU" w:cstheme="minorHAnsi" w:hint="eastAsia"/>
        </w:rPr>
        <w:t xml:space="preserve">M365 </w:t>
      </w:r>
      <w:r w:rsidRPr="00C5285B">
        <w:rPr>
          <w:rFonts w:eastAsia="PMingLiU" w:cstheme="minorHAnsi" w:hint="eastAsia"/>
        </w:rPr>
        <w:t>行動應用程式」</w:t>
      </w:r>
      <w:r w:rsidRPr="00C5285B">
        <w:rPr>
          <w:rFonts w:eastAsia="PMingLiU" w:cstheme="minorHAnsi" w:hint="eastAsia"/>
        </w:rPr>
        <w:t xml:space="preserve">) </w:t>
      </w:r>
      <w:r w:rsidRPr="00C5285B">
        <w:rPr>
          <w:rFonts w:eastAsia="PMingLiU" w:cstheme="minorHAnsi" w:hint="eastAsia"/>
        </w:rPr>
        <w:t>時，規範相關線上服務之</w:t>
      </w:r>
      <w:r w:rsidRPr="00C5285B">
        <w:rPr>
          <w:rFonts w:eastAsia="PMingLiU" w:cstheme="minorHAnsi" w:hint="eastAsia"/>
        </w:rPr>
        <w:t xml:space="preserve"> OST </w:t>
      </w:r>
      <w:r w:rsidRPr="00C5285B">
        <w:rPr>
          <w:rFonts w:eastAsia="PMingLiU" w:cstheme="minorHAnsi" w:hint="eastAsia"/>
        </w:rPr>
        <w:t>條款亦適用於對該</w:t>
      </w:r>
      <w:r w:rsidRPr="00C5285B">
        <w:rPr>
          <w:rFonts w:eastAsia="PMingLiU" w:cstheme="minorHAnsi" w:hint="eastAsia"/>
        </w:rPr>
        <w:t xml:space="preserve"> M365 </w:t>
      </w:r>
      <w:r w:rsidRPr="00C5285B">
        <w:rPr>
          <w:rFonts w:eastAsia="PMingLiU" w:cstheme="minorHAnsi" w:hint="eastAsia"/>
        </w:rPr>
        <w:t>行動應用程式之使用。</w:t>
      </w:r>
      <w:r w:rsidRPr="00C5285B">
        <w:rPr>
          <w:rFonts w:eastAsia="PMingLiU" w:cstheme="minorHAnsi" w:hint="eastAsia"/>
        </w:rPr>
        <w:t xml:space="preserve">Microsoft </w:t>
      </w:r>
      <w:r w:rsidRPr="00C5285B">
        <w:rPr>
          <w:rFonts w:eastAsia="PMingLiU" w:cstheme="minorHAnsi" w:hint="eastAsia"/>
        </w:rPr>
        <w:t>對</w:t>
      </w:r>
      <w:r w:rsidRPr="00C5285B">
        <w:rPr>
          <w:rFonts w:eastAsia="PMingLiU" w:cstheme="minorHAnsi" w:hint="eastAsia"/>
        </w:rPr>
        <w:t xml:space="preserve"> M365 </w:t>
      </w:r>
      <w:r w:rsidRPr="00C5285B">
        <w:rPr>
          <w:rFonts w:eastAsia="PMingLiU" w:cstheme="minorHAnsi" w:hint="eastAsia"/>
        </w:rPr>
        <w:t>行動應用程式之承諾，不延伸至執行該行動應用程式之行動平台之第三方供應商</w:t>
      </w:r>
      <w:r w:rsidRPr="00C5285B">
        <w:rPr>
          <w:rFonts w:eastAsia="PMingLiU" w:cstheme="minorHAnsi" w:hint="eastAsia"/>
        </w:rPr>
        <w:t xml:space="preserve"> (</w:t>
      </w:r>
      <w:r w:rsidRPr="00C5285B">
        <w:rPr>
          <w:rFonts w:eastAsia="PMingLiU" w:cstheme="minorHAnsi" w:hint="eastAsia"/>
        </w:rPr>
        <w:t>如</w:t>
      </w:r>
      <w:r w:rsidRPr="00C5285B">
        <w:rPr>
          <w:rFonts w:eastAsia="PMingLiU" w:cstheme="minorHAnsi" w:hint="eastAsia"/>
        </w:rPr>
        <w:t xml:space="preserve"> Apple</w:t>
      </w:r>
      <w:r w:rsidRPr="00C5285B">
        <w:rPr>
          <w:rFonts w:eastAsia="PMingLiU" w:cstheme="minorHAnsi" w:hint="eastAsia"/>
        </w:rPr>
        <w:t>、</w:t>
      </w:r>
      <w:r w:rsidRPr="00C5285B">
        <w:rPr>
          <w:rFonts w:eastAsia="PMingLiU" w:cstheme="minorHAnsi" w:hint="eastAsia"/>
        </w:rPr>
        <w:t xml:space="preserve">Google) </w:t>
      </w:r>
      <w:r w:rsidRPr="00C5285B">
        <w:rPr>
          <w:rFonts w:eastAsia="PMingLiU" w:cstheme="minorHAnsi" w:hint="eastAsia"/>
        </w:rPr>
        <w:t>之資料處理、原則或措施</w:t>
      </w:r>
      <w:r w:rsidR="00452528" w:rsidRPr="009B00BE">
        <w:rPr>
          <w:rFonts w:eastAsia="PMingLiU" w:cstheme="minorHAnsi"/>
        </w:rPr>
        <w:t>。</w:t>
      </w:r>
    </w:p>
    <w:p w14:paraId="669C1D80" w14:textId="77777777" w:rsidR="00452528" w:rsidRPr="009B00BE" w:rsidRDefault="00452528" w:rsidP="00452528">
      <w:pPr>
        <w:pStyle w:val="ProductList-Body"/>
        <w:rPr>
          <w:rFonts w:eastAsia="PMingLiU" w:cstheme="minorHAnsi"/>
        </w:rPr>
      </w:pPr>
    </w:p>
    <w:p w14:paraId="0E249217" w14:textId="77777777" w:rsidR="00452528" w:rsidRPr="009B00BE" w:rsidRDefault="00452528" w:rsidP="00452528">
      <w:pPr>
        <w:pStyle w:val="ProductList-Body"/>
        <w:rPr>
          <w:rFonts w:eastAsia="PMingLiU" w:cstheme="minorHAnsi"/>
          <w:b/>
          <w:color w:val="00188F"/>
        </w:rPr>
      </w:pPr>
      <w:r w:rsidRPr="009B00BE">
        <w:rPr>
          <w:rFonts w:eastAsia="PMingLiU" w:cstheme="minorHAnsi"/>
          <w:b/>
          <w:color w:val="00188F"/>
        </w:rPr>
        <w:t>下列條款僅適用於企業用</w:t>
      </w:r>
      <w:r w:rsidRPr="009B00BE">
        <w:rPr>
          <w:rFonts w:eastAsia="PMingLiU" w:cstheme="minorHAnsi"/>
          <w:b/>
          <w:color w:val="00188F"/>
        </w:rPr>
        <w:t xml:space="preserve"> Microsoft 365 </w:t>
      </w:r>
      <w:r w:rsidRPr="009B00BE">
        <w:rPr>
          <w:rFonts w:eastAsia="PMingLiU" w:cstheme="minorHAnsi"/>
          <w:b/>
          <w:color w:val="00188F"/>
        </w:rPr>
        <w:t>應用程式</w:t>
      </w:r>
    </w:p>
    <w:p w14:paraId="2C0546FC" w14:textId="77777777" w:rsidR="00452528" w:rsidRPr="009B00BE" w:rsidRDefault="00452528" w:rsidP="00452528">
      <w:pPr>
        <w:pStyle w:val="ProductList-Body"/>
        <w:ind w:left="180"/>
        <w:rPr>
          <w:rFonts w:eastAsia="PMingLiU" w:cstheme="minorHAnsi"/>
          <w:b/>
          <w:color w:val="0072C6"/>
        </w:rPr>
      </w:pPr>
      <w:r w:rsidRPr="009B00BE">
        <w:rPr>
          <w:rFonts w:eastAsia="PMingLiU" w:cstheme="minorHAnsi"/>
          <w:b/>
          <w:color w:val="0072C6"/>
        </w:rPr>
        <w:t xml:space="preserve">Office </w:t>
      </w:r>
      <w:r w:rsidRPr="009B00BE">
        <w:rPr>
          <w:rFonts w:eastAsia="PMingLiU" w:cstheme="minorHAnsi"/>
          <w:b/>
          <w:color w:val="0072C6"/>
        </w:rPr>
        <w:t>家用版</w:t>
      </w:r>
      <w:r w:rsidRPr="009B00BE">
        <w:rPr>
          <w:rFonts w:eastAsia="PMingLiU" w:cstheme="minorHAnsi"/>
          <w:b/>
          <w:color w:val="0072C6"/>
        </w:rPr>
        <w:t xml:space="preserve"> 2013 RT </w:t>
      </w:r>
      <w:r w:rsidRPr="009B00BE">
        <w:rPr>
          <w:rFonts w:eastAsia="PMingLiU" w:cstheme="minorHAnsi"/>
          <w:b/>
          <w:color w:val="0072C6"/>
        </w:rPr>
        <w:t>商業使用</w:t>
      </w:r>
    </w:p>
    <w:p w14:paraId="61810816" w14:textId="77777777" w:rsidR="00452528" w:rsidRPr="009B00BE" w:rsidRDefault="00452528" w:rsidP="00452528">
      <w:pPr>
        <w:pStyle w:val="ProductList-Body"/>
        <w:ind w:left="180"/>
        <w:rPr>
          <w:rFonts w:eastAsia="PMingLiU" w:cstheme="minorHAnsi"/>
        </w:rPr>
      </w:pPr>
      <w:r w:rsidRPr="009B00BE">
        <w:rPr>
          <w:rFonts w:eastAsia="PMingLiU" w:cstheme="minorHAnsi"/>
        </w:rPr>
        <w:t>每個企業用</w:t>
      </w:r>
      <w:r w:rsidRPr="009B00BE">
        <w:rPr>
          <w:rFonts w:eastAsia="PMingLiU" w:cstheme="minorHAnsi"/>
        </w:rPr>
        <w:t xml:space="preserve"> Microsoft 365 </w:t>
      </w:r>
      <w:r w:rsidRPr="009B00BE">
        <w:rPr>
          <w:rFonts w:eastAsia="PMingLiU" w:cstheme="minorHAnsi"/>
        </w:rPr>
        <w:t>應用程式使用者</w:t>
      </w:r>
      <w:r w:rsidRPr="009B00BE">
        <w:rPr>
          <w:rFonts w:eastAsia="PMingLiU" w:cstheme="minorHAnsi"/>
        </w:rPr>
        <w:t xml:space="preserve"> SL </w:t>
      </w:r>
      <w:r w:rsidRPr="009B00BE">
        <w:rPr>
          <w:rFonts w:eastAsia="PMingLiU" w:cstheme="minorHAnsi"/>
        </w:rPr>
        <w:t>均可免除</w:t>
      </w:r>
      <w:r w:rsidRPr="009B00BE">
        <w:rPr>
          <w:rFonts w:eastAsia="PMingLiU" w:cstheme="minorHAnsi"/>
        </w:rPr>
        <w:t xml:space="preserve"> Office </w:t>
      </w:r>
      <w:r w:rsidRPr="009B00BE">
        <w:rPr>
          <w:rFonts w:eastAsia="PMingLiU" w:cstheme="minorHAnsi"/>
        </w:rPr>
        <w:t>家用版</w:t>
      </w:r>
      <w:r w:rsidRPr="009B00BE">
        <w:rPr>
          <w:rFonts w:eastAsia="PMingLiU" w:cstheme="minorHAnsi"/>
        </w:rPr>
        <w:t xml:space="preserve"> 2013 RT </w:t>
      </w:r>
      <w:r w:rsidRPr="009B00BE">
        <w:rPr>
          <w:rFonts w:eastAsia="PMingLiU" w:cstheme="minorHAnsi"/>
        </w:rPr>
        <w:t>之商業使用限制。除本小節另有規定外，應適用與</w:t>
      </w:r>
      <w:r w:rsidRPr="009B00BE">
        <w:rPr>
          <w:rFonts w:eastAsia="PMingLiU" w:cstheme="minorHAnsi"/>
        </w:rPr>
        <w:t xml:space="preserve"> Office </w:t>
      </w:r>
      <w:r w:rsidRPr="009B00BE">
        <w:rPr>
          <w:rFonts w:eastAsia="PMingLiU" w:cstheme="minorHAnsi"/>
        </w:rPr>
        <w:t>家用版</w:t>
      </w:r>
      <w:r w:rsidRPr="009B00BE">
        <w:rPr>
          <w:rFonts w:eastAsia="PMingLiU" w:cstheme="minorHAnsi"/>
        </w:rPr>
        <w:t xml:space="preserve"> 2013 RT </w:t>
      </w:r>
      <w:r w:rsidRPr="009B00BE">
        <w:rPr>
          <w:rFonts w:eastAsia="PMingLiU" w:cstheme="minorHAnsi"/>
        </w:rPr>
        <w:t>授權一併提供之條款。</w:t>
      </w:r>
    </w:p>
    <w:p w14:paraId="2E202C54" w14:textId="77777777" w:rsidR="00452528" w:rsidRPr="009B00BE" w:rsidRDefault="00452528" w:rsidP="00452528">
      <w:pPr>
        <w:pStyle w:val="ProductList-Body"/>
        <w:ind w:left="180"/>
        <w:rPr>
          <w:rFonts w:eastAsia="PMingLiU" w:cstheme="minorHAnsi"/>
        </w:rPr>
      </w:pPr>
    </w:p>
    <w:p w14:paraId="2351616B" w14:textId="77777777" w:rsidR="00452528" w:rsidRPr="009B00BE" w:rsidRDefault="00452528" w:rsidP="00452528">
      <w:pPr>
        <w:pStyle w:val="ProductList-Body"/>
        <w:ind w:left="180"/>
        <w:rPr>
          <w:rFonts w:eastAsia="PMingLiU" w:cstheme="minorHAnsi"/>
          <w:b/>
          <w:color w:val="0072C6"/>
        </w:rPr>
      </w:pPr>
      <w:r w:rsidRPr="009B00BE">
        <w:rPr>
          <w:rFonts w:eastAsia="PMingLiU" w:cstheme="minorHAnsi"/>
          <w:b/>
          <w:color w:val="0072C6"/>
        </w:rPr>
        <w:t>Office Online Server</w:t>
      </w:r>
    </w:p>
    <w:p w14:paraId="63FE1BD8" w14:textId="0413039E" w:rsidR="00C316D6" w:rsidRPr="00452528" w:rsidRDefault="00452528" w:rsidP="00452528">
      <w:pPr>
        <w:pStyle w:val="ProductList-Body"/>
        <w:ind w:left="180"/>
        <w:rPr>
          <w:rFonts w:eastAsia="PMingLiU" w:cstheme="minorHAnsi"/>
        </w:rPr>
      </w:pPr>
      <w:r w:rsidRPr="00452528">
        <w:rPr>
          <w:rFonts w:eastAsia="PMingLiU" w:cstheme="minorHAnsi"/>
        </w:rPr>
        <w:t>針對每項企業用</w:t>
      </w:r>
      <w:r w:rsidRPr="00452528">
        <w:rPr>
          <w:rFonts w:eastAsia="PMingLiU" w:cstheme="minorHAnsi"/>
        </w:rPr>
        <w:t xml:space="preserve"> Microsoft 365 </w:t>
      </w:r>
      <w:r w:rsidRPr="00452528">
        <w:rPr>
          <w:rFonts w:eastAsia="PMingLiU" w:cstheme="minorHAnsi"/>
        </w:rPr>
        <w:t>應用程式訂閱，客戶得於其使用之任何伺服器上安裝任何數目之</w:t>
      </w:r>
      <w:r w:rsidRPr="00452528">
        <w:rPr>
          <w:rFonts w:eastAsia="PMingLiU" w:cstheme="minorHAnsi"/>
        </w:rPr>
        <w:t xml:space="preserve"> Office Online Server </w:t>
      </w:r>
      <w:r w:rsidRPr="00452528">
        <w:rPr>
          <w:rFonts w:eastAsia="PMingLiU" w:cstheme="minorHAnsi"/>
        </w:rPr>
        <w:t>拷貝。</w:t>
      </w:r>
      <w:bookmarkStart w:id="142" w:name="_Hlk19132461"/>
      <w:r w:rsidRPr="00452528">
        <w:rPr>
          <w:rFonts w:eastAsia="PMingLiU" w:cstheme="minorHAnsi"/>
        </w:rPr>
        <w:t>由非客戶或其任一關係企業之實體進行管理或掌控的任何專用伺服器需受</w:t>
      </w:r>
      <w:hyperlink r:id="rId64" w:history="1">
        <w:r w:rsidRPr="00452528">
          <w:rPr>
            <w:rStyle w:val="Hyperlink"/>
            <w:rFonts w:eastAsia="PMingLiU" w:cstheme="minorHAnsi"/>
          </w:rPr>
          <w:t>產品條款</w:t>
        </w:r>
      </w:hyperlink>
      <w:r w:rsidRPr="00452528">
        <w:rPr>
          <w:rFonts w:eastAsia="PMingLiU" w:cstheme="minorHAnsi"/>
        </w:rPr>
        <w:t>的「外包軟體管理」條款所拘束。</w:t>
      </w:r>
      <w:bookmarkEnd w:id="142"/>
      <w:r w:rsidRPr="00452528">
        <w:rPr>
          <w:rFonts w:eastAsia="PMingLiU" w:cstheme="minorHAnsi"/>
        </w:rPr>
        <w:t>每個企業用</w:t>
      </w:r>
      <w:r w:rsidRPr="00452528">
        <w:rPr>
          <w:rFonts w:eastAsia="PMingLiU" w:cstheme="minorHAnsi"/>
        </w:rPr>
        <w:t xml:space="preserve"> Microsoft 365 </w:t>
      </w:r>
      <w:r w:rsidRPr="00452528">
        <w:rPr>
          <w:rFonts w:eastAsia="PMingLiU" w:cstheme="minorHAnsi"/>
        </w:rPr>
        <w:t>應用程式使用者得使用</w:t>
      </w:r>
      <w:r w:rsidRPr="00452528">
        <w:rPr>
          <w:rFonts w:eastAsia="PMingLiU" w:cstheme="minorHAnsi"/>
        </w:rPr>
        <w:t xml:space="preserve"> Office Online Server </w:t>
      </w:r>
      <w:r w:rsidRPr="00452528">
        <w:rPr>
          <w:rFonts w:eastAsia="PMingLiU" w:cstheme="minorHAnsi"/>
        </w:rPr>
        <w:t>軟體。若客戶係依</w:t>
      </w:r>
      <w:r w:rsidRPr="00452528">
        <w:rPr>
          <w:rFonts w:eastAsia="PMingLiU" w:cstheme="minorHAnsi"/>
        </w:rPr>
        <w:t xml:space="preserve"> Microsoft </w:t>
      </w:r>
      <w:r w:rsidRPr="00452528">
        <w:rPr>
          <w:rFonts w:eastAsia="PMingLiU" w:cstheme="minorHAnsi"/>
        </w:rPr>
        <w:t>線上訂閱合約、</w:t>
      </w:r>
      <w:r w:rsidRPr="00452528">
        <w:rPr>
          <w:rFonts w:eastAsia="PMingLiU" w:cstheme="minorHAnsi"/>
        </w:rPr>
        <w:t xml:space="preserve">Microsoft </w:t>
      </w:r>
      <w:r w:rsidRPr="00452528">
        <w:rPr>
          <w:rFonts w:eastAsia="PMingLiU" w:cstheme="minorHAnsi"/>
        </w:rPr>
        <w:t>雲端合約、</w:t>
      </w:r>
      <w:r w:rsidRPr="00452528">
        <w:rPr>
          <w:rFonts w:eastAsia="PMingLiU" w:cstheme="minorHAnsi"/>
        </w:rPr>
        <w:t xml:space="preserve">Microsoft </w:t>
      </w:r>
      <w:r w:rsidRPr="00452528">
        <w:rPr>
          <w:rFonts w:eastAsia="PMingLiU" w:cstheme="minorHAnsi"/>
        </w:rPr>
        <w:t>客戶合約或僅涵蓋線上服務之其他</w:t>
      </w:r>
      <w:r w:rsidRPr="00452528">
        <w:rPr>
          <w:rFonts w:eastAsia="PMingLiU" w:cstheme="minorHAnsi"/>
        </w:rPr>
        <w:t xml:space="preserve"> Microsoft </w:t>
      </w:r>
      <w:r w:rsidRPr="00452528">
        <w:rPr>
          <w:rFonts w:eastAsia="PMingLiU" w:cstheme="minorHAnsi"/>
        </w:rPr>
        <w:t>合約授權此產品，則本條款並不適用</w:t>
      </w:r>
      <w:r w:rsidR="00C316D6" w:rsidRPr="00452528">
        <w:rPr>
          <w:rFonts w:eastAsia="PMingLiU" w:cstheme="minorHAnsi"/>
        </w:rPr>
        <w:t>。</w:t>
      </w:r>
    </w:p>
    <w:p w14:paraId="56F6D2B0" w14:textId="77777777" w:rsidR="00072F6F" w:rsidRPr="00D70397" w:rsidRDefault="00697120" w:rsidP="006E0CF8">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4FC03482" w14:textId="2026EC7D" w:rsidR="000671C7" w:rsidRPr="00B75236" w:rsidRDefault="00F3325C" w:rsidP="006E0CF8">
      <w:pPr>
        <w:pStyle w:val="ProductList-Offering2Heading"/>
        <w:outlineLvl w:val="2"/>
        <w:rPr>
          <w:rFonts w:asciiTheme="minorHAnsi" w:eastAsia="PMingLiU" w:hAnsiTheme="minorHAnsi" w:cstheme="minorHAnsi"/>
        </w:rPr>
      </w:pPr>
      <w:r>
        <w:rPr>
          <w:rFonts w:asciiTheme="minorHAnsi" w:hAnsiTheme="minorHAnsi"/>
          <w:lang w:eastAsia="zh-TW"/>
        </w:rPr>
        <w:tab/>
      </w:r>
      <w:bookmarkStart w:id="143" w:name="_Toc6563831"/>
      <w:bookmarkStart w:id="144" w:name="_Toc8395043"/>
      <w:bookmarkStart w:id="145" w:name="Officefortheweb"/>
      <w:bookmarkStart w:id="146" w:name="_Toc13858383"/>
      <w:bookmarkStart w:id="147" w:name="_Toc49343558"/>
      <w:r w:rsidR="00B75236" w:rsidRPr="00B75236">
        <w:rPr>
          <w:rFonts w:asciiTheme="minorHAnsi" w:eastAsia="PMingLiU" w:hAnsiTheme="minorHAnsi" w:cstheme="minorHAnsi"/>
        </w:rPr>
        <w:t>網頁版</w:t>
      </w:r>
      <w:bookmarkEnd w:id="143"/>
      <w:bookmarkEnd w:id="144"/>
      <w:r w:rsidR="00B75236" w:rsidRPr="00B75236">
        <w:rPr>
          <w:rFonts w:asciiTheme="minorHAnsi" w:eastAsia="PMingLiU" w:hAnsiTheme="minorHAnsi" w:cstheme="minorHAnsi"/>
        </w:rPr>
        <w:t xml:space="preserve"> </w:t>
      </w:r>
      <w:r w:rsidR="00B75236" w:rsidRPr="00452528">
        <w:rPr>
          <w:rFonts w:eastAsia="PMingLiU" w:cstheme="majorHAnsi"/>
        </w:rPr>
        <w:t>Office</w:t>
      </w:r>
      <w:bookmarkEnd w:id="145"/>
      <w:bookmarkEnd w:id="146"/>
      <w:bookmarkEnd w:id="147"/>
    </w:p>
    <w:p w14:paraId="1BAB2E94" w14:textId="77777777" w:rsidR="000671C7" w:rsidRPr="00B75236" w:rsidRDefault="000671C7" w:rsidP="000671C7">
      <w:pPr>
        <w:pStyle w:val="ProductList-Body"/>
        <w:rPr>
          <w:rFonts w:eastAsia="PMingLiU" w:cstheme="minorHAnsi"/>
        </w:rPr>
      </w:pPr>
      <w:r w:rsidRPr="00B75236">
        <w:rPr>
          <w:rFonts w:eastAsia="PMingLiU" w:cstheme="minorHAnsi"/>
          <w:b/>
          <w:color w:val="00188F"/>
        </w:rPr>
        <w:t xml:space="preserve">Office 365 Services </w:t>
      </w:r>
      <w:r w:rsidRPr="00B75236">
        <w:rPr>
          <w:rFonts w:eastAsia="PMingLiU" w:cstheme="minorHAnsi"/>
          <w:b/>
          <w:color w:val="00188F"/>
        </w:rPr>
        <w:t>的核心功能</w:t>
      </w:r>
    </w:p>
    <w:p w14:paraId="4B5F874E" w14:textId="77777777" w:rsidR="00B75236" w:rsidRPr="00B75236" w:rsidRDefault="00B75236" w:rsidP="00B75236">
      <w:pPr>
        <w:pStyle w:val="ProductList-Body"/>
        <w:rPr>
          <w:rFonts w:eastAsia="PMingLiU" w:cstheme="minorHAnsi"/>
        </w:rPr>
      </w:pPr>
      <w:r w:rsidRPr="00B75236">
        <w:rPr>
          <w:rFonts w:eastAsia="PMingLiU" w:cstheme="minorHAnsi"/>
        </w:rPr>
        <w:t>網頁版</w:t>
      </w:r>
      <w:r w:rsidRPr="00B75236">
        <w:rPr>
          <w:rFonts w:eastAsia="PMingLiU" w:cstheme="minorHAnsi"/>
        </w:rPr>
        <w:t xml:space="preserve"> Office </w:t>
      </w:r>
      <w:r w:rsidRPr="00B75236">
        <w:rPr>
          <w:rFonts w:eastAsia="PMingLiU" w:cstheme="minorHAnsi"/>
        </w:rPr>
        <w:t>或其後續服務將具備下列</w:t>
      </w:r>
      <w:hyperlink w:anchor="CoreFeaturesforOffice365Services" w:tooltip="核心功能" w:history="1">
        <w:r w:rsidRPr="00B75236">
          <w:rPr>
            <w:rStyle w:val="Hyperlink"/>
            <w:rFonts w:eastAsia="PMingLiU" w:cstheme="minorHAnsi"/>
            <w:color w:val="0563C1"/>
          </w:rPr>
          <w:t>核心功能</w:t>
        </w:r>
      </w:hyperlink>
      <w:r w:rsidRPr="00B75236">
        <w:rPr>
          <w:rFonts w:eastAsia="PMingLiU" w:cstheme="minorHAnsi"/>
        </w:rPr>
        <w:t>能力：</w:t>
      </w:r>
    </w:p>
    <w:p w14:paraId="1292FF88" w14:textId="2AD6A4C3" w:rsidR="000671C7" w:rsidRPr="00B75236" w:rsidRDefault="00B75236" w:rsidP="00B75236">
      <w:pPr>
        <w:pStyle w:val="ProductList-Body"/>
        <w:rPr>
          <w:rFonts w:eastAsia="PMingLiU" w:cstheme="minorHAnsi"/>
        </w:rPr>
      </w:pPr>
      <w:r w:rsidRPr="00B75236">
        <w:rPr>
          <w:rFonts w:eastAsia="PMingLiU" w:cstheme="minorHAnsi"/>
        </w:rPr>
        <w:t>終端使用者能以網頁版</w:t>
      </w:r>
      <w:r w:rsidRPr="00B75236">
        <w:rPr>
          <w:rFonts w:eastAsia="PMingLiU" w:cstheme="minorHAnsi"/>
        </w:rPr>
        <w:t xml:space="preserve"> Office </w:t>
      </w:r>
      <w:r w:rsidRPr="00B75236">
        <w:rPr>
          <w:rFonts w:eastAsia="PMingLiU" w:cstheme="minorHAnsi"/>
        </w:rPr>
        <w:t>或其後續服務可支援的</w:t>
      </w:r>
      <w:r w:rsidRPr="00B75236">
        <w:rPr>
          <w:rFonts w:eastAsia="PMingLiU" w:cstheme="minorHAnsi"/>
        </w:rPr>
        <w:t xml:space="preserve"> Microsoft Word</w:t>
      </w:r>
      <w:r w:rsidRPr="00B75236">
        <w:rPr>
          <w:rFonts w:eastAsia="PMingLiU" w:cstheme="minorHAnsi"/>
        </w:rPr>
        <w:t>、</w:t>
      </w:r>
      <w:r w:rsidRPr="00B75236">
        <w:rPr>
          <w:rFonts w:eastAsia="PMingLiU" w:cstheme="minorHAnsi"/>
        </w:rPr>
        <w:t>Excel</w:t>
      </w:r>
      <w:r w:rsidRPr="00B75236">
        <w:rPr>
          <w:rFonts w:eastAsia="PMingLiU" w:cstheme="minorHAnsi"/>
        </w:rPr>
        <w:t>、</w:t>
      </w:r>
      <w:r w:rsidRPr="00B75236">
        <w:rPr>
          <w:rFonts w:eastAsia="PMingLiU" w:cstheme="minorHAnsi"/>
        </w:rPr>
        <w:t xml:space="preserve">PowerPoint </w:t>
      </w:r>
      <w:r w:rsidRPr="00B75236">
        <w:rPr>
          <w:rFonts w:eastAsia="PMingLiU" w:cstheme="minorHAnsi"/>
        </w:rPr>
        <w:t>和</w:t>
      </w:r>
      <w:r w:rsidRPr="00B75236">
        <w:rPr>
          <w:rFonts w:eastAsia="PMingLiU" w:cstheme="minorHAnsi"/>
        </w:rPr>
        <w:t xml:space="preserve"> OneNote </w:t>
      </w:r>
      <w:r w:rsidRPr="00B75236">
        <w:rPr>
          <w:rFonts w:eastAsia="PMingLiU" w:cstheme="minorHAnsi"/>
        </w:rPr>
        <w:t>檔案類型來建立、檢視及編輯文件</w:t>
      </w:r>
      <w:r w:rsidR="000671C7" w:rsidRPr="00B75236">
        <w:rPr>
          <w:rFonts w:eastAsia="PMingLiU" w:cstheme="minorHAnsi"/>
        </w:rPr>
        <w:t>。</w:t>
      </w:r>
    </w:p>
    <w:p w14:paraId="2C61C48C" w14:textId="77777777" w:rsidR="000671C7" w:rsidRPr="00B75236" w:rsidRDefault="000671C7" w:rsidP="000671C7">
      <w:pPr>
        <w:pStyle w:val="ProductList-Body"/>
        <w:tabs>
          <w:tab w:val="clear" w:pos="158"/>
          <w:tab w:val="left" w:pos="180"/>
        </w:tabs>
        <w:rPr>
          <w:rFonts w:eastAsia="PMingLiU" w:cstheme="minorHAnsi"/>
        </w:rPr>
      </w:pPr>
    </w:p>
    <w:p w14:paraId="3DBDF4EB" w14:textId="77777777" w:rsidR="000671C7" w:rsidRPr="00B75236" w:rsidRDefault="000671C7" w:rsidP="00C55826">
      <w:pPr>
        <w:pStyle w:val="ProductList-Body"/>
        <w:tabs>
          <w:tab w:val="clear" w:pos="158"/>
          <w:tab w:val="left" w:pos="180"/>
        </w:tabs>
        <w:rPr>
          <w:rFonts w:eastAsia="PMingLiU" w:cstheme="minorHAnsi"/>
        </w:rPr>
      </w:pPr>
      <w:r w:rsidRPr="00B75236">
        <w:rPr>
          <w:rFonts w:eastAsia="PMingLiU" w:cstheme="minorHAnsi"/>
          <w:b/>
          <w:color w:val="00188F"/>
        </w:rPr>
        <w:t>外部使用者</w:t>
      </w:r>
    </w:p>
    <w:p w14:paraId="3B69AED8" w14:textId="113949C5" w:rsidR="000671C7" w:rsidRPr="00B75236" w:rsidRDefault="00B75236" w:rsidP="00C55826">
      <w:pPr>
        <w:pStyle w:val="ProductList-Body"/>
        <w:tabs>
          <w:tab w:val="clear" w:pos="158"/>
          <w:tab w:val="left" w:pos="180"/>
        </w:tabs>
        <w:rPr>
          <w:rFonts w:eastAsia="PMingLiU" w:cstheme="minorHAnsi"/>
        </w:rPr>
      </w:pPr>
      <w:r w:rsidRPr="00B75236">
        <w:rPr>
          <w:rFonts w:eastAsia="PMingLiU" w:cstheme="minorHAnsi"/>
        </w:rPr>
        <w:t>受邀透過</w:t>
      </w:r>
      <w:r w:rsidRPr="00B75236">
        <w:rPr>
          <w:rFonts w:eastAsia="PMingLiU" w:cstheme="minorHAnsi"/>
        </w:rPr>
        <w:t xml:space="preserve"> Share-by-Mail </w:t>
      </w:r>
      <w:r w:rsidRPr="00B75236">
        <w:rPr>
          <w:rFonts w:eastAsia="PMingLiU" w:cstheme="minorHAnsi"/>
        </w:rPr>
        <w:t>功能進行網站集合的外部使用者，不需要具備網頁版</w:t>
      </w:r>
      <w:r w:rsidRPr="00B75236">
        <w:rPr>
          <w:rFonts w:eastAsia="PMingLiU" w:cstheme="minorHAnsi"/>
        </w:rPr>
        <w:t xml:space="preserve"> Office </w:t>
      </w:r>
      <w:r w:rsidRPr="00B75236">
        <w:rPr>
          <w:rFonts w:eastAsia="PMingLiU" w:cstheme="minorHAnsi"/>
        </w:rPr>
        <w:t>之使用者訂閱使用權</w:t>
      </w:r>
      <w:r w:rsidR="000671C7" w:rsidRPr="00B75236">
        <w:rPr>
          <w:rFonts w:eastAsia="PMingLiU" w:cstheme="minorHAnsi"/>
        </w:rPr>
        <w:t>。</w:t>
      </w:r>
    </w:p>
    <w:p w14:paraId="55FD97A2" w14:textId="77777777" w:rsidR="00072F6F" w:rsidRPr="00D70397" w:rsidRDefault="00697120" w:rsidP="00C55826">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2A858991" w14:textId="77777777" w:rsidR="000671C7" w:rsidRPr="003515FD" w:rsidRDefault="000671C7" w:rsidP="00C5285B">
      <w:pPr>
        <w:pStyle w:val="ProductList-Offering2Heading"/>
        <w:rPr>
          <w:rFonts w:eastAsia="PMingLiU"/>
          <w:lang w:eastAsia="zh-TW"/>
        </w:rPr>
      </w:pPr>
      <w:r w:rsidRPr="003515FD">
        <w:rPr>
          <w:rFonts w:eastAsia="PMingLiU"/>
          <w:lang w:eastAsia="zh-TW"/>
        </w:rPr>
        <w:tab/>
      </w:r>
      <w:bookmarkStart w:id="148" w:name="_Toc49343559"/>
      <w:r w:rsidRPr="003515FD">
        <w:rPr>
          <w:rFonts w:eastAsia="PMingLiU" w:cs="MS Gothic"/>
          <w:lang w:eastAsia="zh-TW"/>
        </w:rPr>
        <w:t>商務用</w:t>
      </w:r>
      <w:r w:rsidRPr="003515FD">
        <w:rPr>
          <w:rFonts w:eastAsia="PMingLiU"/>
          <w:lang w:eastAsia="zh-TW"/>
        </w:rPr>
        <w:t xml:space="preserve"> OneDrive</w:t>
      </w:r>
      <w:bookmarkEnd w:id="148"/>
    </w:p>
    <w:p w14:paraId="5FFB546B" w14:textId="77777777" w:rsidR="000671C7" w:rsidRPr="00861C8A" w:rsidRDefault="000671C7" w:rsidP="00C55826">
      <w:pPr>
        <w:pStyle w:val="ProductList-Body"/>
        <w:tabs>
          <w:tab w:val="clear" w:pos="158"/>
          <w:tab w:val="left" w:pos="180"/>
        </w:tabs>
        <w:rPr>
          <w:rFonts w:eastAsia="PMingLiU"/>
        </w:rPr>
      </w:pPr>
      <w:r w:rsidRPr="00861C8A">
        <w:rPr>
          <w:rFonts w:eastAsia="PMingLiU"/>
          <w:b/>
          <w:color w:val="00188F"/>
        </w:rPr>
        <w:t>外部使用者</w:t>
      </w:r>
    </w:p>
    <w:p w14:paraId="47E2776B" w14:textId="77777777" w:rsidR="000671C7" w:rsidRPr="00861C8A" w:rsidRDefault="000671C7" w:rsidP="00C55826">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OneDrive for Business </w:t>
      </w:r>
      <w:r w:rsidRPr="00861C8A">
        <w:rPr>
          <w:rFonts w:eastAsia="PMingLiU"/>
        </w:rPr>
        <w:t>之使用者訂閱使用權。</w:t>
      </w:r>
    </w:p>
    <w:p w14:paraId="7CAEF8B1" w14:textId="77777777" w:rsidR="00072F6F" w:rsidRPr="00D70397" w:rsidRDefault="00697120" w:rsidP="00C55826">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2DDBCB88" w14:textId="77777777" w:rsidR="00C55826" w:rsidRPr="00421EAD" w:rsidRDefault="00C55826" w:rsidP="00C55826">
      <w:pPr>
        <w:pStyle w:val="ProductList-Offering2Heading"/>
        <w:outlineLvl w:val="2"/>
        <w:rPr>
          <w:rFonts w:eastAsia="PMingLiU" w:cs="Calibri"/>
        </w:rPr>
      </w:pPr>
      <w:r w:rsidRPr="00176973">
        <w:rPr>
          <w:rFonts w:ascii="Calibri" w:eastAsia="PMingLiU" w:hAnsi="Calibri" w:cs="Calibri" w:hint="eastAsia"/>
        </w:rPr>
        <w:tab/>
      </w:r>
      <w:bookmarkStart w:id="149" w:name="_Toc6563833"/>
      <w:bookmarkStart w:id="150" w:name="_Toc21617054"/>
      <w:bookmarkStart w:id="151" w:name="_Toc49343560"/>
      <w:bookmarkStart w:id="152" w:name="ProjectOnline"/>
      <w:r w:rsidRPr="00421EAD">
        <w:rPr>
          <w:rFonts w:eastAsia="PMingLiU" w:cs="Calibri"/>
        </w:rPr>
        <w:t>Project</w:t>
      </w:r>
      <w:bookmarkEnd w:id="149"/>
      <w:bookmarkEnd w:id="150"/>
      <w:bookmarkEnd w:id="151"/>
    </w:p>
    <w:bookmarkEnd w:id="152"/>
    <w:p w14:paraId="641BDB5F" w14:textId="77777777" w:rsidR="00C55826" w:rsidRPr="00176973" w:rsidRDefault="00C55826" w:rsidP="00C55826">
      <w:pPr>
        <w:pStyle w:val="ProductList-Offering1"/>
        <w:rPr>
          <w:rFonts w:ascii="Calibri" w:eastAsia="PMingLiU" w:hAnsi="Calibri" w:cs="Calibri"/>
        </w:rPr>
        <w:sectPr w:rsidR="00C55826" w:rsidRPr="00176973" w:rsidSect="00421EAD">
          <w:footerReference w:type="default" r:id="rId65"/>
          <w:footerReference w:type="first" r:id="rId66"/>
          <w:type w:val="continuous"/>
          <w:pgSz w:w="12240" w:h="15840"/>
          <w:pgMar w:top="1440" w:right="720" w:bottom="1440" w:left="720" w:header="720" w:footer="720" w:gutter="0"/>
          <w:cols w:space="720"/>
          <w:titlePg/>
          <w:docGrid w:linePitch="360"/>
        </w:sectPr>
      </w:pPr>
    </w:p>
    <w:p w14:paraId="1BBBC9D8" w14:textId="3922EB14" w:rsidR="00C55826" w:rsidRPr="00176973" w:rsidRDefault="00C55826" w:rsidP="00C55826">
      <w:pPr>
        <w:pStyle w:val="ProductList-Body"/>
        <w:rPr>
          <w:rFonts w:ascii="Calibri" w:eastAsia="PMingLiU" w:hAnsi="Calibri" w:cs="Calibri"/>
          <w:sz w:val="16"/>
          <w:szCs w:val="16"/>
        </w:rPr>
      </w:pPr>
      <w:r w:rsidRPr="00176973">
        <w:rPr>
          <w:rFonts w:ascii="Calibri" w:eastAsia="PMingLiU" w:hAnsi="Calibri" w:cs="Calibri" w:hint="eastAsia"/>
          <w:sz w:val="16"/>
          <w:szCs w:val="16"/>
        </w:rPr>
        <w:t>Project Essentials</w:t>
      </w:r>
    </w:p>
    <w:p w14:paraId="0D56434B" w14:textId="51AA44E1" w:rsidR="00C55826" w:rsidRPr="00176973" w:rsidRDefault="00C55826" w:rsidP="00C55826">
      <w:pPr>
        <w:pStyle w:val="ProductList-Body"/>
        <w:rPr>
          <w:rFonts w:ascii="Calibri" w:eastAsia="PMingLiU" w:hAnsi="Calibri" w:cs="Calibri"/>
          <w:sz w:val="16"/>
          <w:szCs w:val="16"/>
        </w:rPr>
      </w:pPr>
      <w:r w:rsidRPr="00176973">
        <w:rPr>
          <w:rFonts w:ascii="Calibri" w:eastAsia="PMingLiU" w:hAnsi="Calibri" w:cs="Calibri" w:hint="eastAsia"/>
          <w:sz w:val="16"/>
          <w:szCs w:val="16"/>
        </w:rPr>
        <w:t>專案計劃</w:t>
      </w:r>
      <w:r w:rsidRPr="00176973">
        <w:rPr>
          <w:rFonts w:ascii="Calibri" w:eastAsia="PMingLiU" w:hAnsi="Calibri" w:cs="Calibri" w:hint="eastAsia"/>
          <w:sz w:val="16"/>
          <w:szCs w:val="16"/>
        </w:rPr>
        <w:t xml:space="preserve"> 1</w:t>
      </w:r>
      <w:r w:rsidR="00317CFE">
        <w:rPr>
          <w:rFonts w:ascii="Calibri" w:eastAsia="PMingLiU" w:hAnsi="Calibri" w:cs="Calibri"/>
          <w:sz w:val="16"/>
          <w:szCs w:val="16"/>
        </w:rPr>
        <w:br w:type="column"/>
      </w:r>
      <w:r w:rsidRPr="00176973">
        <w:rPr>
          <w:rFonts w:ascii="Calibri" w:eastAsia="PMingLiU" w:hAnsi="Calibri" w:cs="Calibri" w:hint="eastAsia"/>
          <w:sz w:val="16"/>
          <w:szCs w:val="16"/>
        </w:rPr>
        <w:t>專案計劃</w:t>
      </w:r>
      <w:r w:rsidRPr="00176973">
        <w:rPr>
          <w:rFonts w:ascii="Calibri" w:eastAsia="PMingLiU" w:hAnsi="Calibri" w:cs="Calibri" w:hint="eastAsia"/>
          <w:sz w:val="16"/>
          <w:szCs w:val="16"/>
        </w:rPr>
        <w:t xml:space="preserve"> 3</w:t>
      </w:r>
    </w:p>
    <w:p w14:paraId="4160591B" w14:textId="77777777" w:rsidR="00C55826" w:rsidRPr="00176973" w:rsidRDefault="00C55826" w:rsidP="00C55826">
      <w:pPr>
        <w:pStyle w:val="ProductList-Body"/>
        <w:rPr>
          <w:rFonts w:ascii="Calibri" w:eastAsia="PMingLiU" w:hAnsi="Calibri" w:cs="Calibri"/>
          <w:sz w:val="16"/>
          <w:szCs w:val="16"/>
        </w:rPr>
      </w:pPr>
      <w:r w:rsidRPr="00176973">
        <w:rPr>
          <w:rFonts w:ascii="Calibri" w:eastAsia="PMingLiU" w:hAnsi="Calibri" w:cs="Calibri" w:hint="eastAsia"/>
          <w:sz w:val="16"/>
          <w:szCs w:val="16"/>
        </w:rPr>
        <w:t>專案計劃</w:t>
      </w:r>
      <w:r w:rsidRPr="00176973">
        <w:rPr>
          <w:rFonts w:ascii="Calibri" w:eastAsia="PMingLiU" w:hAnsi="Calibri" w:cs="Calibri" w:hint="eastAsia"/>
          <w:sz w:val="16"/>
          <w:szCs w:val="16"/>
        </w:rPr>
        <w:t xml:space="preserve"> 5</w:t>
      </w:r>
    </w:p>
    <w:p w14:paraId="284737E1" w14:textId="77777777" w:rsidR="00C55826" w:rsidRPr="00176973" w:rsidRDefault="00C55826" w:rsidP="00C55826">
      <w:pPr>
        <w:pStyle w:val="ProductList-Offering2"/>
        <w:rPr>
          <w:rFonts w:ascii="Calibri" w:eastAsia="PMingLiU" w:hAnsi="Calibri" w:cs="Calibri"/>
        </w:rPr>
        <w:sectPr w:rsidR="00C55826" w:rsidRPr="00176973" w:rsidSect="00421EAD">
          <w:type w:val="continuous"/>
          <w:pgSz w:w="12240" w:h="15840"/>
          <w:pgMar w:top="1440" w:right="720" w:bottom="1440" w:left="720" w:header="720" w:footer="720" w:gutter="0"/>
          <w:cols w:num="2" w:space="720"/>
          <w:titlePg/>
          <w:docGrid w:linePitch="360"/>
        </w:sectPr>
      </w:pPr>
    </w:p>
    <w:p w14:paraId="4F3768C3" w14:textId="77777777" w:rsidR="00C55826" w:rsidRPr="00176973" w:rsidRDefault="00C55826" w:rsidP="00C55826">
      <w:pPr>
        <w:pStyle w:val="ProductList-Body"/>
        <w:pBdr>
          <w:top w:val="single" w:sz="4" w:space="1" w:color="BFBFBF" w:themeColor="background1" w:themeShade="BF"/>
        </w:pBdr>
        <w:rPr>
          <w:rFonts w:ascii="Calibri" w:eastAsia="PMingLiU" w:hAnsi="Calibri" w:cs="Calibri"/>
          <w:b/>
          <w:color w:val="000000" w:themeColor="text1"/>
          <w:sz w:val="8"/>
          <w:szCs w:val="8"/>
        </w:rPr>
      </w:pPr>
    </w:p>
    <w:p w14:paraId="1BBAD942" w14:textId="77777777" w:rsidR="00C55826" w:rsidRPr="00176973" w:rsidRDefault="00C55826" w:rsidP="00C55826">
      <w:pPr>
        <w:pStyle w:val="ProductList-Body"/>
        <w:rPr>
          <w:rFonts w:ascii="Calibri" w:eastAsia="PMingLiU" w:hAnsi="Calibri" w:cs="Calibri"/>
          <w:b/>
          <w:color w:val="00188F"/>
        </w:rPr>
      </w:pPr>
      <w:r w:rsidRPr="00176973">
        <w:rPr>
          <w:rFonts w:ascii="Calibri" w:eastAsia="PMingLiU" w:hAnsi="Calibri" w:cs="Calibri" w:hint="eastAsia"/>
          <w:b/>
          <w:color w:val="00188F"/>
        </w:rPr>
        <w:t xml:space="preserve">Project </w:t>
      </w:r>
      <w:r w:rsidRPr="00176973">
        <w:rPr>
          <w:rFonts w:ascii="Calibri" w:eastAsia="PMingLiU" w:hAnsi="Calibri" w:cs="Calibri" w:hint="eastAsia"/>
          <w:b/>
          <w:color w:val="00188F"/>
        </w:rPr>
        <w:t>應用程式安裝與使用權利</w:t>
      </w:r>
    </w:p>
    <w:p w14:paraId="6A2D7956" w14:textId="77777777" w:rsidR="00C55826" w:rsidRPr="00176973" w:rsidRDefault="00C55826" w:rsidP="00C55826">
      <w:pPr>
        <w:pStyle w:val="ProductList-Body"/>
        <w:rPr>
          <w:rFonts w:ascii="Calibri" w:eastAsia="PMingLiU" w:hAnsi="Calibri" w:cs="Calibri"/>
        </w:rPr>
      </w:pPr>
      <w:r w:rsidRPr="00176973">
        <w:rPr>
          <w:rFonts w:ascii="Calibri" w:eastAsia="PMingLiU" w:hAnsi="Calibri" w:cs="Calibri" w:hint="eastAsia"/>
        </w:rPr>
        <w:t>接受客戶指派專案計劃</w:t>
      </w:r>
      <w:r w:rsidRPr="00176973">
        <w:rPr>
          <w:rFonts w:ascii="Calibri" w:eastAsia="PMingLiU" w:hAnsi="Calibri" w:cs="Calibri" w:hint="eastAsia"/>
        </w:rPr>
        <w:t xml:space="preserve"> 3 </w:t>
      </w:r>
      <w:r w:rsidRPr="00176973">
        <w:rPr>
          <w:rFonts w:ascii="Calibri" w:eastAsia="PMingLiU" w:hAnsi="Calibri" w:cs="Calibri" w:hint="eastAsia"/>
        </w:rPr>
        <w:t>或計劃</w:t>
      </w:r>
      <w:r w:rsidRPr="00176973">
        <w:rPr>
          <w:rFonts w:ascii="Calibri" w:eastAsia="PMingLiU" w:hAnsi="Calibri" w:cs="Calibri" w:hint="eastAsia"/>
        </w:rPr>
        <w:t xml:space="preserve"> 5 </w:t>
      </w:r>
      <w:r w:rsidRPr="00176973">
        <w:rPr>
          <w:rFonts w:ascii="Calibri" w:eastAsia="PMingLiU" w:hAnsi="Calibri" w:cs="Calibri" w:hint="eastAsia"/>
        </w:rPr>
        <w:t>使用者</w:t>
      </w:r>
      <w:r w:rsidRPr="00176973">
        <w:rPr>
          <w:rFonts w:ascii="Calibri" w:eastAsia="PMingLiU" w:hAnsi="Calibri" w:cs="Calibri" w:hint="eastAsia"/>
        </w:rPr>
        <w:t xml:space="preserve"> SL </w:t>
      </w:r>
      <w:r w:rsidRPr="00176973">
        <w:rPr>
          <w:rFonts w:ascii="Calibri" w:eastAsia="PMingLiU" w:hAnsi="Calibri" w:cs="Calibri" w:hint="eastAsia"/>
        </w:rPr>
        <w:t>之每個使用者，都必須擁有</w:t>
      </w:r>
      <w:r w:rsidRPr="00176973">
        <w:rPr>
          <w:rFonts w:ascii="Calibri" w:eastAsia="PMingLiU" w:hAnsi="Calibri" w:cs="Calibri" w:hint="eastAsia"/>
        </w:rPr>
        <w:t xml:space="preserve"> Microsoft </w:t>
      </w:r>
      <w:r w:rsidRPr="00176973">
        <w:rPr>
          <w:rFonts w:ascii="Calibri" w:eastAsia="PMingLiU" w:hAnsi="Calibri" w:cs="Calibri" w:hint="eastAsia"/>
        </w:rPr>
        <w:t>帳戶，才能使用與訂閱一併提供之軟體。這些使用者：</w:t>
      </w:r>
    </w:p>
    <w:p w14:paraId="6D94D991" w14:textId="77777777" w:rsidR="00C55826" w:rsidRPr="00176973" w:rsidRDefault="00C55826" w:rsidP="00C55826">
      <w:pPr>
        <w:pStyle w:val="ProductList-Body"/>
        <w:numPr>
          <w:ilvl w:val="0"/>
          <w:numId w:val="10"/>
        </w:numPr>
        <w:rPr>
          <w:rFonts w:ascii="Calibri" w:eastAsia="PMingLiU" w:hAnsi="Calibri" w:cs="Calibri"/>
        </w:rPr>
      </w:pPr>
      <w:r w:rsidRPr="00176973">
        <w:rPr>
          <w:rFonts w:ascii="Calibri" w:eastAsia="PMingLiU" w:hAnsi="Calibri" w:cs="Calibri" w:hint="eastAsia"/>
        </w:rPr>
        <w:t>至多可以在五部同時存在的</w:t>
      </w:r>
      <w:r w:rsidRPr="00176973">
        <w:rPr>
          <w:rFonts w:ascii="Calibri" w:eastAsia="PMingLiU" w:hAnsi="Calibri" w:cs="Calibri" w:hint="eastAsia"/>
        </w:rPr>
        <w:t xml:space="preserve"> OSE </w:t>
      </w:r>
      <w:r w:rsidRPr="00176973">
        <w:rPr>
          <w:rFonts w:ascii="Calibri" w:eastAsia="PMingLiU" w:hAnsi="Calibri" w:cs="Calibri" w:hint="eastAsia"/>
        </w:rPr>
        <w:t>上啟用連同</w:t>
      </w:r>
      <w:r w:rsidRPr="00176973">
        <w:rPr>
          <w:rFonts w:ascii="Calibri" w:eastAsia="PMingLiU" w:hAnsi="Calibri" w:cs="Calibri" w:hint="eastAsia"/>
        </w:rPr>
        <w:t xml:space="preserve"> SL </w:t>
      </w:r>
      <w:r w:rsidRPr="00176973">
        <w:rPr>
          <w:rFonts w:ascii="Calibri" w:eastAsia="PMingLiU" w:hAnsi="Calibri" w:cs="Calibri" w:hint="eastAsia"/>
        </w:rPr>
        <w:t>一併提供之軟體供本機或遠端使用；</w:t>
      </w:r>
    </w:p>
    <w:p w14:paraId="00699D10" w14:textId="77777777" w:rsidR="001D1A1F" w:rsidRPr="00292DD0" w:rsidRDefault="001D1A1F" w:rsidP="001D1A1F">
      <w:pPr>
        <w:numPr>
          <w:ilvl w:val="0"/>
          <w:numId w:val="10"/>
        </w:numPr>
        <w:tabs>
          <w:tab w:val="left" w:pos="158"/>
        </w:tabs>
        <w:spacing w:after="0" w:line="240" w:lineRule="auto"/>
        <w:rPr>
          <w:rFonts w:eastAsia="PMingLiU" w:cstheme="minorHAnsi"/>
          <w:sz w:val="18"/>
        </w:rPr>
      </w:pPr>
      <w:r w:rsidRPr="00292DD0">
        <w:rPr>
          <w:rFonts w:eastAsia="PMingLiU" w:cstheme="minorHAnsi"/>
          <w:sz w:val="18"/>
        </w:rPr>
        <w:t>亦得在共用裝置、網路伺服器，或是在</w:t>
      </w:r>
      <w:r w:rsidRPr="00292DD0">
        <w:rPr>
          <w:rFonts w:eastAsia="PMingLiU" w:cstheme="minorHAnsi"/>
          <w:sz w:val="18"/>
        </w:rPr>
        <w:t xml:space="preserve"> Microsoft Azure </w:t>
      </w:r>
      <w:r w:rsidRPr="00292DD0">
        <w:rPr>
          <w:rFonts w:eastAsia="PMingLiU" w:cstheme="minorHAnsi"/>
          <w:sz w:val="18"/>
        </w:rPr>
        <w:t>上或委託「合格多租用戶主機合作夥伴」</w:t>
      </w:r>
      <w:r w:rsidRPr="00292DD0">
        <w:rPr>
          <w:rFonts w:eastAsia="PMingLiU" w:cstheme="minorHAnsi"/>
          <w:sz w:val="18"/>
        </w:rPr>
        <w:t>(</w:t>
      </w:r>
      <w:r w:rsidRPr="00292DD0">
        <w:rPr>
          <w:rFonts w:eastAsia="PMingLiU" w:cstheme="minorHAnsi"/>
          <w:sz w:val="18"/>
        </w:rPr>
        <w:t>以下稱「</w:t>
      </w:r>
      <w:r w:rsidRPr="00292DD0">
        <w:rPr>
          <w:rFonts w:eastAsia="PMingLiU" w:cstheme="minorHAnsi"/>
          <w:sz w:val="18"/>
        </w:rPr>
        <w:t>QMTH</w:t>
      </w:r>
      <w:r w:rsidRPr="00292DD0">
        <w:rPr>
          <w:rFonts w:eastAsia="PMingLiU" w:cstheme="minorHAnsi"/>
          <w:sz w:val="18"/>
        </w:rPr>
        <w:t>」</w:t>
      </w:r>
      <w:r w:rsidRPr="00292DD0">
        <w:rPr>
          <w:rFonts w:eastAsia="PMingLiU" w:cstheme="minorHAnsi"/>
          <w:sz w:val="18"/>
        </w:rPr>
        <w:t>)</w:t>
      </w:r>
      <w:r w:rsidRPr="00292DD0">
        <w:rPr>
          <w:rFonts w:eastAsia="PMingLiU" w:cstheme="minorHAnsi"/>
          <w:sz w:val="18"/>
        </w:rPr>
        <w:t>，安裝軟體並將軟體與共用電腦啟用搭配使用。如果</w:t>
      </w:r>
      <w:r w:rsidRPr="00292DD0">
        <w:rPr>
          <w:rFonts w:eastAsia="PMingLiU" w:cstheme="minorHAnsi"/>
          <w:sz w:val="18"/>
        </w:rPr>
        <w:t xml:space="preserve"> QMTH </w:t>
      </w:r>
      <w:r w:rsidRPr="00292DD0">
        <w:rPr>
          <w:rFonts w:eastAsia="PMingLiU" w:cstheme="minorHAnsi"/>
          <w:sz w:val="18"/>
        </w:rPr>
        <w:t>使用列舉提供者做為資料中心提供者，則</w:t>
      </w:r>
      <w:r w:rsidRPr="00292DD0">
        <w:rPr>
          <w:rFonts w:eastAsia="PMingLiU" w:cstheme="minorHAnsi"/>
          <w:sz w:val="18"/>
        </w:rPr>
        <w:t xml:space="preserve"> QMTH </w:t>
      </w:r>
      <w:r w:rsidRPr="00292DD0">
        <w:rPr>
          <w:rFonts w:eastAsia="PMingLiU" w:cstheme="minorHAnsi"/>
          <w:sz w:val="18"/>
        </w:rPr>
        <w:t>對軟體的安裝與使用權利並不適用，詳如</w:t>
      </w:r>
      <w:hyperlink r:id="rId67" w:history="1">
        <w:r w:rsidRPr="00292DD0">
          <w:rPr>
            <w:rFonts w:eastAsia="PMingLiU" w:cstheme="minorHAnsi"/>
            <w:color w:val="0563C1"/>
            <w:sz w:val="18"/>
            <w:u w:val="single"/>
          </w:rPr>
          <w:t>產品條款</w:t>
        </w:r>
      </w:hyperlink>
      <w:r w:rsidRPr="00292DD0">
        <w:rPr>
          <w:rFonts w:eastAsia="PMingLiU" w:cstheme="minorHAnsi"/>
          <w:sz w:val="18"/>
        </w:rPr>
        <w:t>中所定義之該等條款的規定。產品條款位於</w:t>
      </w:r>
      <w:r w:rsidRPr="00292DD0">
        <w:rPr>
          <w:rFonts w:eastAsia="PMingLiU" w:cstheme="minorHAnsi"/>
          <w:sz w:val="18"/>
        </w:rPr>
        <w:t xml:space="preserve"> </w:t>
      </w:r>
      <w:hyperlink r:id="rId68" w:history="1">
        <w:r w:rsidRPr="00292DD0">
          <w:rPr>
            <w:rFonts w:eastAsia="PMingLiU" w:cstheme="minorHAnsi"/>
            <w:color w:val="0563C1"/>
            <w:sz w:val="18"/>
            <w:u w:val="single"/>
          </w:rPr>
          <w:t>http://go.microsoft.com/?linkid=9839207</w:t>
        </w:r>
      </w:hyperlink>
      <w:r w:rsidRPr="00292DD0">
        <w:rPr>
          <w:rFonts w:eastAsia="PMingLiU" w:cstheme="minorHAnsi"/>
          <w:sz w:val="18"/>
        </w:rPr>
        <w:t>。合格多租用戶主機合作夥伴及其他部署要件之清單可於下列位置取得：</w:t>
      </w:r>
      <w:hyperlink r:id="rId69" w:history="1">
        <w:r w:rsidRPr="00292DD0">
          <w:rPr>
            <w:rFonts w:eastAsia="PMingLiU" w:cstheme="minorHAnsi"/>
            <w:color w:val="0563C1"/>
            <w:sz w:val="18"/>
            <w:u w:val="single"/>
          </w:rPr>
          <w:t>www.office.com/sca</w:t>
        </w:r>
      </w:hyperlink>
      <w:r w:rsidRPr="00292DD0">
        <w:rPr>
          <w:rFonts w:eastAsia="PMingLiU" w:cstheme="minorHAnsi"/>
          <w:sz w:val="18"/>
        </w:rPr>
        <w:t>；以及</w:t>
      </w:r>
    </w:p>
    <w:p w14:paraId="70ACDCD0" w14:textId="77777777" w:rsidR="00C55826" w:rsidRPr="00176973" w:rsidRDefault="00C55826" w:rsidP="00C55826">
      <w:pPr>
        <w:pStyle w:val="ProductList-Body"/>
        <w:numPr>
          <w:ilvl w:val="0"/>
          <w:numId w:val="10"/>
        </w:numPr>
        <w:rPr>
          <w:rFonts w:ascii="Calibri" w:eastAsia="PMingLiU" w:hAnsi="Calibri" w:cs="Calibri"/>
        </w:rPr>
      </w:pPr>
      <w:r w:rsidRPr="00176973">
        <w:rPr>
          <w:rFonts w:ascii="Calibri" w:eastAsia="PMingLiU" w:hAnsi="Calibri" w:cs="Calibri" w:hint="eastAsia"/>
        </w:rPr>
        <w:t>至少每</w:t>
      </w:r>
      <w:r w:rsidRPr="00176973">
        <w:rPr>
          <w:rFonts w:ascii="Calibri" w:eastAsia="PMingLiU" w:hAnsi="Calibri" w:cs="Calibri" w:hint="eastAsia"/>
        </w:rPr>
        <w:t xml:space="preserve"> 30 </w:t>
      </w:r>
      <w:r w:rsidRPr="00176973">
        <w:rPr>
          <w:rFonts w:ascii="Calibri" w:eastAsia="PMingLiU" w:hAnsi="Calibri" w:cs="Calibri" w:hint="eastAsia"/>
        </w:rPr>
        <w:t>天便要將使用者已安裝軟體或其軟體功能可能受影響之每部裝置連線至網際網路。</w:t>
      </w:r>
    </w:p>
    <w:p w14:paraId="32A018BE" w14:textId="77777777" w:rsidR="00C55826" w:rsidRPr="00176973" w:rsidRDefault="00C55826" w:rsidP="00C55826">
      <w:pPr>
        <w:pStyle w:val="ProductList-Body"/>
        <w:rPr>
          <w:rFonts w:ascii="Calibri" w:eastAsia="PMingLiU" w:hAnsi="Calibri" w:cs="Calibri"/>
          <w:sz w:val="16"/>
          <w:szCs w:val="16"/>
        </w:rPr>
      </w:pPr>
    </w:p>
    <w:p w14:paraId="42E20146" w14:textId="77777777" w:rsidR="00C55826" w:rsidRPr="00176973" w:rsidRDefault="00C55826" w:rsidP="00C55826">
      <w:pPr>
        <w:pStyle w:val="ProductList-Body"/>
        <w:rPr>
          <w:rFonts w:ascii="Calibri" w:eastAsia="PMingLiU" w:hAnsi="Calibri" w:cs="Calibri"/>
          <w:b/>
          <w:color w:val="00188F"/>
        </w:rPr>
      </w:pPr>
      <w:r w:rsidRPr="00176973">
        <w:rPr>
          <w:rFonts w:ascii="Calibri" w:eastAsia="PMingLiU" w:hAnsi="Calibri" w:cs="Calibri" w:hint="eastAsia"/>
          <w:b/>
          <w:color w:val="00188F"/>
        </w:rPr>
        <w:t xml:space="preserve">SharePoint Online </w:t>
      </w:r>
      <w:r w:rsidRPr="00176973">
        <w:rPr>
          <w:rFonts w:ascii="Calibri" w:eastAsia="PMingLiU" w:hAnsi="Calibri" w:cs="Calibri" w:hint="eastAsia"/>
          <w:b/>
          <w:color w:val="00188F"/>
        </w:rPr>
        <w:t>之使用</w:t>
      </w:r>
    </w:p>
    <w:p w14:paraId="0DD2FDFD" w14:textId="264BC92E" w:rsidR="0096281B" w:rsidRPr="00B6511E" w:rsidRDefault="00C55826" w:rsidP="00C55826">
      <w:pPr>
        <w:pStyle w:val="ProductList-Body"/>
        <w:rPr>
          <w:rFonts w:eastAsia="PMingLiU" w:cstheme="minorHAnsi"/>
        </w:rPr>
      </w:pPr>
      <w:r w:rsidRPr="00176973">
        <w:rPr>
          <w:rFonts w:ascii="Calibri" w:eastAsia="PMingLiU" w:hAnsi="Calibri" w:cs="Calibri" w:hint="eastAsia"/>
        </w:rPr>
        <w:t>專案計劃</w:t>
      </w:r>
      <w:r w:rsidRPr="00176973">
        <w:rPr>
          <w:rFonts w:ascii="Calibri" w:eastAsia="PMingLiU" w:hAnsi="Calibri" w:cs="Calibri" w:hint="eastAsia"/>
        </w:rPr>
        <w:t xml:space="preserve"> 3 </w:t>
      </w:r>
      <w:r w:rsidRPr="00176973">
        <w:rPr>
          <w:rFonts w:ascii="Calibri" w:eastAsia="PMingLiU" w:hAnsi="Calibri" w:cs="Calibri" w:hint="eastAsia"/>
        </w:rPr>
        <w:t>或計劃</w:t>
      </w:r>
      <w:r w:rsidRPr="00176973">
        <w:rPr>
          <w:rFonts w:ascii="Calibri" w:eastAsia="PMingLiU" w:hAnsi="Calibri" w:cs="Calibri" w:hint="eastAsia"/>
        </w:rPr>
        <w:t xml:space="preserve"> 5 SL </w:t>
      </w:r>
      <w:r w:rsidRPr="00176973">
        <w:rPr>
          <w:rFonts w:ascii="Calibri" w:eastAsia="PMingLiU" w:hAnsi="Calibri" w:cs="Calibri" w:hint="eastAsia"/>
        </w:rPr>
        <w:t>隨附之</w:t>
      </w:r>
      <w:r w:rsidRPr="00176973">
        <w:rPr>
          <w:rFonts w:ascii="Calibri" w:eastAsia="PMingLiU" w:hAnsi="Calibri" w:cs="Calibri" w:hint="eastAsia"/>
        </w:rPr>
        <w:t xml:space="preserve"> SharePoint Online </w:t>
      </w:r>
      <w:r w:rsidRPr="00176973">
        <w:rPr>
          <w:rFonts w:ascii="Calibri" w:eastAsia="PMingLiU" w:hAnsi="Calibri" w:cs="Calibri" w:hint="eastAsia"/>
        </w:rPr>
        <w:t>功能的權利，限於在</w:t>
      </w:r>
      <w:r w:rsidRPr="00176973">
        <w:rPr>
          <w:rFonts w:ascii="Calibri" w:eastAsia="PMingLiU" w:hAnsi="Calibri" w:cs="Calibri" w:hint="eastAsia"/>
        </w:rPr>
        <w:t xml:space="preserve"> Project </w:t>
      </w:r>
      <w:r w:rsidRPr="00176973">
        <w:rPr>
          <w:rFonts w:ascii="Calibri" w:eastAsia="PMingLiU" w:hAnsi="Calibri" w:cs="Calibri" w:hint="eastAsia"/>
        </w:rPr>
        <w:t>的支援下儲存及存取資料</w:t>
      </w:r>
      <w:r w:rsidR="0096281B" w:rsidRPr="00B6511E">
        <w:rPr>
          <w:rFonts w:eastAsia="PMingLiU" w:cstheme="minorHAnsi"/>
        </w:rPr>
        <w:t>。</w:t>
      </w:r>
    </w:p>
    <w:p w14:paraId="5F878C25" w14:textId="77777777" w:rsidR="00072F6F" w:rsidRPr="00D70397" w:rsidRDefault="00697120" w:rsidP="00C55826">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6429DF85" w14:textId="181AEA2F" w:rsidR="00167496" w:rsidRDefault="00167496" w:rsidP="00AC7BA3">
      <w:pPr>
        <w:pageBreakBefore/>
        <w:pBdr>
          <w:bottom w:val="single" w:sz="4" w:space="1" w:color="BFBFBF"/>
        </w:pBdr>
        <w:tabs>
          <w:tab w:val="left" w:pos="158"/>
        </w:tabs>
        <w:spacing w:before="60" w:after="60" w:line="240" w:lineRule="auto"/>
        <w:outlineLvl w:val="2"/>
        <w:rPr>
          <w:rFonts w:ascii="Calibri Light" w:eastAsia="PMingLiU" w:hAnsi="Calibri Light" w:cs="Times New Roman"/>
          <w:b/>
          <w:color w:val="0072C6"/>
          <w:sz w:val="28"/>
        </w:rPr>
      </w:pPr>
      <w:r>
        <w:rPr>
          <w:rFonts w:ascii="Calibri Light" w:eastAsia="PMingLiU" w:hAnsi="Calibri Light" w:cs="Times New Roman"/>
          <w:b/>
          <w:color w:val="0072C6"/>
          <w:sz w:val="28"/>
        </w:rPr>
        <w:lastRenderedPageBreak/>
        <w:tab/>
      </w:r>
      <w:bookmarkStart w:id="153" w:name="_Toc523239324"/>
      <w:bookmarkStart w:id="154" w:name="_Toc524436952"/>
      <w:r>
        <w:rPr>
          <w:rFonts w:ascii="Calibri Light" w:eastAsia="PMingLiU" w:hAnsi="Calibri Light" w:cs="Times New Roman"/>
          <w:b/>
          <w:color w:val="0072C6"/>
          <w:sz w:val="28"/>
        </w:rPr>
        <w:t>SharePoint Online</w:t>
      </w:r>
      <w:bookmarkEnd w:id="153"/>
      <w:bookmarkEnd w:id="154"/>
    </w:p>
    <w:p w14:paraId="3570E2FC" w14:textId="77777777" w:rsidR="00167496" w:rsidRDefault="00167496" w:rsidP="00C55826">
      <w:pPr>
        <w:spacing w:after="0" w:line="240" w:lineRule="auto"/>
        <w:rPr>
          <w:rFonts w:ascii="Calibri Light" w:eastAsia="PMingLiU" w:hAnsi="Calibri Light" w:cs="Times New Roman"/>
          <w:sz w:val="16"/>
        </w:rPr>
        <w:sectPr w:rsidR="00167496" w:rsidSect="00167496">
          <w:footerReference w:type="first" r:id="rId70"/>
          <w:type w:val="continuous"/>
          <w:pgSz w:w="12240" w:h="15840"/>
          <w:pgMar w:top="1440" w:right="720" w:bottom="1440" w:left="720" w:header="720" w:footer="720" w:gutter="0"/>
          <w:cols w:space="720"/>
        </w:sectPr>
      </w:pPr>
    </w:p>
    <w:p w14:paraId="46C0A614" w14:textId="77777777" w:rsidR="00167496" w:rsidRDefault="00167496" w:rsidP="00C5582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SharePoint Online </w:t>
      </w:r>
      <w:r>
        <w:rPr>
          <w:rFonts w:ascii="PMingLiU" w:eastAsia="PMingLiU" w:hAnsi="PMingLiU" w:cs="Times New Roman" w:hint="eastAsia"/>
          <w:sz w:val="16"/>
          <w:szCs w:val="16"/>
        </w:rPr>
        <w:t>(</w:t>
      </w:r>
      <w:r>
        <w:rPr>
          <w:rFonts w:ascii="Calibri Light" w:eastAsia="PMingLiU" w:hAnsi="Calibri Light" w:cs="Times New Roman" w:hint="eastAsia"/>
          <w:sz w:val="16"/>
          <w:szCs w:val="16"/>
        </w:rPr>
        <w:t>方案</w:t>
      </w:r>
      <w:r>
        <w:rPr>
          <w:rFonts w:ascii="Calibri Light" w:eastAsia="PMingLiU" w:hAnsi="Calibri Light" w:cs="Times New Roman"/>
          <w:sz w:val="16"/>
          <w:szCs w:val="16"/>
        </w:rPr>
        <w:t xml:space="preserve"> 1 </w:t>
      </w:r>
      <w:r>
        <w:rPr>
          <w:rFonts w:ascii="Calibri Light" w:eastAsia="PMingLiU" w:hAnsi="Calibri Light" w:cs="Times New Roman" w:hint="eastAsia"/>
          <w:sz w:val="16"/>
          <w:szCs w:val="16"/>
        </w:rPr>
        <w:t>和方案</w:t>
      </w:r>
      <w:r>
        <w:rPr>
          <w:rFonts w:ascii="Calibri Light" w:eastAsia="PMingLiU" w:hAnsi="Calibri Light" w:cs="Times New Roman"/>
          <w:sz w:val="16"/>
          <w:szCs w:val="16"/>
        </w:rPr>
        <w:t xml:space="preserve"> 2</w:t>
      </w:r>
      <w:r>
        <w:rPr>
          <w:rFonts w:ascii="PMingLiU" w:eastAsia="PMingLiU" w:hAnsi="PMingLiU" w:cs="Times New Roman" w:hint="eastAsia"/>
          <w:sz w:val="16"/>
          <w:szCs w:val="16"/>
        </w:rPr>
        <w:t>)</w:t>
      </w:r>
    </w:p>
    <w:p w14:paraId="67B02082" w14:textId="77777777" w:rsidR="00167496" w:rsidRDefault="00167496" w:rsidP="00C5582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SharePoint Online K1</w:t>
      </w:r>
    </w:p>
    <w:p w14:paraId="6ADC13DC" w14:textId="77777777" w:rsidR="00167496" w:rsidRDefault="00167496" w:rsidP="00C5582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hint="eastAsia"/>
          <w:sz w:val="16"/>
          <w:szCs w:val="16"/>
        </w:rPr>
        <w:t>適用於</w:t>
      </w:r>
      <w:r>
        <w:rPr>
          <w:rFonts w:ascii="Calibri Light" w:eastAsia="PMingLiU" w:hAnsi="Calibri Light" w:cs="Times New Roman"/>
          <w:sz w:val="16"/>
          <w:szCs w:val="16"/>
        </w:rPr>
        <w:t xml:space="preserve"> Microsoft SharePoint </w:t>
      </w:r>
      <w:r>
        <w:rPr>
          <w:rFonts w:ascii="Calibri Light" w:eastAsia="PMingLiU" w:hAnsi="Calibri Light" w:cs="Times New Roman" w:hint="eastAsia"/>
          <w:sz w:val="16"/>
          <w:szCs w:val="16"/>
        </w:rPr>
        <w:t>與</w:t>
      </w:r>
      <w:r>
        <w:rPr>
          <w:rFonts w:ascii="Calibri Light" w:eastAsia="PMingLiU" w:hAnsi="Calibri Light" w:cs="Times New Roman"/>
          <w:sz w:val="16"/>
          <w:szCs w:val="16"/>
        </w:rPr>
        <w:t xml:space="preserve"> SAP </w:t>
      </w:r>
      <w:r>
        <w:rPr>
          <w:rFonts w:ascii="Calibri Light" w:eastAsia="PMingLiU" w:hAnsi="Calibri Light" w:cs="Times New Roman" w:hint="eastAsia"/>
          <w:sz w:val="16"/>
          <w:szCs w:val="16"/>
        </w:rPr>
        <w:t>的</w:t>
      </w:r>
      <w:r>
        <w:rPr>
          <w:rFonts w:ascii="Calibri Light" w:eastAsia="PMingLiU" w:hAnsi="Calibri Light" w:cs="Times New Roman"/>
          <w:sz w:val="16"/>
          <w:szCs w:val="16"/>
        </w:rPr>
        <w:t xml:space="preserve"> Duet Enterprise Online</w:t>
      </w:r>
    </w:p>
    <w:p w14:paraId="17F2C9B3" w14:textId="77777777" w:rsidR="00167496" w:rsidRDefault="00167496" w:rsidP="00C55826">
      <w:pPr>
        <w:spacing w:after="0" w:line="240" w:lineRule="auto"/>
        <w:rPr>
          <w:rFonts w:ascii="Calibri Light" w:eastAsia="PMingLiU" w:hAnsi="Calibri Light" w:cs="Times New Roman"/>
          <w:sz w:val="16"/>
        </w:rPr>
        <w:sectPr w:rsidR="00167496">
          <w:type w:val="continuous"/>
          <w:pgSz w:w="12240" w:h="15840"/>
          <w:pgMar w:top="1440" w:right="720" w:bottom="1440" w:left="720" w:header="720" w:footer="720" w:gutter="0"/>
          <w:cols w:num="2" w:space="720"/>
        </w:sectPr>
      </w:pPr>
    </w:p>
    <w:p w14:paraId="5830855C" w14:textId="77777777" w:rsidR="000671C7" w:rsidRPr="002D6B59" w:rsidRDefault="000671C7" w:rsidP="00C55826">
      <w:pPr>
        <w:pStyle w:val="ProductList-Body"/>
        <w:pBdr>
          <w:top w:val="single" w:sz="4" w:space="1" w:color="BFBFBF" w:themeColor="background1" w:themeShade="BF"/>
        </w:pBdr>
        <w:rPr>
          <w:rFonts w:eastAsia="PMingLiU"/>
          <w:sz w:val="8"/>
          <w:szCs w:val="8"/>
          <w:lang w:val="en-US"/>
        </w:rPr>
      </w:pPr>
    </w:p>
    <w:p w14:paraId="5878F024" w14:textId="77777777" w:rsidR="000671C7" w:rsidRPr="00861C8A" w:rsidRDefault="000671C7" w:rsidP="00C55826">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p>
    <w:p w14:paraId="32A16720" w14:textId="41E33924" w:rsidR="000671C7" w:rsidRPr="00861C8A" w:rsidRDefault="000671C7" w:rsidP="00C55826">
      <w:pPr>
        <w:pStyle w:val="ProductList-Body"/>
        <w:rPr>
          <w:rFonts w:eastAsia="PMingLiU"/>
          <w:lang w:val="en-US"/>
        </w:rPr>
      </w:pPr>
      <w:r w:rsidRPr="00861C8A">
        <w:rPr>
          <w:rFonts w:eastAsia="PMingLiU"/>
          <w:lang w:val="en-US"/>
        </w:rPr>
        <w:t xml:space="preserve">SharePoint Online </w:t>
      </w:r>
      <w:r w:rsidRPr="00861C8A">
        <w:rPr>
          <w:rFonts w:eastAsia="PMingLiU"/>
        </w:rPr>
        <w:t>或其後續服務將具備下列</w:t>
      </w:r>
      <w:hyperlink w:anchor="CoreFeaturesforOffice365Services" w:tooltip="核心功能" w:history="1">
        <w:r w:rsidRPr="00861C8A">
          <w:rPr>
            <w:rStyle w:val="Hyperlink"/>
            <w:rFonts w:eastAsia="PMingLiU"/>
          </w:rPr>
          <w:t>核心功能</w:t>
        </w:r>
      </w:hyperlink>
      <w:r w:rsidRPr="00861C8A">
        <w:rPr>
          <w:rFonts w:eastAsia="PMingLiU"/>
        </w:rPr>
        <w:t>能力</w:t>
      </w:r>
      <w:r w:rsidRPr="00861C8A">
        <w:rPr>
          <w:rFonts w:eastAsia="PMingLiU"/>
          <w:lang w:val="en-US"/>
        </w:rPr>
        <w:t>：</w:t>
      </w:r>
    </w:p>
    <w:p w14:paraId="74FE0C7D" w14:textId="77777777" w:rsidR="000671C7" w:rsidRPr="00861C8A" w:rsidRDefault="000671C7" w:rsidP="00C55826">
      <w:pPr>
        <w:pStyle w:val="ProductList-Body"/>
        <w:rPr>
          <w:rFonts w:eastAsia="PMingLiU"/>
          <w:lang w:val="en-US"/>
        </w:rPr>
      </w:pPr>
    </w:p>
    <w:p w14:paraId="51321DC2" w14:textId="77777777" w:rsidR="000671C7" w:rsidRPr="00861C8A" w:rsidRDefault="000671C7" w:rsidP="00C55826">
      <w:pPr>
        <w:pStyle w:val="ProductList-Body"/>
        <w:tabs>
          <w:tab w:val="clear" w:pos="158"/>
          <w:tab w:val="left" w:pos="180"/>
        </w:tabs>
        <w:ind w:left="187"/>
        <w:rPr>
          <w:rFonts w:eastAsia="PMingLiU"/>
          <w:lang w:val="en-US"/>
        </w:rPr>
      </w:pPr>
      <w:r w:rsidRPr="00861C8A">
        <w:rPr>
          <w:rFonts w:eastAsia="PMingLiU"/>
          <w:b/>
          <w:color w:val="0072C6"/>
        </w:rPr>
        <w:t>共同作業網站</w:t>
      </w:r>
    </w:p>
    <w:p w14:paraId="0AAC692E" w14:textId="77777777" w:rsidR="000671C7" w:rsidRPr="00861C8A" w:rsidRDefault="000671C7" w:rsidP="00C55826">
      <w:pPr>
        <w:pStyle w:val="ProductList-Body"/>
        <w:tabs>
          <w:tab w:val="clear" w:pos="158"/>
          <w:tab w:val="left" w:pos="180"/>
        </w:tabs>
        <w:ind w:left="180"/>
        <w:rPr>
          <w:rFonts w:eastAsia="PMingLiU"/>
          <w:lang w:val="en-US"/>
        </w:rPr>
      </w:pPr>
      <w:r w:rsidRPr="00861C8A">
        <w:rPr>
          <w:rFonts w:eastAsia="PMingLiU"/>
        </w:rPr>
        <w:t>使用者將能建立網頁瀏覽器可存取之網站</w:t>
      </w:r>
      <w:r w:rsidRPr="00861C8A">
        <w:rPr>
          <w:rFonts w:eastAsia="PMingLiU"/>
          <w:lang w:val="en-US"/>
        </w:rPr>
        <w:t>，</w:t>
      </w:r>
      <w:r w:rsidRPr="00861C8A">
        <w:rPr>
          <w:rFonts w:eastAsia="PMingLiU"/>
        </w:rPr>
        <w:t>使用者可以經由該些網站上傳及共享內容</w:t>
      </w:r>
      <w:r w:rsidRPr="00861C8A">
        <w:rPr>
          <w:rFonts w:eastAsia="PMingLiU"/>
          <w:lang w:val="en-US"/>
        </w:rPr>
        <w:t>，</w:t>
      </w:r>
      <w:r w:rsidRPr="00861C8A">
        <w:rPr>
          <w:rFonts w:eastAsia="PMingLiU"/>
        </w:rPr>
        <w:t>並管理哪些人具有存取該網站之權限。</w:t>
      </w:r>
    </w:p>
    <w:p w14:paraId="134BCB0D" w14:textId="77777777" w:rsidR="000671C7" w:rsidRPr="00861C8A" w:rsidRDefault="000671C7" w:rsidP="00C55826">
      <w:pPr>
        <w:pStyle w:val="ProductList-Body"/>
        <w:tabs>
          <w:tab w:val="clear" w:pos="158"/>
          <w:tab w:val="left" w:pos="180"/>
        </w:tabs>
        <w:ind w:left="180"/>
        <w:rPr>
          <w:rFonts w:eastAsia="PMingLiU"/>
          <w:lang w:val="en-US"/>
        </w:rPr>
      </w:pPr>
    </w:p>
    <w:p w14:paraId="5DB9742F" w14:textId="77777777" w:rsidR="000671C7" w:rsidRPr="00861C8A" w:rsidRDefault="000671C7" w:rsidP="00C55826">
      <w:pPr>
        <w:pStyle w:val="ProductList-Body"/>
        <w:tabs>
          <w:tab w:val="clear" w:pos="158"/>
          <w:tab w:val="left" w:pos="180"/>
        </w:tabs>
        <w:ind w:left="180"/>
        <w:rPr>
          <w:rFonts w:eastAsia="PMingLiU"/>
          <w:lang w:val="en-US"/>
        </w:rPr>
      </w:pPr>
      <w:r w:rsidRPr="00861C8A">
        <w:rPr>
          <w:rFonts w:eastAsia="PMingLiU"/>
          <w:b/>
          <w:color w:val="0072C6"/>
        </w:rPr>
        <w:t>儲存</w:t>
      </w:r>
    </w:p>
    <w:p w14:paraId="2EAB0D56" w14:textId="77777777" w:rsidR="000671C7" w:rsidRPr="00861C8A" w:rsidRDefault="000671C7" w:rsidP="00C55826">
      <w:pPr>
        <w:pStyle w:val="ProductList-Body"/>
        <w:tabs>
          <w:tab w:val="clear" w:pos="158"/>
          <w:tab w:val="left" w:pos="180"/>
        </w:tabs>
        <w:ind w:left="180"/>
        <w:rPr>
          <w:rFonts w:eastAsia="PMingLiU"/>
          <w:lang w:val="en-US"/>
        </w:rPr>
      </w:pPr>
      <w:r w:rsidRPr="00861C8A">
        <w:rPr>
          <w:rFonts w:eastAsia="PMingLiU"/>
        </w:rPr>
        <w:t>客戶將能設定由使用者所建立之網站的儲存容量限制。</w:t>
      </w:r>
    </w:p>
    <w:p w14:paraId="732B630C" w14:textId="77777777" w:rsidR="000671C7" w:rsidRPr="00861C8A" w:rsidRDefault="000671C7" w:rsidP="00C55826">
      <w:pPr>
        <w:pStyle w:val="ProductList-Body"/>
        <w:rPr>
          <w:rFonts w:eastAsia="PMingLiU"/>
          <w:lang w:val="en-US"/>
        </w:rPr>
      </w:pPr>
    </w:p>
    <w:p w14:paraId="6283B626" w14:textId="77777777" w:rsidR="000671C7" w:rsidRPr="00861C8A" w:rsidRDefault="000671C7" w:rsidP="00C55826">
      <w:pPr>
        <w:pStyle w:val="ProductList-Body"/>
        <w:tabs>
          <w:tab w:val="clear" w:pos="158"/>
          <w:tab w:val="left" w:pos="180"/>
        </w:tabs>
        <w:rPr>
          <w:rFonts w:eastAsia="PMingLiU"/>
          <w:lang w:val="en-US"/>
        </w:rPr>
      </w:pPr>
      <w:r w:rsidRPr="00861C8A">
        <w:rPr>
          <w:rFonts w:eastAsia="PMingLiU"/>
          <w:b/>
          <w:color w:val="00188F"/>
        </w:rPr>
        <w:t>外部使用者</w:t>
      </w:r>
    </w:p>
    <w:p w14:paraId="71EFB422" w14:textId="77777777" w:rsidR="000671C7" w:rsidRPr="00861C8A" w:rsidRDefault="000671C7" w:rsidP="00C55826">
      <w:pPr>
        <w:pStyle w:val="ProductList-Body"/>
        <w:tabs>
          <w:tab w:val="clear" w:pos="158"/>
          <w:tab w:val="left" w:pos="180"/>
        </w:tabs>
        <w:rPr>
          <w:rFonts w:eastAsia="PMingLiU"/>
          <w:lang w:val="en-US"/>
        </w:rPr>
      </w:pPr>
      <w:r w:rsidRPr="00861C8A">
        <w:rPr>
          <w:rFonts w:eastAsia="PMingLiU"/>
        </w:rPr>
        <w:t>受邀透過</w:t>
      </w:r>
      <w:r w:rsidRPr="00861C8A">
        <w:rPr>
          <w:rFonts w:eastAsia="PMingLiU"/>
          <w:lang w:val="en-US"/>
        </w:rPr>
        <w:t xml:space="preserve"> Share-by-Mail </w:t>
      </w:r>
      <w:r w:rsidRPr="00861C8A">
        <w:rPr>
          <w:rFonts w:eastAsia="PMingLiU"/>
        </w:rPr>
        <w:t>功能進行網站集合的外部使用者</w:t>
      </w:r>
      <w:r w:rsidRPr="00861C8A">
        <w:rPr>
          <w:rFonts w:eastAsia="PMingLiU"/>
          <w:lang w:val="en-US"/>
        </w:rPr>
        <w:t>，</w:t>
      </w:r>
      <w:r w:rsidRPr="00861C8A">
        <w:rPr>
          <w:rFonts w:eastAsia="PMingLiU"/>
        </w:rPr>
        <w:t>不需要具備</w:t>
      </w:r>
      <w:r w:rsidRPr="00861C8A">
        <w:rPr>
          <w:rFonts w:eastAsia="PMingLiU"/>
          <w:lang w:val="en-US"/>
        </w:rPr>
        <w:t xml:space="preserve"> SharePoint Online </w:t>
      </w:r>
      <w:r w:rsidR="00F874D6">
        <w:rPr>
          <w:rFonts w:eastAsia="PMingLiU"/>
          <w:lang w:val="en-US"/>
        </w:rPr>
        <w:t>K</w:t>
      </w:r>
      <w:r w:rsidR="00F30FF3">
        <w:rPr>
          <w:rFonts w:eastAsia="PMingLiU"/>
          <w:lang w:val="en-US"/>
        </w:rPr>
        <w:t>1</w:t>
      </w:r>
      <w:r w:rsidRPr="00861C8A">
        <w:rPr>
          <w:rFonts w:eastAsia="PMingLiU"/>
        </w:rPr>
        <w:t>、方案</w:t>
      </w:r>
      <w:r w:rsidRPr="00861C8A">
        <w:rPr>
          <w:rFonts w:eastAsia="PMingLiU"/>
          <w:lang w:val="en-US"/>
        </w:rPr>
        <w:t xml:space="preserve"> 1 </w:t>
      </w:r>
      <w:r w:rsidRPr="00861C8A">
        <w:rPr>
          <w:rFonts w:eastAsia="PMingLiU"/>
        </w:rPr>
        <w:t>及方案</w:t>
      </w:r>
      <w:r w:rsidRPr="00861C8A">
        <w:rPr>
          <w:rFonts w:eastAsia="PMingLiU"/>
          <w:lang w:val="en-US"/>
        </w:rPr>
        <w:t xml:space="preserve"> 2 </w:t>
      </w:r>
      <w:r w:rsidRPr="00861C8A">
        <w:rPr>
          <w:rFonts w:eastAsia="PMingLiU"/>
        </w:rPr>
        <w:t>之使用者訂閱使用權。</w:t>
      </w:r>
    </w:p>
    <w:p w14:paraId="13DE5E83" w14:textId="77777777" w:rsidR="000671C7" w:rsidRPr="00861C8A" w:rsidRDefault="000671C7" w:rsidP="00C55826">
      <w:pPr>
        <w:pStyle w:val="ProductList-Body"/>
        <w:tabs>
          <w:tab w:val="clear" w:pos="158"/>
          <w:tab w:val="left" w:pos="180"/>
        </w:tabs>
        <w:rPr>
          <w:rFonts w:eastAsia="PMingLiU"/>
          <w:lang w:val="en-US"/>
        </w:rPr>
      </w:pPr>
    </w:p>
    <w:p w14:paraId="54DC7944" w14:textId="77777777" w:rsidR="000671C7" w:rsidRPr="00861C8A" w:rsidRDefault="000671C7" w:rsidP="00C55826">
      <w:pPr>
        <w:pStyle w:val="ProductList-Body"/>
        <w:tabs>
          <w:tab w:val="clear" w:pos="158"/>
          <w:tab w:val="left" w:pos="180"/>
        </w:tabs>
        <w:rPr>
          <w:rFonts w:eastAsia="PMingLiU"/>
          <w:lang w:val="en-US"/>
        </w:rPr>
      </w:pPr>
      <w:r w:rsidRPr="00861C8A">
        <w:rPr>
          <w:rFonts w:eastAsia="PMingLiU"/>
          <w:b/>
          <w:color w:val="00188F"/>
        </w:rPr>
        <w:t>儲存加值訂閱使用權</w:t>
      </w:r>
    </w:p>
    <w:p w14:paraId="29250FF4" w14:textId="77E67A6A" w:rsidR="000671C7" w:rsidRDefault="000671C7" w:rsidP="00C55826">
      <w:pPr>
        <w:pStyle w:val="ProductList-Body"/>
        <w:tabs>
          <w:tab w:val="clear" w:pos="158"/>
          <w:tab w:val="left" w:pos="180"/>
        </w:tabs>
        <w:rPr>
          <w:rFonts w:eastAsia="PMingLiU"/>
        </w:rPr>
      </w:pPr>
      <w:r w:rsidRPr="00861C8A">
        <w:rPr>
          <w:rFonts w:eastAsia="PMingLiU"/>
        </w:rPr>
        <w:t>超過與</w:t>
      </w:r>
      <w:r w:rsidRPr="00861C8A">
        <w:rPr>
          <w:rFonts w:eastAsia="PMingLiU"/>
          <w:lang w:val="en-US"/>
        </w:rPr>
        <w:t xml:space="preserve"> SharePoint Online </w:t>
      </w:r>
      <w:r w:rsidRPr="00861C8A">
        <w:rPr>
          <w:rFonts w:eastAsia="PMingLiU"/>
        </w:rPr>
        <w:t>方案</w:t>
      </w:r>
      <w:r w:rsidRPr="00861C8A">
        <w:rPr>
          <w:rFonts w:eastAsia="PMingLiU"/>
          <w:lang w:val="en-US"/>
        </w:rPr>
        <w:t xml:space="preserve"> 1 </w:t>
      </w:r>
      <w:r w:rsidRPr="00861C8A">
        <w:rPr>
          <w:rFonts w:eastAsia="PMingLiU"/>
        </w:rPr>
        <w:t>和</w:t>
      </w:r>
      <w:r w:rsidRPr="00861C8A">
        <w:rPr>
          <w:rFonts w:eastAsia="PMingLiU"/>
          <w:lang w:val="en-US"/>
        </w:rPr>
        <w:t xml:space="preserve"> 2 </w:t>
      </w:r>
      <w:r w:rsidRPr="00861C8A">
        <w:rPr>
          <w:rFonts w:eastAsia="PMingLiU"/>
        </w:rPr>
        <w:t>的使用者訂閱使用權一起提供之儲存量的每一</w:t>
      </w:r>
      <w:r w:rsidRPr="00861C8A">
        <w:rPr>
          <w:rFonts w:eastAsia="PMingLiU"/>
          <w:lang w:val="en-US"/>
        </w:rPr>
        <w:t xml:space="preserve"> GB </w:t>
      </w:r>
      <w:r w:rsidRPr="00861C8A">
        <w:rPr>
          <w:rFonts w:eastAsia="PMingLiU"/>
        </w:rPr>
        <w:t>儲存量都需要</w:t>
      </w:r>
      <w:r w:rsidRPr="00861C8A">
        <w:rPr>
          <w:rFonts w:eastAsia="PMingLiU"/>
          <w:lang w:val="en-US"/>
        </w:rPr>
        <w:t xml:space="preserve"> Office 365 Extra File Storage</w:t>
      </w:r>
      <w:r w:rsidRPr="00861C8A">
        <w:rPr>
          <w:rFonts w:eastAsia="PMingLiU"/>
        </w:rPr>
        <w:t>。</w:t>
      </w:r>
    </w:p>
    <w:p w14:paraId="11891598" w14:textId="77777777" w:rsidR="00452528" w:rsidRPr="009B00BE" w:rsidRDefault="00697120" w:rsidP="00452528">
      <w:pPr>
        <w:pStyle w:val="ProductList-Body"/>
        <w:shd w:val="clear" w:color="auto" w:fill="A6A6A6" w:themeFill="background1" w:themeFillShade="A6"/>
        <w:spacing w:before="120" w:after="240"/>
        <w:jc w:val="right"/>
        <w:rPr>
          <w:rFonts w:eastAsia="PMingLiU" w:cstheme="minorHAnsi"/>
          <w:sz w:val="16"/>
          <w:szCs w:val="16"/>
        </w:rPr>
      </w:pPr>
      <w:hyperlink w:anchor="TableofContents" w:tooltip="目錄" w:history="1">
        <w:r w:rsidR="00452528" w:rsidRPr="009B00BE">
          <w:rPr>
            <w:rStyle w:val="Hyperlink"/>
            <w:rFonts w:eastAsia="PMingLiU" w:cstheme="minorHAnsi"/>
            <w:sz w:val="16"/>
            <w:szCs w:val="16"/>
          </w:rPr>
          <w:t>目錄</w:t>
        </w:r>
      </w:hyperlink>
      <w:r w:rsidR="00452528" w:rsidRPr="009B00BE">
        <w:rPr>
          <w:rFonts w:eastAsia="PMingLiU" w:cstheme="minorHAnsi"/>
          <w:sz w:val="16"/>
          <w:szCs w:val="16"/>
        </w:rPr>
        <w:t>/</w:t>
      </w:r>
      <w:hyperlink w:anchor="GeneralTerms" w:tooltip="一般條款" w:history="1">
        <w:r w:rsidR="00452528" w:rsidRPr="009B00BE">
          <w:rPr>
            <w:rStyle w:val="Hyperlink"/>
            <w:rFonts w:eastAsia="PMingLiU" w:cstheme="minorHAnsi"/>
            <w:sz w:val="16"/>
            <w:szCs w:val="16"/>
          </w:rPr>
          <w:t>一般條款</w:t>
        </w:r>
      </w:hyperlink>
    </w:p>
    <w:p w14:paraId="530E2A14" w14:textId="77777777" w:rsidR="00452528" w:rsidRPr="009B00BE" w:rsidRDefault="00452528" w:rsidP="00452528">
      <w:pPr>
        <w:pStyle w:val="ProductList-Offering2Heading"/>
        <w:outlineLvl w:val="2"/>
        <w:rPr>
          <w:rFonts w:asciiTheme="minorHAnsi" w:eastAsia="PMingLiU" w:hAnsiTheme="minorHAnsi" w:cstheme="minorHAnsi"/>
        </w:rPr>
      </w:pPr>
      <w:r w:rsidRPr="009B00BE">
        <w:rPr>
          <w:rFonts w:asciiTheme="minorHAnsi" w:eastAsia="PMingLiU" w:hAnsiTheme="minorHAnsi" w:cstheme="minorHAnsi"/>
        </w:rPr>
        <w:tab/>
      </w:r>
      <w:bookmarkStart w:id="155" w:name="WorkplaceAnalytics"/>
      <w:bookmarkStart w:id="156" w:name="_Toc37676506"/>
      <w:bookmarkStart w:id="157" w:name="_Toc49343561"/>
      <w:r w:rsidRPr="009B00BE">
        <w:rPr>
          <w:rFonts w:asciiTheme="minorHAnsi" w:eastAsia="PMingLiU" w:hAnsiTheme="minorHAnsi" w:cstheme="minorHAnsi"/>
        </w:rPr>
        <w:t>工作場所分析</w:t>
      </w:r>
      <w:bookmarkEnd w:id="155"/>
      <w:bookmarkEnd w:id="156"/>
      <w:bookmarkEnd w:id="157"/>
    </w:p>
    <w:p w14:paraId="61713481" w14:textId="77777777" w:rsidR="00452528" w:rsidRPr="009B00BE" w:rsidRDefault="00452528" w:rsidP="00452528">
      <w:pPr>
        <w:pStyle w:val="ProductList-Body"/>
        <w:tabs>
          <w:tab w:val="clear" w:pos="158"/>
          <w:tab w:val="left" w:pos="360"/>
        </w:tabs>
        <w:rPr>
          <w:rFonts w:eastAsia="PMingLiU" w:cstheme="minorHAnsi"/>
          <w:b/>
          <w:color w:val="00188F"/>
        </w:rPr>
      </w:pPr>
      <w:r w:rsidRPr="009B00BE">
        <w:rPr>
          <w:rFonts w:eastAsia="PMingLiU" w:cstheme="minorHAnsi"/>
          <w:b/>
          <w:color w:val="00188F"/>
        </w:rPr>
        <w:t xml:space="preserve">HIPAA </w:t>
      </w:r>
      <w:r w:rsidRPr="009B00BE">
        <w:rPr>
          <w:rFonts w:eastAsia="PMingLiU" w:cstheme="minorHAnsi"/>
          <w:b/>
          <w:color w:val="00188F"/>
        </w:rPr>
        <w:t>商業關係企業合約</w:t>
      </w:r>
    </w:p>
    <w:p w14:paraId="4EF820A3" w14:textId="77777777" w:rsidR="00452528" w:rsidRPr="009B00BE" w:rsidRDefault="00452528" w:rsidP="00452528">
      <w:pPr>
        <w:pStyle w:val="ProductList-Body"/>
        <w:rPr>
          <w:rFonts w:eastAsia="PMingLiU" w:cstheme="minorHAnsi"/>
        </w:rPr>
      </w:pPr>
      <w:r w:rsidRPr="009B00BE">
        <w:rPr>
          <w:rFonts w:eastAsia="PMingLiU" w:cstheme="minorHAnsi"/>
        </w:rPr>
        <w:t>縱使</w:t>
      </w:r>
      <w:r w:rsidRPr="009B00BE">
        <w:rPr>
          <w:rFonts w:eastAsia="PMingLiU" w:cstheme="minorHAnsi"/>
        </w:rPr>
        <w:t xml:space="preserve"> HIPAA </w:t>
      </w:r>
      <w:r w:rsidRPr="009B00BE">
        <w:rPr>
          <w:rFonts w:eastAsia="PMingLiU" w:cstheme="minorHAnsi"/>
        </w:rPr>
        <w:t>商業關係企業合約</w:t>
      </w:r>
      <w:r w:rsidRPr="009B00BE">
        <w:rPr>
          <w:rFonts w:eastAsia="PMingLiU" w:cstheme="minorHAnsi"/>
        </w:rPr>
        <w:t xml:space="preserve"> (</w:t>
      </w:r>
      <w:r w:rsidRPr="009B00BE">
        <w:rPr>
          <w:rFonts w:eastAsia="PMingLiU" w:cstheme="minorHAnsi"/>
        </w:rPr>
        <w:t>「</w:t>
      </w:r>
      <w:r w:rsidRPr="009B00BE">
        <w:rPr>
          <w:rFonts w:eastAsia="PMingLiU" w:cstheme="minorHAnsi"/>
        </w:rPr>
        <w:t>BAA</w:t>
      </w:r>
      <w:r w:rsidRPr="009B00BE">
        <w:rPr>
          <w:rFonts w:eastAsia="PMingLiU" w:cstheme="minorHAnsi"/>
        </w:rPr>
        <w:t>」</w:t>
      </w:r>
      <w:r w:rsidRPr="009B00BE">
        <w:rPr>
          <w:rFonts w:eastAsia="PMingLiU" w:cstheme="minorHAnsi"/>
        </w:rPr>
        <w:t xml:space="preserve">) </w:t>
      </w:r>
      <w:r w:rsidRPr="009B00BE">
        <w:rPr>
          <w:rFonts w:eastAsia="PMingLiU" w:cstheme="minorHAnsi"/>
        </w:rPr>
        <w:t>未記載工作場所分析，若客戶係「涵蓋實體」或「商業關係企業」，並依照</w:t>
      </w:r>
      <w:r w:rsidRPr="009B00BE">
        <w:rPr>
          <w:rFonts w:eastAsia="PMingLiU" w:cstheme="minorHAnsi"/>
        </w:rPr>
        <w:t xml:space="preserve"> 45 CFR § 160.103 </w:t>
      </w:r>
      <w:r w:rsidRPr="009B00BE">
        <w:rPr>
          <w:rFonts w:eastAsia="PMingLiU" w:cstheme="minorHAnsi"/>
        </w:rPr>
        <w:t>所定義條款，將「受保護的健康資訊」納入客戶資料，則簽署工作場所分析客戶大量授權合約，即包括簽署</w:t>
      </w:r>
      <w:r w:rsidRPr="009B00BE">
        <w:rPr>
          <w:rFonts w:eastAsia="PMingLiU" w:cstheme="minorHAnsi"/>
        </w:rPr>
        <w:t xml:space="preserve"> BAA</w:t>
      </w:r>
      <w:r w:rsidRPr="009B00BE">
        <w:rPr>
          <w:rFonts w:eastAsia="PMingLiU" w:cstheme="minorHAnsi"/>
        </w:rPr>
        <w:t>，列載其所適用之線上服務的全文可於</w:t>
      </w:r>
      <w:r w:rsidRPr="009B00BE">
        <w:rPr>
          <w:rFonts w:eastAsia="PMingLiU" w:cstheme="minorHAnsi"/>
        </w:rPr>
        <w:t xml:space="preserve"> </w:t>
      </w:r>
      <w:hyperlink r:id="rId71" w:history="1">
        <w:r w:rsidRPr="009B00BE">
          <w:rPr>
            <w:rStyle w:val="Hyperlink"/>
            <w:rFonts w:eastAsia="PMingLiU" w:cstheme="minorHAnsi"/>
          </w:rPr>
          <w:t>http://aka.ms/BAA</w:t>
        </w:r>
      </w:hyperlink>
      <w:r w:rsidRPr="009B00BE">
        <w:rPr>
          <w:rFonts w:eastAsia="PMingLiU" w:cstheme="minorHAnsi"/>
        </w:rPr>
        <w:t xml:space="preserve"> </w:t>
      </w:r>
      <w:r w:rsidRPr="009B00BE">
        <w:rPr>
          <w:rFonts w:eastAsia="PMingLiU" w:cstheme="minorHAnsi"/>
        </w:rPr>
        <w:t>取得。</w:t>
      </w:r>
    </w:p>
    <w:p w14:paraId="2008FD03" w14:textId="77777777" w:rsidR="00452528" w:rsidRPr="009B00BE" w:rsidRDefault="00452528" w:rsidP="00452528">
      <w:pPr>
        <w:pStyle w:val="ProductList-Body"/>
        <w:rPr>
          <w:rFonts w:eastAsia="PMingLiU" w:cstheme="minorHAnsi"/>
        </w:rPr>
      </w:pPr>
    </w:p>
    <w:p w14:paraId="13DF0FDE" w14:textId="77777777" w:rsidR="00452528" w:rsidRPr="009B00BE" w:rsidRDefault="00452528" w:rsidP="00AC7BA3">
      <w:pPr>
        <w:pStyle w:val="ProductList-Body"/>
        <w:tabs>
          <w:tab w:val="clear" w:pos="158"/>
          <w:tab w:val="left" w:pos="360"/>
        </w:tabs>
        <w:rPr>
          <w:rFonts w:eastAsia="PMingLiU" w:cstheme="minorHAnsi"/>
          <w:b/>
          <w:color w:val="00188F"/>
        </w:rPr>
      </w:pPr>
      <w:r w:rsidRPr="009B00BE">
        <w:rPr>
          <w:rFonts w:eastAsia="PMingLiU" w:cstheme="minorHAnsi"/>
          <w:b/>
          <w:color w:val="00188F"/>
        </w:rPr>
        <w:t>第三人稽核</w:t>
      </w:r>
    </w:p>
    <w:p w14:paraId="5FF326EC" w14:textId="6B35AE39" w:rsidR="00452528" w:rsidRPr="00452528" w:rsidRDefault="00452528" w:rsidP="00AC7BA3">
      <w:pPr>
        <w:pStyle w:val="ProductList-Body"/>
        <w:tabs>
          <w:tab w:val="clear" w:pos="158"/>
          <w:tab w:val="left" w:pos="180"/>
        </w:tabs>
        <w:rPr>
          <w:rFonts w:eastAsia="PMingLiU" w:cstheme="minorHAnsi"/>
        </w:rPr>
      </w:pPr>
      <w:r w:rsidRPr="009B00BE">
        <w:rPr>
          <w:rFonts w:eastAsia="PMingLiU" w:cstheme="minorHAnsi"/>
        </w:rPr>
        <w:t xml:space="preserve">Microsoft </w:t>
      </w:r>
      <w:r w:rsidRPr="009B00BE">
        <w:rPr>
          <w:rFonts w:eastAsia="PMingLiU" w:cstheme="minorHAnsi"/>
        </w:rPr>
        <w:t>已實施，且將繼實施並維護及依循適當的技術及組織安全措施，以保護客戶資料及個人資料，以免於工作場所分析傳送、儲存或以其他方式處理的個人資料遭致意外或非法毀損、遺失、更改、未經授權而揭露或存取。此類措施符合</w:t>
      </w:r>
      <w:r w:rsidRPr="009B00BE">
        <w:rPr>
          <w:rFonts w:eastAsia="PMingLiU" w:cstheme="minorHAnsi"/>
        </w:rPr>
        <w:t xml:space="preserve"> ISO 27001</w:t>
      </w:r>
      <w:r w:rsidRPr="009B00BE">
        <w:rPr>
          <w:rFonts w:eastAsia="PMingLiU" w:cstheme="minorHAnsi"/>
        </w:rPr>
        <w:t>、</w:t>
      </w:r>
      <w:r w:rsidRPr="009B00BE">
        <w:rPr>
          <w:rFonts w:eastAsia="PMingLiU" w:cstheme="minorHAnsi"/>
        </w:rPr>
        <w:t xml:space="preserve">ISO 27002 </w:t>
      </w:r>
      <w:r w:rsidRPr="009B00BE">
        <w:rPr>
          <w:rFonts w:eastAsia="PMingLiU" w:cstheme="minorHAnsi"/>
        </w:rPr>
        <w:t>及</w:t>
      </w:r>
      <w:r w:rsidRPr="009B00BE">
        <w:rPr>
          <w:rFonts w:eastAsia="PMingLiU" w:cstheme="minorHAnsi"/>
        </w:rPr>
        <w:t xml:space="preserve"> ISO 27018 </w:t>
      </w:r>
      <w:r w:rsidRPr="009B00BE">
        <w:rPr>
          <w:rFonts w:eastAsia="PMingLiU" w:cstheme="minorHAnsi"/>
        </w:rPr>
        <w:t>的要求。</w:t>
      </w:r>
      <w:r w:rsidRPr="009B00BE">
        <w:rPr>
          <w:rFonts w:eastAsia="PMingLiU" w:cstheme="minorHAnsi"/>
        </w:rPr>
        <w:t xml:space="preserve">Microsoft </w:t>
      </w:r>
      <w:r w:rsidRPr="009B00BE">
        <w:rPr>
          <w:rFonts w:eastAsia="PMingLiU" w:cstheme="minorHAnsi"/>
        </w:rPr>
        <w:t>已執行並將繼續執行定期第三人稽核，以確認是否遵守此類要求並符合</w:t>
      </w:r>
      <w:r w:rsidRPr="009B00BE">
        <w:rPr>
          <w:rFonts w:eastAsia="PMingLiU" w:cstheme="minorHAnsi"/>
        </w:rPr>
        <w:t xml:space="preserve"> Office 365 </w:t>
      </w:r>
      <w:r w:rsidRPr="009B00BE">
        <w:rPr>
          <w:rFonts w:eastAsia="PMingLiU" w:cstheme="minorHAnsi"/>
        </w:rPr>
        <w:t>服務的稽核。</w:t>
      </w:r>
    </w:p>
    <w:bookmarkStart w:id="158" w:name="OtherOnlineServices"/>
    <w:p w14:paraId="6E184C5E" w14:textId="77777777" w:rsidR="00072F6F" w:rsidRPr="00D70397" w:rsidRDefault="00072F6F" w:rsidP="00C55826">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12085A25" w14:textId="77777777" w:rsidR="000671C7" w:rsidRPr="003515FD" w:rsidRDefault="000671C7" w:rsidP="00C5285B">
      <w:pPr>
        <w:pStyle w:val="ProductList-OfferingGroupHeading"/>
        <w:rPr>
          <w:rFonts w:ascii="PMingLiU" w:eastAsia="PMingLiU" w:hAnsi="PMingLiU"/>
          <w:lang w:eastAsia="zh-TW"/>
        </w:rPr>
      </w:pPr>
      <w:bookmarkStart w:id="159" w:name="_Toc49343562"/>
      <w:r w:rsidRPr="003515FD">
        <w:rPr>
          <w:rFonts w:ascii="PMingLiU" w:eastAsia="PMingLiU" w:hAnsi="PMingLiU" w:cs="MS Gothic" w:hint="eastAsia"/>
          <w:lang w:eastAsia="zh-TW"/>
        </w:rPr>
        <w:t>其他線上服務</w:t>
      </w:r>
      <w:bookmarkEnd w:id="159"/>
    </w:p>
    <w:p w14:paraId="6EEF796C" w14:textId="77777777" w:rsidR="008756B0" w:rsidRPr="00F64463" w:rsidRDefault="008756B0" w:rsidP="00C55826">
      <w:pPr>
        <w:pStyle w:val="ProductList-Offering2Heading"/>
        <w:outlineLvl w:val="2"/>
        <w:rPr>
          <w:rFonts w:asciiTheme="minorHAnsi" w:eastAsia="PMingLiU" w:hAnsiTheme="minorHAnsi"/>
          <w:lang w:eastAsia="zh-TW"/>
        </w:rPr>
      </w:pPr>
      <w:bookmarkStart w:id="160" w:name="_Toc476476628"/>
      <w:bookmarkStart w:id="161" w:name="_Toc459970737"/>
      <w:bookmarkStart w:id="162" w:name="MicrosoftLearning"/>
      <w:bookmarkStart w:id="163" w:name="MicrosoftPowerBIPro"/>
      <w:bookmarkEnd w:id="158"/>
      <w:r w:rsidRPr="00276B97">
        <w:rPr>
          <w:rFonts w:asciiTheme="minorHAnsi" w:eastAsia="PMingLiU" w:hAnsiTheme="minorHAnsi" w:hint="eastAsia"/>
          <w:lang w:eastAsia="zh-TW"/>
        </w:rPr>
        <w:tab/>
      </w:r>
      <w:bookmarkStart w:id="164" w:name="_Toc3111583"/>
      <w:bookmarkStart w:id="165" w:name="_Toc794198"/>
      <w:bookmarkStart w:id="166" w:name="_Toc49343563"/>
      <w:bookmarkStart w:id="167" w:name="BingMaps"/>
      <w:r w:rsidRPr="00F64463">
        <w:rPr>
          <w:rFonts w:hint="eastAsia"/>
          <w:lang w:eastAsia="zh-TW"/>
        </w:rPr>
        <w:t>Bing</w:t>
      </w:r>
      <w:r w:rsidRPr="00F64463">
        <w:rPr>
          <w:rFonts w:asciiTheme="minorHAnsi" w:eastAsia="PMingLiU" w:hAnsiTheme="minorHAnsi" w:hint="eastAsia"/>
          <w:lang w:eastAsia="zh-TW"/>
        </w:rPr>
        <w:t xml:space="preserve"> </w:t>
      </w:r>
      <w:r w:rsidRPr="00F64463">
        <w:rPr>
          <w:rFonts w:asciiTheme="minorHAnsi" w:eastAsia="PMingLiU" w:hAnsiTheme="minorHAnsi" w:hint="eastAsia"/>
          <w:lang w:eastAsia="zh-TW"/>
        </w:rPr>
        <w:t>地圖服務行動資產管理平台</w:t>
      </w:r>
      <w:bookmarkEnd w:id="164"/>
      <w:bookmarkEnd w:id="165"/>
      <w:bookmarkEnd w:id="166"/>
    </w:p>
    <w:bookmarkEnd w:id="167"/>
    <w:p w14:paraId="7412075D" w14:textId="77777777" w:rsidR="008756B0" w:rsidRPr="00F64463" w:rsidRDefault="008756B0" w:rsidP="00C55826">
      <w:pPr>
        <w:pStyle w:val="ProductList-Body"/>
        <w:rPr>
          <w:rFonts w:eastAsia="PMingLiU"/>
        </w:rPr>
      </w:pPr>
      <w:r w:rsidRPr="00F64463">
        <w:rPr>
          <w:rFonts w:eastAsia="PMingLiU" w:hint="eastAsia"/>
          <w:b/>
          <w:color w:val="00188F"/>
        </w:rPr>
        <w:t>服務訂閱授權</w:t>
      </w:r>
    </w:p>
    <w:p w14:paraId="72B1609C" w14:textId="77777777" w:rsidR="008756B0" w:rsidRPr="00F64463" w:rsidRDefault="008756B0" w:rsidP="00C55826">
      <w:pPr>
        <w:pStyle w:val="ProductList-Body"/>
        <w:rPr>
          <w:rFonts w:eastAsia="PMingLiU"/>
        </w:rPr>
      </w:pPr>
      <w:r w:rsidRPr="00F64463">
        <w:rPr>
          <w:rFonts w:eastAsia="PMingLiU" w:hint="eastAsia"/>
        </w:rPr>
        <w:t>具備服務訂閱授權方可透過</w:t>
      </w:r>
      <w:r w:rsidRPr="00F64463">
        <w:rPr>
          <w:rFonts w:eastAsia="PMingLiU" w:hint="eastAsia"/>
        </w:rPr>
        <w:t xml:space="preserve"> Bing </w:t>
      </w:r>
      <w:r w:rsidRPr="00F64463">
        <w:rPr>
          <w:rFonts w:eastAsia="PMingLiU" w:hint="eastAsia"/>
        </w:rPr>
        <w:t>地圖服務行動資產管理平台存取服務。每件資產的每份服務訂閱授權至少必須連同下列其中一個合格的附加元件訂閱授權一起訂購：</w:t>
      </w:r>
    </w:p>
    <w:p w14:paraId="19D43B2F" w14:textId="77777777" w:rsidR="008756B0" w:rsidRPr="00F64463" w:rsidRDefault="008756B0" w:rsidP="00C55826">
      <w:pPr>
        <w:pStyle w:val="ProductList-Body"/>
        <w:numPr>
          <w:ilvl w:val="0"/>
          <w:numId w:val="11"/>
        </w:numPr>
        <w:spacing w:before="40"/>
        <w:rPr>
          <w:rFonts w:eastAsia="PMingLiU"/>
        </w:rPr>
      </w:pPr>
      <w:r w:rsidRPr="00F64463">
        <w:rPr>
          <w:rFonts w:eastAsia="PMingLiU" w:hint="eastAsia"/>
        </w:rPr>
        <w:t>行動資產管理附加元件訂閱授權</w:t>
      </w:r>
      <w:r w:rsidRPr="00F64463">
        <w:rPr>
          <w:rFonts w:eastAsia="PMingLiU" w:hint="eastAsia"/>
        </w:rPr>
        <w:t xml:space="preserve"> (</w:t>
      </w:r>
      <w:r w:rsidRPr="00F64463">
        <w:rPr>
          <w:rFonts w:eastAsia="PMingLiU" w:hint="eastAsia"/>
        </w:rPr>
        <w:t>北美版</w:t>
      </w:r>
      <w:r w:rsidRPr="00F64463">
        <w:rPr>
          <w:rFonts w:eastAsia="PMingLiU" w:hint="eastAsia"/>
        </w:rPr>
        <w:t>) (</w:t>
      </w:r>
      <w:r w:rsidRPr="00F64463">
        <w:rPr>
          <w:rFonts w:eastAsia="PMingLiU" w:hint="eastAsia"/>
        </w:rPr>
        <w:t>路由或無路由</w:t>
      </w:r>
      <w:r w:rsidRPr="00F64463">
        <w:rPr>
          <w:rFonts w:eastAsia="PMingLiU" w:hint="eastAsia"/>
        </w:rPr>
        <w:t>)</w:t>
      </w:r>
    </w:p>
    <w:p w14:paraId="7DEF2CF2" w14:textId="77777777" w:rsidR="008756B0" w:rsidRPr="00F64463" w:rsidRDefault="008756B0" w:rsidP="00C55826">
      <w:pPr>
        <w:pStyle w:val="ProductList-Body"/>
        <w:numPr>
          <w:ilvl w:val="0"/>
          <w:numId w:val="11"/>
        </w:numPr>
        <w:spacing w:before="40"/>
        <w:rPr>
          <w:rFonts w:eastAsia="PMingLiU"/>
        </w:rPr>
      </w:pPr>
      <w:r w:rsidRPr="00F64463">
        <w:rPr>
          <w:rFonts w:eastAsia="PMingLiU" w:hint="eastAsia"/>
        </w:rPr>
        <w:t>行動資產管理附加元件訂閱授權</w:t>
      </w:r>
      <w:r w:rsidRPr="00F64463">
        <w:rPr>
          <w:rFonts w:eastAsia="PMingLiU" w:hint="eastAsia"/>
        </w:rPr>
        <w:t xml:space="preserve"> (</w:t>
      </w:r>
      <w:r w:rsidRPr="00F64463">
        <w:rPr>
          <w:rFonts w:eastAsia="PMingLiU" w:hint="eastAsia"/>
        </w:rPr>
        <w:t>歐洲版</w:t>
      </w:r>
      <w:r w:rsidRPr="00F64463">
        <w:rPr>
          <w:rFonts w:eastAsia="PMingLiU" w:hint="eastAsia"/>
        </w:rPr>
        <w:t>) (</w:t>
      </w:r>
      <w:r w:rsidRPr="00F64463">
        <w:rPr>
          <w:rFonts w:eastAsia="PMingLiU" w:hint="eastAsia"/>
        </w:rPr>
        <w:t>路由或無路由</w:t>
      </w:r>
      <w:r w:rsidRPr="00F64463">
        <w:rPr>
          <w:rFonts w:eastAsia="PMingLiU" w:hint="eastAsia"/>
        </w:rPr>
        <w:t>)</w:t>
      </w:r>
      <w:r w:rsidRPr="00F64463">
        <w:rPr>
          <w:rFonts w:eastAsia="PMingLiU" w:hint="eastAsia"/>
        </w:rPr>
        <w:t>，或</w:t>
      </w:r>
    </w:p>
    <w:p w14:paraId="5B9C4CEE" w14:textId="77777777" w:rsidR="008756B0" w:rsidRPr="00F64463" w:rsidRDefault="008756B0" w:rsidP="00C55826">
      <w:pPr>
        <w:pStyle w:val="ProductList-Body"/>
        <w:numPr>
          <w:ilvl w:val="0"/>
          <w:numId w:val="11"/>
        </w:numPr>
        <w:spacing w:before="40"/>
        <w:rPr>
          <w:rFonts w:eastAsia="PMingLiU"/>
        </w:rPr>
      </w:pPr>
      <w:r w:rsidRPr="00F64463">
        <w:rPr>
          <w:rFonts w:eastAsia="PMingLiU" w:hint="eastAsia"/>
        </w:rPr>
        <w:t>行動資產管理附加元件訂閱授權</w:t>
      </w:r>
      <w:r w:rsidRPr="00F64463">
        <w:rPr>
          <w:rFonts w:eastAsia="PMingLiU" w:hint="eastAsia"/>
        </w:rPr>
        <w:t xml:space="preserve"> (</w:t>
      </w:r>
      <w:r w:rsidRPr="00F64463">
        <w:rPr>
          <w:rFonts w:eastAsia="PMingLiU" w:hint="eastAsia"/>
        </w:rPr>
        <w:t>全球其他地區版</w:t>
      </w:r>
      <w:r w:rsidRPr="00F64463">
        <w:rPr>
          <w:rFonts w:eastAsia="PMingLiU" w:hint="eastAsia"/>
        </w:rPr>
        <w:t>) (</w:t>
      </w:r>
      <w:r w:rsidRPr="00F64463">
        <w:rPr>
          <w:rFonts w:eastAsia="PMingLiU" w:hint="eastAsia"/>
        </w:rPr>
        <w:t>路由或無路由</w:t>
      </w:r>
      <w:r w:rsidRPr="00F64463">
        <w:rPr>
          <w:rFonts w:eastAsia="PMingLiU" w:hint="eastAsia"/>
        </w:rPr>
        <w:t>)</w:t>
      </w:r>
    </w:p>
    <w:p w14:paraId="16401A9C" w14:textId="77777777" w:rsidR="008756B0" w:rsidRPr="00F64463" w:rsidRDefault="008756B0" w:rsidP="00C55826">
      <w:pPr>
        <w:pStyle w:val="ProductList-Body"/>
        <w:rPr>
          <w:rFonts w:eastAsia="PMingLiU"/>
        </w:rPr>
      </w:pPr>
    </w:p>
    <w:p w14:paraId="34498579" w14:textId="77777777" w:rsidR="008756B0" w:rsidRPr="00F64463" w:rsidRDefault="008756B0" w:rsidP="00C55826">
      <w:pPr>
        <w:pStyle w:val="ProductList-Body"/>
        <w:rPr>
          <w:rFonts w:eastAsia="PMingLiU"/>
        </w:rPr>
      </w:pPr>
      <w:r w:rsidRPr="00F64463">
        <w:rPr>
          <w:rFonts w:eastAsia="PMingLiU" w:hint="eastAsia"/>
          <w:b/>
          <w:color w:val="00188F"/>
        </w:rPr>
        <w:t xml:space="preserve">Bing </w:t>
      </w:r>
      <w:r w:rsidRPr="00F64463">
        <w:rPr>
          <w:rFonts w:eastAsia="PMingLiU" w:hint="eastAsia"/>
          <w:b/>
          <w:color w:val="00188F"/>
        </w:rPr>
        <w:t>地圖服務</w:t>
      </w:r>
      <w:r w:rsidRPr="00F64463">
        <w:rPr>
          <w:rFonts w:eastAsia="PMingLiU" w:hint="eastAsia"/>
          <w:b/>
          <w:color w:val="00188F"/>
        </w:rPr>
        <w:t xml:space="preserve"> API</w:t>
      </w:r>
    </w:p>
    <w:p w14:paraId="039252A5" w14:textId="77777777" w:rsidR="008756B0" w:rsidRPr="00F64463" w:rsidRDefault="008756B0" w:rsidP="00C55826">
      <w:pPr>
        <w:pStyle w:val="ProductList-Body"/>
        <w:rPr>
          <w:rFonts w:eastAsia="PMingLiU"/>
        </w:rPr>
      </w:pPr>
      <w:r w:rsidRPr="00276B97">
        <w:rPr>
          <w:rFonts w:eastAsia="PMingLiU" w:hint="eastAsia"/>
        </w:rPr>
        <w:t>具有</w:t>
      </w:r>
      <w:r w:rsidRPr="00276B97">
        <w:rPr>
          <w:rFonts w:eastAsia="PMingLiU" w:hint="eastAsia"/>
        </w:rPr>
        <w:t xml:space="preserve"> Bing </w:t>
      </w:r>
      <w:r w:rsidRPr="00276B97">
        <w:rPr>
          <w:rFonts w:eastAsia="PMingLiU" w:hint="eastAsia"/>
        </w:rPr>
        <w:t>地圖服務行動資產管理平台使用授權的客戶，得依照</w:t>
      </w:r>
      <w:r w:rsidRPr="00276B97">
        <w:rPr>
          <w:rFonts w:eastAsia="PMingLiU" w:hint="eastAsia"/>
        </w:rPr>
        <w:t xml:space="preserve"> Microsoft Bing </w:t>
      </w:r>
      <w:r w:rsidRPr="00276B97">
        <w:rPr>
          <w:rFonts w:eastAsia="PMingLiU" w:hint="eastAsia"/>
        </w:rPr>
        <w:t>地圖服務平台的</w:t>
      </w:r>
      <w:r w:rsidRPr="00276B97">
        <w:rPr>
          <w:rFonts w:eastAsia="PMingLiU" w:hint="eastAsia"/>
        </w:rPr>
        <w:t xml:space="preserve"> API </w:t>
      </w:r>
      <w:r w:rsidRPr="00276B97">
        <w:rPr>
          <w:rFonts w:eastAsia="PMingLiU" w:hint="eastAsia"/>
        </w:rPr>
        <w:t>使用條款及</w:t>
      </w:r>
      <w:r w:rsidRPr="00276B97">
        <w:rPr>
          <w:rFonts w:eastAsia="PMingLiU" w:hint="eastAsia"/>
        </w:rPr>
        <w:t xml:space="preserve"> Bing </w:t>
      </w:r>
      <w:r w:rsidRPr="00276B97">
        <w:rPr>
          <w:rFonts w:eastAsia="PMingLiU" w:hint="eastAsia"/>
        </w:rPr>
        <w:t>地圖服務文件</w:t>
      </w:r>
      <w:r w:rsidRPr="00276B97">
        <w:rPr>
          <w:rFonts w:eastAsia="PMingLiU" w:hint="eastAsia"/>
        </w:rPr>
        <w:t xml:space="preserve"> (</w:t>
      </w:r>
      <w:r w:rsidRPr="00276B97">
        <w:rPr>
          <w:rFonts w:eastAsia="PMingLiU" w:hint="eastAsia"/>
        </w:rPr>
        <w:t>包括其任何後續版本，參見</w:t>
      </w:r>
      <w:r>
        <w:rPr>
          <w:rFonts w:eastAsia="PMingLiU" w:hint="eastAsia"/>
          <w:lang w:val="en-US"/>
        </w:rPr>
        <w:t xml:space="preserve"> </w:t>
      </w:r>
      <w:hyperlink r:id="rId72" w:history="1">
        <w:r w:rsidRPr="00F64463">
          <w:rPr>
            <w:rStyle w:val="Hyperlink"/>
            <w:rFonts w:eastAsia="PMingLiU" w:hint="eastAsia"/>
          </w:rPr>
          <w:t>https://aka.ms/bingmapsplatformapistou</w:t>
        </w:r>
      </w:hyperlink>
      <w:r w:rsidRPr="00F64463">
        <w:rPr>
          <w:rFonts w:eastAsia="PMingLiU" w:hint="eastAsia"/>
        </w:rPr>
        <w:t xml:space="preserve"> </w:t>
      </w:r>
      <w:r w:rsidRPr="00F64463">
        <w:rPr>
          <w:rFonts w:eastAsia="PMingLiU" w:hint="eastAsia"/>
        </w:rPr>
        <w:t>和</w:t>
      </w:r>
      <w:r w:rsidRPr="00F64463">
        <w:rPr>
          <w:rFonts w:eastAsia="PMingLiU" w:hint="eastAsia"/>
        </w:rPr>
        <w:t xml:space="preserve"> </w:t>
      </w:r>
      <w:hyperlink r:id="rId73" w:history="1">
        <w:r w:rsidRPr="00F64463">
          <w:rPr>
            <w:rStyle w:val="Hyperlink"/>
            <w:rFonts w:eastAsia="PMingLiU" w:hint="eastAsia"/>
          </w:rPr>
          <w:t>https://aka.ms/bingmapsplatformsdks/</w:t>
        </w:r>
      </w:hyperlink>
      <w:r w:rsidRPr="00F64463">
        <w:rPr>
          <w:rFonts w:eastAsia="PMingLiU" w:hint="eastAsia"/>
        </w:rPr>
        <w:t>)</w:t>
      </w:r>
      <w:r w:rsidRPr="003D4157">
        <w:rPr>
          <w:rFonts w:eastAsia="PMingLiU" w:hint="eastAsia"/>
        </w:rPr>
        <w:t>，使用</w:t>
      </w:r>
      <w:r w:rsidRPr="003D4157">
        <w:rPr>
          <w:rFonts w:eastAsia="PMingLiU" w:hint="eastAsia"/>
        </w:rPr>
        <w:t xml:space="preserve"> Bing </w:t>
      </w:r>
      <w:r w:rsidRPr="003D4157">
        <w:rPr>
          <w:rFonts w:eastAsia="PMingLiU" w:hint="eastAsia"/>
        </w:rPr>
        <w:t>地圖服務</w:t>
      </w:r>
      <w:r w:rsidRPr="003D4157">
        <w:rPr>
          <w:rFonts w:eastAsia="PMingLiU" w:hint="eastAsia"/>
        </w:rPr>
        <w:t xml:space="preserve"> API</w:t>
      </w:r>
      <w:r w:rsidRPr="003D4157">
        <w:rPr>
          <w:rFonts w:eastAsia="PMingLiU" w:hint="eastAsia"/>
        </w:rPr>
        <w:t>。</w:t>
      </w:r>
    </w:p>
    <w:p w14:paraId="1F7935B2" w14:textId="77777777" w:rsidR="008756B0" w:rsidRPr="00F64463" w:rsidRDefault="008756B0" w:rsidP="00C55826">
      <w:pPr>
        <w:pStyle w:val="ProductList-Body"/>
        <w:rPr>
          <w:rFonts w:eastAsia="PMingLiU"/>
        </w:rPr>
      </w:pPr>
    </w:p>
    <w:p w14:paraId="080DB885" w14:textId="77777777" w:rsidR="008756B0" w:rsidRPr="00F64463" w:rsidRDefault="008756B0" w:rsidP="00C55826">
      <w:pPr>
        <w:pStyle w:val="ProductList-Body"/>
        <w:rPr>
          <w:rFonts w:eastAsia="PMingLiU"/>
        </w:rPr>
      </w:pPr>
      <w:r w:rsidRPr="00F64463">
        <w:rPr>
          <w:rFonts w:eastAsia="PMingLiU" w:hint="eastAsia"/>
          <w:b/>
          <w:color w:val="00188F"/>
        </w:rPr>
        <w:t xml:space="preserve">Bing </w:t>
      </w:r>
      <w:r w:rsidRPr="00F64463">
        <w:rPr>
          <w:rFonts w:eastAsia="PMingLiU" w:hint="eastAsia"/>
          <w:b/>
          <w:color w:val="00188F"/>
        </w:rPr>
        <w:t>地圖服務隱私權</w:t>
      </w:r>
    </w:p>
    <w:p w14:paraId="116C8B67" w14:textId="77777777" w:rsidR="008756B0" w:rsidRPr="00F64463" w:rsidRDefault="008756B0" w:rsidP="00C55826">
      <w:pPr>
        <w:pStyle w:val="ProductList-Body"/>
        <w:rPr>
          <w:rFonts w:eastAsia="PMingLiU"/>
        </w:rPr>
      </w:pPr>
      <w:r w:rsidRPr="00F64463">
        <w:rPr>
          <w:rFonts w:eastAsia="PMingLiU" w:hint="eastAsia"/>
        </w:rPr>
        <w:t xml:space="preserve">Microsoft </w:t>
      </w:r>
      <w:r w:rsidRPr="00F64463">
        <w:rPr>
          <w:rFonts w:eastAsia="PMingLiU" w:hint="eastAsia"/>
        </w:rPr>
        <w:t>隱私權聲明</w:t>
      </w:r>
      <w:r w:rsidRPr="00F64463">
        <w:rPr>
          <w:rFonts w:eastAsia="PMingLiU" w:hint="eastAsia"/>
        </w:rPr>
        <w:t xml:space="preserve"> (</w:t>
      </w:r>
      <w:r w:rsidRPr="00F64463">
        <w:rPr>
          <w:rFonts w:eastAsia="PMingLiU" w:hint="eastAsia"/>
        </w:rPr>
        <w:t>參見：</w:t>
      </w:r>
      <w:hyperlink r:id="rId74" w:history="1">
        <w:r w:rsidRPr="00F64463">
          <w:rPr>
            <w:rStyle w:val="Hyperlink"/>
            <w:rFonts w:eastAsia="PMingLiU" w:hint="eastAsia"/>
          </w:rPr>
          <w:t>https://go.microsoft.com/fwlink/?LinkId=521839</w:t>
        </w:r>
      </w:hyperlink>
      <w:r w:rsidRPr="00E00DCB">
        <w:rPr>
          <w:rStyle w:val="Hyperlink"/>
          <w:rFonts w:eastAsia="PMingLiU" w:hint="eastAsia"/>
        </w:rPr>
        <w:t>)</w:t>
      </w:r>
      <w:r w:rsidRPr="00F64463">
        <w:rPr>
          <w:rFonts w:eastAsia="PMingLiU" w:hint="eastAsia"/>
        </w:rPr>
        <w:t xml:space="preserve"> </w:t>
      </w:r>
      <w:r w:rsidRPr="00F64463">
        <w:rPr>
          <w:rFonts w:eastAsia="PMingLiU" w:hint="eastAsia"/>
        </w:rPr>
        <w:t>及</w:t>
      </w:r>
      <w:r w:rsidRPr="00F64463">
        <w:rPr>
          <w:rFonts w:eastAsia="PMingLiU" w:hint="eastAsia"/>
        </w:rPr>
        <w:t xml:space="preserve"> Microsoft Bing </w:t>
      </w:r>
      <w:r w:rsidRPr="00F64463">
        <w:rPr>
          <w:rFonts w:eastAsia="PMingLiU" w:hint="eastAsia"/>
        </w:rPr>
        <w:t>地圖服務平台</w:t>
      </w:r>
      <w:r w:rsidRPr="00F64463">
        <w:rPr>
          <w:rFonts w:eastAsia="PMingLiU" w:hint="eastAsia"/>
        </w:rPr>
        <w:t xml:space="preserve"> API </w:t>
      </w:r>
      <w:r w:rsidRPr="00F64463">
        <w:rPr>
          <w:rFonts w:eastAsia="PMingLiU" w:hint="eastAsia"/>
        </w:rPr>
        <w:t>使用條款內的隱私權規定，適用於客戶對</w:t>
      </w:r>
      <w:r w:rsidRPr="00F64463">
        <w:rPr>
          <w:rFonts w:eastAsia="PMingLiU" w:hint="eastAsia"/>
        </w:rPr>
        <w:t xml:space="preserve"> Bing </w:t>
      </w:r>
      <w:r w:rsidRPr="00F64463">
        <w:rPr>
          <w:rFonts w:eastAsia="PMingLiU" w:hint="eastAsia"/>
        </w:rPr>
        <w:t>地圖服務行動資產管理平台之使用。</w:t>
      </w:r>
    </w:p>
    <w:p w14:paraId="0C2CB408" w14:textId="77777777" w:rsidR="008756B0" w:rsidRPr="00F64463" w:rsidRDefault="00697120" w:rsidP="00C55826">
      <w:pPr>
        <w:pStyle w:val="ProductList-Body"/>
        <w:shd w:val="clear" w:color="auto" w:fill="A6A6A6" w:themeFill="background1" w:themeFillShade="A6"/>
        <w:spacing w:before="120" w:after="240"/>
        <w:jc w:val="right"/>
        <w:rPr>
          <w:rFonts w:eastAsia="PMingLiU"/>
        </w:rPr>
      </w:pPr>
      <w:hyperlink w:anchor="TableofContents" w:tooltip="目錄" w:history="1">
        <w:r w:rsidR="008756B0" w:rsidRPr="00F64463">
          <w:rPr>
            <w:rStyle w:val="Hyperlink"/>
            <w:rFonts w:eastAsia="PMingLiU" w:hint="eastAsia"/>
            <w:sz w:val="16"/>
            <w:szCs w:val="16"/>
          </w:rPr>
          <w:t>目錄</w:t>
        </w:r>
      </w:hyperlink>
      <w:r w:rsidR="008756B0" w:rsidRPr="00F64463">
        <w:rPr>
          <w:rFonts w:eastAsia="PMingLiU" w:hint="eastAsia"/>
          <w:sz w:val="16"/>
          <w:szCs w:val="16"/>
        </w:rPr>
        <w:t>/</w:t>
      </w:r>
      <w:hyperlink w:anchor="GeneralTerms" w:tooltip="一般條款" w:history="1">
        <w:r w:rsidR="008756B0" w:rsidRPr="00F64463">
          <w:rPr>
            <w:rStyle w:val="Hyperlink"/>
            <w:rFonts w:eastAsia="PMingLiU" w:hint="eastAsia"/>
            <w:sz w:val="16"/>
            <w:szCs w:val="16"/>
          </w:rPr>
          <w:t>一般條款</w:t>
        </w:r>
      </w:hyperlink>
    </w:p>
    <w:p w14:paraId="2A034091" w14:textId="77777777" w:rsidR="008756B0" w:rsidRPr="00F64463" w:rsidRDefault="008756B0" w:rsidP="00452528">
      <w:pPr>
        <w:pStyle w:val="ProductList-Offering2Heading"/>
        <w:outlineLvl w:val="2"/>
        <w:rPr>
          <w:rFonts w:asciiTheme="minorHAnsi" w:eastAsia="PMingLiU" w:hAnsiTheme="minorHAnsi"/>
          <w:lang w:eastAsia="zh-TW"/>
        </w:rPr>
      </w:pPr>
      <w:r w:rsidRPr="00F64463">
        <w:rPr>
          <w:rFonts w:asciiTheme="minorHAnsi" w:eastAsia="PMingLiU" w:hAnsiTheme="minorHAnsi" w:hint="eastAsia"/>
          <w:lang w:eastAsia="zh-TW"/>
        </w:rPr>
        <w:tab/>
      </w:r>
      <w:bookmarkStart w:id="168" w:name="BingMapsTransactionsandUsers"/>
      <w:bookmarkStart w:id="169" w:name="_Toc3111584"/>
      <w:bookmarkStart w:id="170" w:name="_Toc49343564"/>
      <w:r w:rsidRPr="00F64463">
        <w:rPr>
          <w:rFonts w:hint="eastAsia"/>
          <w:lang w:eastAsia="zh-TW"/>
        </w:rPr>
        <w:t>Bing</w:t>
      </w:r>
      <w:r w:rsidRPr="00F64463">
        <w:rPr>
          <w:rFonts w:asciiTheme="minorHAnsi" w:eastAsia="PMingLiU" w:hAnsiTheme="minorHAnsi" w:hint="eastAsia"/>
          <w:lang w:eastAsia="zh-TW"/>
        </w:rPr>
        <w:t xml:space="preserve"> </w:t>
      </w:r>
      <w:r w:rsidRPr="00F64463">
        <w:rPr>
          <w:rFonts w:asciiTheme="minorHAnsi" w:eastAsia="PMingLiU" w:hAnsiTheme="minorHAnsi" w:hint="eastAsia"/>
          <w:lang w:eastAsia="zh-TW"/>
        </w:rPr>
        <w:t>地圖服務交易與使用者</w:t>
      </w:r>
      <w:bookmarkEnd w:id="168"/>
      <w:bookmarkEnd w:id="169"/>
      <w:bookmarkEnd w:id="170"/>
    </w:p>
    <w:p w14:paraId="59D0D437" w14:textId="77777777" w:rsidR="008756B0" w:rsidRPr="00F64463" w:rsidRDefault="008756B0" w:rsidP="00C55826">
      <w:pPr>
        <w:pStyle w:val="ProductList-Body"/>
        <w:rPr>
          <w:rFonts w:eastAsia="PMingLiU"/>
          <w:sz w:val="16"/>
          <w:szCs w:val="16"/>
        </w:rPr>
        <w:sectPr w:rsidR="008756B0" w:rsidRPr="00F64463" w:rsidSect="00A04190">
          <w:footerReference w:type="default" r:id="rId75"/>
          <w:footerReference w:type="first" r:id="rId76"/>
          <w:type w:val="continuous"/>
          <w:pgSz w:w="12240" w:h="15840"/>
          <w:pgMar w:top="1440" w:right="720" w:bottom="1440" w:left="720" w:header="720" w:footer="720" w:gutter="0"/>
          <w:cols w:space="720"/>
          <w:titlePg/>
          <w:docGrid w:linePitch="360"/>
        </w:sectPr>
      </w:pPr>
    </w:p>
    <w:p w14:paraId="3B6A1E25" w14:textId="77777777" w:rsidR="008756B0" w:rsidRPr="00F64463" w:rsidRDefault="008756B0" w:rsidP="00C55826">
      <w:pPr>
        <w:pStyle w:val="ProductList-Body"/>
        <w:rPr>
          <w:rFonts w:eastAsia="PMingLiU"/>
        </w:rPr>
      </w:pPr>
      <w:r w:rsidRPr="00F64463">
        <w:rPr>
          <w:rFonts w:asciiTheme="majorHAnsi" w:hAnsiTheme="majorHAnsi" w:hint="eastAsia"/>
          <w:sz w:val="16"/>
          <w:szCs w:val="16"/>
          <w:lang w:val="en-US" w:bidi="ar-SA"/>
        </w:rPr>
        <w:t>Bing</w:t>
      </w:r>
      <w:r w:rsidRPr="00F64463">
        <w:rPr>
          <w:rFonts w:eastAsia="PMingLiU" w:hint="eastAsia"/>
          <w:sz w:val="16"/>
          <w:szCs w:val="16"/>
        </w:rPr>
        <w:t xml:space="preserve"> </w:t>
      </w:r>
      <w:r w:rsidRPr="00F64463">
        <w:rPr>
          <w:rFonts w:eastAsia="PMingLiU" w:hint="eastAsia"/>
          <w:sz w:val="16"/>
          <w:szCs w:val="16"/>
        </w:rPr>
        <w:t>地圖服務交易</w:t>
      </w:r>
    </w:p>
    <w:p w14:paraId="711334F3" w14:textId="77777777" w:rsidR="008756B0" w:rsidRPr="00F64463" w:rsidRDefault="008756B0" w:rsidP="00C55826">
      <w:pPr>
        <w:pStyle w:val="ProductList-Body"/>
        <w:rPr>
          <w:rFonts w:eastAsia="PMingLiU"/>
        </w:rPr>
      </w:pPr>
      <w:r w:rsidRPr="00F64463">
        <w:rPr>
          <w:rFonts w:asciiTheme="majorHAnsi" w:hAnsiTheme="majorHAnsi" w:hint="eastAsia"/>
          <w:sz w:val="16"/>
          <w:szCs w:val="16"/>
          <w:lang w:val="en-US" w:bidi="ar-SA"/>
        </w:rPr>
        <w:t>Bing</w:t>
      </w:r>
      <w:r w:rsidRPr="00F64463">
        <w:rPr>
          <w:rFonts w:eastAsia="PMingLiU" w:hint="eastAsia"/>
          <w:sz w:val="16"/>
          <w:szCs w:val="16"/>
        </w:rPr>
        <w:t xml:space="preserve"> </w:t>
      </w:r>
      <w:r w:rsidRPr="00F64463">
        <w:rPr>
          <w:rFonts w:eastAsia="PMingLiU" w:hint="eastAsia"/>
          <w:sz w:val="16"/>
          <w:szCs w:val="16"/>
        </w:rPr>
        <w:t>地圖服務已知使用者</w:t>
      </w:r>
    </w:p>
    <w:p w14:paraId="08E3415F" w14:textId="77777777" w:rsidR="008756B0" w:rsidRPr="00F64463" w:rsidRDefault="008756B0" w:rsidP="00C55826">
      <w:pPr>
        <w:pStyle w:val="ProductList-Body"/>
        <w:rPr>
          <w:rFonts w:eastAsia="PMingLiU"/>
        </w:rPr>
      </w:pPr>
      <w:r w:rsidRPr="00F64463">
        <w:rPr>
          <w:rFonts w:asciiTheme="majorHAnsi" w:hAnsiTheme="majorHAnsi" w:hint="eastAsia"/>
          <w:sz w:val="16"/>
          <w:szCs w:val="16"/>
          <w:lang w:val="en-US" w:bidi="ar-SA"/>
        </w:rPr>
        <w:t>Bing</w:t>
      </w:r>
      <w:r w:rsidRPr="00F64463">
        <w:rPr>
          <w:rFonts w:eastAsia="PMingLiU" w:hint="eastAsia"/>
          <w:sz w:val="16"/>
          <w:szCs w:val="16"/>
        </w:rPr>
        <w:t xml:space="preserve"> </w:t>
      </w:r>
      <w:r w:rsidRPr="00F64463">
        <w:rPr>
          <w:rFonts w:eastAsia="PMingLiU" w:hint="eastAsia"/>
          <w:sz w:val="16"/>
          <w:szCs w:val="16"/>
        </w:rPr>
        <w:t>地圖服務</w:t>
      </w:r>
      <w:r w:rsidRPr="00F64463">
        <w:rPr>
          <w:rFonts w:eastAsia="PMingLiU" w:hint="eastAsia"/>
          <w:sz w:val="16"/>
          <w:szCs w:val="16"/>
        </w:rPr>
        <w:t xml:space="preserve"> Light </w:t>
      </w:r>
      <w:r w:rsidRPr="00F64463">
        <w:rPr>
          <w:rFonts w:eastAsia="PMingLiU" w:hint="eastAsia"/>
          <w:sz w:val="16"/>
          <w:szCs w:val="16"/>
        </w:rPr>
        <w:t>已知使用者</w:t>
      </w:r>
    </w:p>
    <w:p w14:paraId="114F8CFE" w14:textId="77777777" w:rsidR="008756B0" w:rsidRPr="00F64463" w:rsidRDefault="008756B0" w:rsidP="00C55826">
      <w:pPr>
        <w:pStyle w:val="ProductList-Body"/>
        <w:rPr>
          <w:rFonts w:eastAsia="PMingLiU"/>
          <w:sz w:val="16"/>
          <w:szCs w:val="16"/>
        </w:rPr>
        <w:sectPr w:rsidR="008756B0" w:rsidRPr="00F64463" w:rsidSect="00A04190">
          <w:footerReference w:type="default" r:id="rId77"/>
          <w:footerReference w:type="first" r:id="rId78"/>
          <w:type w:val="continuous"/>
          <w:pgSz w:w="12240" w:h="15840"/>
          <w:pgMar w:top="1440" w:right="720" w:bottom="1440" w:left="720" w:header="720" w:footer="720" w:gutter="0"/>
          <w:cols w:num="2" w:space="720"/>
          <w:titlePg/>
          <w:docGrid w:linePitch="360"/>
        </w:sectPr>
      </w:pPr>
    </w:p>
    <w:p w14:paraId="33E09795" w14:textId="77777777" w:rsidR="008756B0" w:rsidRPr="00A96EC1" w:rsidRDefault="008756B0" w:rsidP="00C55826">
      <w:pPr>
        <w:pStyle w:val="ProductList-Body"/>
        <w:pBdr>
          <w:top w:val="single" w:sz="4" w:space="1" w:color="BFBFBF" w:themeColor="background1" w:themeShade="BF"/>
        </w:pBdr>
        <w:rPr>
          <w:b/>
          <w:color w:val="000000" w:themeColor="text1"/>
          <w:sz w:val="8"/>
          <w:lang w:val="en-US" w:bidi="ar-SA"/>
        </w:rPr>
      </w:pPr>
    </w:p>
    <w:p w14:paraId="4A240885" w14:textId="77777777" w:rsidR="008756B0" w:rsidRPr="00F64463" w:rsidRDefault="008756B0" w:rsidP="00C55826">
      <w:pPr>
        <w:pStyle w:val="ProductList-Body"/>
        <w:rPr>
          <w:rFonts w:eastAsia="PMingLiU"/>
        </w:rPr>
      </w:pPr>
      <w:r w:rsidRPr="00F64463">
        <w:rPr>
          <w:rFonts w:eastAsia="PMingLiU" w:hint="eastAsia"/>
          <w:b/>
          <w:color w:val="00188F"/>
        </w:rPr>
        <w:t>已驗證的使用者</w:t>
      </w:r>
    </w:p>
    <w:p w14:paraId="6367A48A" w14:textId="77777777" w:rsidR="008756B0" w:rsidRPr="00F64463" w:rsidRDefault="008756B0" w:rsidP="00C55826">
      <w:pPr>
        <w:pStyle w:val="ProductList-Body"/>
        <w:rPr>
          <w:rFonts w:eastAsia="PMingLiU"/>
        </w:rPr>
      </w:pPr>
      <w:r w:rsidRPr="00F64463">
        <w:rPr>
          <w:rFonts w:eastAsia="PMingLiU" w:hint="eastAsia"/>
        </w:rPr>
        <w:t>經由客戶的程式驗證，且該程式可透過</w:t>
      </w:r>
      <w:r w:rsidRPr="00F64463">
        <w:rPr>
          <w:rFonts w:eastAsia="PMingLiU" w:hint="eastAsia"/>
        </w:rPr>
        <w:t xml:space="preserve"> Bing </w:t>
      </w:r>
      <w:r w:rsidRPr="00F64463">
        <w:rPr>
          <w:rFonts w:eastAsia="PMingLiU" w:hint="eastAsia"/>
        </w:rPr>
        <w:t>地圖服務</w:t>
      </w:r>
      <w:r w:rsidRPr="00F64463">
        <w:rPr>
          <w:rFonts w:eastAsia="PMingLiU" w:hint="eastAsia"/>
        </w:rPr>
        <w:t xml:space="preserve"> API </w:t>
      </w:r>
      <w:r w:rsidRPr="00F64463">
        <w:rPr>
          <w:rFonts w:eastAsia="PMingLiU" w:hint="eastAsia"/>
        </w:rPr>
        <w:t>存取服務的使用者，必須擁有訂閱授權。</w:t>
      </w:r>
    </w:p>
    <w:p w14:paraId="1A203440" w14:textId="77777777" w:rsidR="008756B0" w:rsidRPr="00F64463" w:rsidRDefault="008756B0" w:rsidP="00C55826">
      <w:pPr>
        <w:pStyle w:val="ProductList-Body"/>
        <w:rPr>
          <w:rFonts w:eastAsia="PMingLiU"/>
        </w:rPr>
      </w:pPr>
    </w:p>
    <w:p w14:paraId="6081473A" w14:textId="77777777" w:rsidR="008756B0" w:rsidRPr="00F64463" w:rsidRDefault="008756B0" w:rsidP="002F3C99">
      <w:pPr>
        <w:pStyle w:val="ProductList-Body"/>
        <w:rPr>
          <w:rFonts w:eastAsia="PMingLiU"/>
        </w:rPr>
      </w:pPr>
      <w:r w:rsidRPr="00F64463">
        <w:rPr>
          <w:rFonts w:eastAsia="PMingLiU" w:hint="eastAsia"/>
          <w:b/>
          <w:color w:val="00188F"/>
        </w:rPr>
        <w:t xml:space="preserve">Bing </w:t>
      </w:r>
      <w:r w:rsidRPr="00F64463">
        <w:rPr>
          <w:rFonts w:eastAsia="PMingLiU" w:hint="eastAsia"/>
          <w:b/>
          <w:color w:val="00188F"/>
        </w:rPr>
        <w:t>地圖服務</w:t>
      </w:r>
      <w:r w:rsidRPr="00F64463">
        <w:rPr>
          <w:rFonts w:eastAsia="PMingLiU" w:hint="eastAsia"/>
          <w:b/>
          <w:color w:val="00188F"/>
        </w:rPr>
        <w:t xml:space="preserve"> API</w:t>
      </w:r>
    </w:p>
    <w:p w14:paraId="5A965CF4" w14:textId="77777777" w:rsidR="008756B0" w:rsidRPr="00F64463" w:rsidRDefault="008756B0" w:rsidP="00C55826">
      <w:pPr>
        <w:pStyle w:val="ProductList-Body"/>
        <w:rPr>
          <w:rFonts w:eastAsia="PMingLiU"/>
        </w:rPr>
      </w:pPr>
      <w:r w:rsidRPr="00F64463">
        <w:rPr>
          <w:rFonts w:eastAsia="PMingLiU" w:hint="eastAsia"/>
        </w:rPr>
        <w:t>具有</w:t>
      </w:r>
      <w:r w:rsidRPr="00F64463">
        <w:rPr>
          <w:rFonts w:eastAsia="PMingLiU" w:hint="eastAsia"/>
        </w:rPr>
        <w:t xml:space="preserve"> Bing </w:t>
      </w:r>
      <w:r w:rsidRPr="00F64463">
        <w:rPr>
          <w:rFonts w:eastAsia="PMingLiU" w:hint="eastAsia"/>
        </w:rPr>
        <w:t>地圖服務交易與使用者授權的客戶，得依照</w:t>
      </w:r>
      <w:r w:rsidRPr="00F64463">
        <w:rPr>
          <w:rFonts w:eastAsia="PMingLiU" w:hint="eastAsia"/>
        </w:rPr>
        <w:t xml:space="preserve"> Microsoft Bing </w:t>
      </w:r>
      <w:r w:rsidRPr="00F64463">
        <w:rPr>
          <w:rFonts w:eastAsia="PMingLiU" w:hint="eastAsia"/>
        </w:rPr>
        <w:t>地圖服務平台的</w:t>
      </w:r>
      <w:r w:rsidRPr="00F64463">
        <w:rPr>
          <w:rFonts w:eastAsia="PMingLiU" w:hint="eastAsia"/>
        </w:rPr>
        <w:t xml:space="preserve"> API </w:t>
      </w:r>
      <w:r w:rsidRPr="00F64463">
        <w:rPr>
          <w:rFonts w:eastAsia="PMingLiU" w:hint="eastAsia"/>
        </w:rPr>
        <w:t>使用條款及</w:t>
      </w:r>
      <w:r w:rsidRPr="00F64463">
        <w:rPr>
          <w:rFonts w:eastAsia="PMingLiU" w:hint="eastAsia"/>
        </w:rPr>
        <w:t xml:space="preserve"> Bing </w:t>
      </w:r>
      <w:r w:rsidRPr="00F64463">
        <w:rPr>
          <w:rFonts w:eastAsia="PMingLiU" w:hint="eastAsia"/>
        </w:rPr>
        <w:t>地圖服務文件</w:t>
      </w:r>
      <w:r w:rsidRPr="00F64463">
        <w:rPr>
          <w:rFonts w:eastAsia="PMingLiU" w:hint="eastAsia"/>
        </w:rPr>
        <w:t xml:space="preserve"> (</w:t>
      </w:r>
      <w:r w:rsidRPr="00F64463">
        <w:rPr>
          <w:rFonts w:eastAsia="PMingLiU" w:hint="eastAsia"/>
        </w:rPr>
        <w:t>包括其任何後續版本，參見</w:t>
      </w:r>
      <w:r w:rsidRPr="00F64463">
        <w:rPr>
          <w:rFonts w:eastAsia="PMingLiU" w:hint="eastAsia"/>
        </w:rPr>
        <w:t xml:space="preserve"> </w:t>
      </w:r>
      <w:hyperlink r:id="rId79" w:history="1">
        <w:r w:rsidRPr="00F64463">
          <w:rPr>
            <w:rStyle w:val="Hyperlink"/>
            <w:rFonts w:eastAsia="PMingLiU" w:hint="eastAsia"/>
          </w:rPr>
          <w:t>https://aka.ms/bingmapsplatformapistou</w:t>
        </w:r>
      </w:hyperlink>
      <w:r w:rsidRPr="00F64463">
        <w:rPr>
          <w:rFonts w:eastAsia="PMingLiU" w:hint="eastAsia"/>
        </w:rPr>
        <w:t xml:space="preserve"> </w:t>
      </w:r>
      <w:r w:rsidRPr="00F64463">
        <w:rPr>
          <w:rFonts w:eastAsia="PMingLiU" w:hint="eastAsia"/>
        </w:rPr>
        <w:t>和</w:t>
      </w:r>
      <w:r w:rsidRPr="00F64463">
        <w:rPr>
          <w:rFonts w:eastAsia="PMingLiU" w:hint="eastAsia"/>
        </w:rPr>
        <w:t xml:space="preserve"> </w:t>
      </w:r>
      <w:hyperlink r:id="rId80" w:history="1">
        <w:r w:rsidRPr="00F64463">
          <w:rPr>
            <w:rStyle w:val="Hyperlink"/>
            <w:rFonts w:eastAsia="PMingLiU" w:hint="eastAsia"/>
          </w:rPr>
          <w:t>https://aka.ms/bingmapsplatformsdks/</w:t>
        </w:r>
      </w:hyperlink>
      <w:r w:rsidRPr="00F64463">
        <w:rPr>
          <w:rFonts w:eastAsia="PMingLiU" w:hint="eastAsia"/>
        </w:rPr>
        <w:t>)</w:t>
      </w:r>
      <w:r w:rsidRPr="00F64463">
        <w:rPr>
          <w:rFonts w:eastAsia="PMingLiU" w:hint="eastAsia"/>
        </w:rPr>
        <w:t>，使用</w:t>
      </w:r>
      <w:r w:rsidRPr="00F64463">
        <w:rPr>
          <w:rFonts w:eastAsia="PMingLiU" w:hint="eastAsia"/>
        </w:rPr>
        <w:t xml:space="preserve"> Bing </w:t>
      </w:r>
      <w:r w:rsidRPr="00F64463">
        <w:rPr>
          <w:rFonts w:eastAsia="PMingLiU" w:hint="eastAsia"/>
        </w:rPr>
        <w:t>地圖服務</w:t>
      </w:r>
      <w:r w:rsidRPr="00F64463">
        <w:rPr>
          <w:rFonts w:eastAsia="PMingLiU" w:hint="eastAsia"/>
        </w:rPr>
        <w:t xml:space="preserve"> API</w:t>
      </w:r>
      <w:r w:rsidRPr="00F64463">
        <w:rPr>
          <w:rFonts w:eastAsia="PMingLiU" w:hint="eastAsia"/>
        </w:rPr>
        <w:t>。</w:t>
      </w:r>
    </w:p>
    <w:p w14:paraId="5578D129" w14:textId="77777777" w:rsidR="008756B0" w:rsidRPr="00F64463" w:rsidRDefault="008756B0" w:rsidP="00C55826">
      <w:pPr>
        <w:pStyle w:val="ProductList-Body"/>
        <w:rPr>
          <w:rFonts w:eastAsia="PMingLiU"/>
        </w:rPr>
      </w:pPr>
    </w:p>
    <w:p w14:paraId="16FCE78A" w14:textId="77777777" w:rsidR="008756B0" w:rsidRPr="00F64463" w:rsidRDefault="008756B0" w:rsidP="00C55826">
      <w:pPr>
        <w:pStyle w:val="ProductList-Body"/>
        <w:rPr>
          <w:rFonts w:eastAsia="PMingLiU"/>
        </w:rPr>
      </w:pPr>
      <w:r w:rsidRPr="00F64463">
        <w:rPr>
          <w:rFonts w:eastAsia="PMingLiU" w:hint="eastAsia"/>
          <w:b/>
          <w:color w:val="00188F"/>
        </w:rPr>
        <w:t xml:space="preserve">Bing </w:t>
      </w:r>
      <w:r w:rsidRPr="00F64463">
        <w:rPr>
          <w:rFonts w:eastAsia="PMingLiU" w:hint="eastAsia"/>
          <w:b/>
          <w:color w:val="00188F"/>
        </w:rPr>
        <w:t>地圖服務隱私權</w:t>
      </w:r>
    </w:p>
    <w:p w14:paraId="7F4B6435" w14:textId="77777777" w:rsidR="008756B0" w:rsidRPr="00F64463" w:rsidRDefault="008756B0" w:rsidP="00C55826">
      <w:pPr>
        <w:pStyle w:val="ProductList-Body"/>
        <w:rPr>
          <w:rFonts w:eastAsia="PMingLiU"/>
        </w:rPr>
      </w:pPr>
      <w:r w:rsidRPr="00F64463">
        <w:rPr>
          <w:rFonts w:eastAsia="PMingLiU" w:hint="eastAsia"/>
        </w:rPr>
        <w:t xml:space="preserve">Microsoft </w:t>
      </w:r>
      <w:r w:rsidRPr="00F64463">
        <w:rPr>
          <w:rFonts w:eastAsia="PMingLiU" w:hint="eastAsia"/>
        </w:rPr>
        <w:t>隱私權聲明</w:t>
      </w:r>
      <w:r w:rsidRPr="00F64463">
        <w:rPr>
          <w:rFonts w:eastAsia="PMingLiU" w:hint="eastAsia"/>
        </w:rPr>
        <w:t xml:space="preserve"> (</w:t>
      </w:r>
      <w:r w:rsidRPr="00F64463">
        <w:rPr>
          <w:rFonts w:eastAsia="PMingLiU" w:hint="eastAsia"/>
        </w:rPr>
        <w:t>參見</w:t>
      </w:r>
      <w:r w:rsidRPr="00F64463">
        <w:rPr>
          <w:rFonts w:eastAsia="PMingLiU" w:hint="eastAsia"/>
        </w:rPr>
        <w:t xml:space="preserve"> </w:t>
      </w:r>
      <w:hyperlink r:id="rId81" w:history="1">
        <w:r w:rsidRPr="00F64463">
          <w:rPr>
            <w:rStyle w:val="Hyperlink"/>
            <w:rFonts w:eastAsia="PMingLiU" w:hint="eastAsia"/>
          </w:rPr>
          <w:t>https://go.microsoft.com/fwlink/?LinkId=521839</w:t>
        </w:r>
      </w:hyperlink>
      <w:r w:rsidRPr="00F64463">
        <w:rPr>
          <w:rStyle w:val="Hyperlink"/>
          <w:rFonts w:eastAsia="PMingLiU" w:hint="eastAsia"/>
        </w:rPr>
        <w:t>)</w:t>
      </w:r>
      <w:r w:rsidRPr="00F64463">
        <w:rPr>
          <w:rFonts w:eastAsia="PMingLiU" w:hint="eastAsia"/>
        </w:rPr>
        <w:t xml:space="preserve"> </w:t>
      </w:r>
      <w:r w:rsidRPr="00F64463">
        <w:rPr>
          <w:rFonts w:eastAsia="PMingLiU" w:hint="eastAsia"/>
        </w:rPr>
        <w:t>及</w:t>
      </w:r>
      <w:r w:rsidRPr="00F64463">
        <w:rPr>
          <w:rFonts w:eastAsia="PMingLiU" w:hint="eastAsia"/>
        </w:rPr>
        <w:t xml:space="preserve"> Microsoft Bing </w:t>
      </w:r>
      <w:r w:rsidRPr="00F64463">
        <w:rPr>
          <w:rFonts w:eastAsia="PMingLiU" w:hint="eastAsia"/>
        </w:rPr>
        <w:t>地圖服務平台</w:t>
      </w:r>
      <w:r w:rsidRPr="00F64463">
        <w:rPr>
          <w:rFonts w:eastAsia="PMingLiU" w:hint="eastAsia"/>
        </w:rPr>
        <w:t xml:space="preserve"> API </w:t>
      </w:r>
      <w:r w:rsidRPr="00F64463">
        <w:rPr>
          <w:rFonts w:eastAsia="PMingLiU" w:hint="eastAsia"/>
        </w:rPr>
        <w:t>使用條款內的隱私權規定，適用於客戶對</w:t>
      </w:r>
      <w:r w:rsidRPr="00F64463">
        <w:rPr>
          <w:rFonts w:eastAsia="PMingLiU" w:hint="eastAsia"/>
        </w:rPr>
        <w:t xml:space="preserve"> Bing </w:t>
      </w:r>
      <w:r w:rsidRPr="00F64463">
        <w:rPr>
          <w:rFonts w:eastAsia="PMingLiU" w:hint="eastAsia"/>
        </w:rPr>
        <w:t>地圖服務之使用。</w:t>
      </w:r>
    </w:p>
    <w:p w14:paraId="0A50459C" w14:textId="77777777" w:rsidR="008756B0" w:rsidRPr="00F64463" w:rsidRDefault="00697120" w:rsidP="00C55826">
      <w:pPr>
        <w:pStyle w:val="ProductList-Body"/>
        <w:shd w:val="clear" w:color="auto" w:fill="A6A6A6" w:themeFill="background1" w:themeFillShade="A6"/>
        <w:spacing w:before="120" w:after="240"/>
        <w:jc w:val="right"/>
        <w:rPr>
          <w:rFonts w:eastAsia="PMingLiU"/>
        </w:rPr>
      </w:pPr>
      <w:hyperlink w:anchor="TableofContents" w:tooltip="目錄" w:history="1">
        <w:r w:rsidR="008756B0" w:rsidRPr="00F64463">
          <w:rPr>
            <w:rStyle w:val="Hyperlink"/>
            <w:rFonts w:eastAsia="PMingLiU" w:hint="eastAsia"/>
            <w:sz w:val="16"/>
            <w:szCs w:val="16"/>
          </w:rPr>
          <w:t>目錄</w:t>
        </w:r>
      </w:hyperlink>
      <w:r w:rsidR="008756B0" w:rsidRPr="00F64463">
        <w:rPr>
          <w:rFonts w:eastAsia="PMingLiU" w:hint="eastAsia"/>
          <w:sz w:val="16"/>
          <w:szCs w:val="16"/>
        </w:rPr>
        <w:t>/</w:t>
      </w:r>
      <w:hyperlink w:anchor="GeneralTerms" w:tooltip="一般條款" w:history="1">
        <w:r w:rsidR="008756B0" w:rsidRPr="00F64463">
          <w:rPr>
            <w:rStyle w:val="Hyperlink"/>
            <w:rFonts w:eastAsia="PMingLiU" w:hint="eastAsia"/>
            <w:sz w:val="16"/>
            <w:szCs w:val="16"/>
          </w:rPr>
          <w:t>一般條款</w:t>
        </w:r>
      </w:hyperlink>
    </w:p>
    <w:p w14:paraId="3EB65C87" w14:textId="147C422D" w:rsidR="00C81368" w:rsidRPr="004C055E" w:rsidRDefault="00C81368" w:rsidP="00CF5B4C">
      <w:pPr>
        <w:pStyle w:val="ProductList-Offering2Heading"/>
        <w:outlineLvl w:val="2"/>
        <w:rPr>
          <w:rFonts w:asciiTheme="minorHAnsi" w:eastAsia="PMingLiU" w:hAnsiTheme="minorHAnsi"/>
        </w:rPr>
      </w:pPr>
      <w:bookmarkStart w:id="171" w:name="MicrosoftPowerPlatform"/>
      <w:r w:rsidRPr="004C055E">
        <w:rPr>
          <w:rFonts w:asciiTheme="minorHAnsi" w:eastAsia="PMingLiU" w:hAnsiTheme="minorHAnsi"/>
        </w:rPr>
        <w:tab/>
      </w:r>
      <w:bookmarkStart w:id="172" w:name="_Toc8395051"/>
      <w:bookmarkStart w:id="173" w:name="_Toc6563839"/>
      <w:bookmarkStart w:id="174" w:name="_Toc49343565"/>
      <w:bookmarkStart w:id="175" w:name="BusinessApplicationPlatform"/>
      <w:r w:rsidRPr="00740526">
        <w:t>Microsoft Power</w:t>
      </w:r>
      <w:r w:rsidRPr="004C055E">
        <w:rPr>
          <w:rFonts w:asciiTheme="minorHAnsi" w:eastAsia="PMingLiU" w:hAnsiTheme="minorHAnsi"/>
        </w:rPr>
        <w:t xml:space="preserve"> </w:t>
      </w:r>
      <w:r w:rsidRPr="004C055E">
        <w:rPr>
          <w:rFonts w:asciiTheme="minorHAnsi" w:eastAsia="PMingLiU" w:hAnsiTheme="minorHAnsi"/>
        </w:rPr>
        <w:t>平台</w:t>
      </w:r>
      <w:bookmarkEnd w:id="172"/>
      <w:bookmarkEnd w:id="173"/>
      <w:bookmarkEnd w:id="174"/>
    </w:p>
    <w:bookmarkEnd w:id="175"/>
    <w:p w14:paraId="75088F44" w14:textId="77777777" w:rsidR="00C81368" w:rsidRPr="004C055E" w:rsidRDefault="00C81368" w:rsidP="00C55826">
      <w:pPr>
        <w:pStyle w:val="ProductList-Body"/>
        <w:rPr>
          <w:rFonts w:eastAsia="PMingLiU"/>
          <w:sz w:val="16"/>
          <w:szCs w:val="16"/>
        </w:rPr>
        <w:sectPr w:rsidR="00C81368" w:rsidRPr="004C055E" w:rsidSect="00A04190">
          <w:footerReference w:type="default" r:id="rId82"/>
          <w:footerReference w:type="first" r:id="rId83"/>
          <w:type w:val="continuous"/>
          <w:pgSz w:w="12240" w:h="15840"/>
          <w:pgMar w:top="1440" w:right="720" w:bottom="1440" w:left="720" w:header="720" w:footer="720" w:gutter="0"/>
          <w:cols w:space="720"/>
          <w:titlePg/>
          <w:docGrid w:linePitch="360"/>
        </w:sectPr>
      </w:pPr>
    </w:p>
    <w:bookmarkEnd w:id="171"/>
    <w:p w14:paraId="3AF079DD" w14:textId="3F543098" w:rsidR="00DB4FF8" w:rsidRPr="005B62C0" w:rsidRDefault="00DB4FF8" w:rsidP="00C55826">
      <w:pPr>
        <w:pStyle w:val="ProductList-Body"/>
        <w:rPr>
          <w:rFonts w:ascii="Calibri Light" w:eastAsia="PMingLiU" w:hAnsi="Calibri Light"/>
        </w:rPr>
      </w:pPr>
      <w:r w:rsidRPr="005B62C0">
        <w:rPr>
          <w:rFonts w:ascii="Calibri Light" w:eastAsia="PMingLiU" w:hAnsi="Calibri Light"/>
          <w:sz w:val="16"/>
          <w:szCs w:val="16"/>
        </w:rPr>
        <w:t xml:space="preserve">Microsoft </w:t>
      </w:r>
      <w:r w:rsidR="00CF5B4C" w:rsidRPr="004B3F19">
        <w:rPr>
          <w:rFonts w:asciiTheme="majorHAnsi" w:eastAsia="PMingLiU" w:hAnsiTheme="majorHAnsi" w:cstheme="majorHAnsi"/>
          <w:sz w:val="16"/>
          <w:szCs w:val="16"/>
        </w:rPr>
        <w:t>Power Automate</w:t>
      </w:r>
    </w:p>
    <w:p w14:paraId="367FEAA7" w14:textId="070C088D" w:rsidR="00DB4FF8" w:rsidRDefault="00DB4FF8" w:rsidP="00C55826">
      <w:pPr>
        <w:pStyle w:val="ProductList-Body"/>
        <w:rPr>
          <w:rFonts w:ascii="Calibri Light" w:eastAsia="PMingLiU" w:hAnsi="Calibri Light"/>
          <w:sz w:val="16"/>
          <w:szCs w:val="16"/>
        </w:rPr>
      </w:pPr>
      <w:r w:rsidRPr="005B62C0">
        <w:rPr>
          <w:rFonts w:ascii="Calibri Light" w:eastAsia="PMingLiU" w:hAnsi="Calibri Light"/>
          <w:sz w:val="16"/>
          <w:szCs w:val="16"/>
        </w:rPr>
        <w:t>Microsoft Power</w:t>
      </w:r>
      <w:r w:rsidR="00CF5B4C">
        <w:rPr>
          <w:rFonts w:ascii="Calibri Light" w:eastAsia="PMingLiU" w:hAnsi="Calibri Light"/>
          <w:sz w:val="16"/>
          <w:szCs w:val="16"/>
          <w:lang w:val="en-US"/>
        </w:rPr>
        <w:t xml:space="preserve"> </w:t>
      </w:r>
      <w:r w:rsidRPr="005B62C0">
        <w:rPr>
          <w:rFonts w:ascii="Calibri Light" w:eastAsia="PMingLiU" w:hAnsi="Calibri Light"/>
          <w:sz w:val="16"/>
          <w:szCs w:val="16"/>
        </w:rPr>
        <w:t>Apps</w:t>
      </w:r>
    </w:p>
    <w:p w14:paraId="73B0C683" w14:textId="5FBC7FC2" w:rsidR="00C5285B" w:rsidRPr="005B62C0" w:rsidRDefault="00C5285B" w:rsidP="00C55826">
      <w:pPr>
        <w:pStyle w:val="ProductList-Body"/>
        <w:rPr>
          <w:rFonts w:ascii="Calibri Light" w:eastAsia="PMingLiU" w:hAnsi="Calibri Light"/>
        </w:rPr>
      </w:pPr>
      <w:r w:rsidRPr="00AA0527">
        <w:rPr>
          <w:rFonts w:ascii="Calibri Light" w:eastAsia="PMingLiU" w:hAnsi="Calibri Light" w:cs="Calibri Light" w:hint="eastAsia"/>
          <w:sz w:val="16"/>
          <w:szCs w:val="16"/>
        </w:rPr>
        <w:t>Microsoft Power Virtual Agents</w:t>
      </w:r>
    </w:p>
    <w:p w14:paraId="6459DA90" w14:textId="77777777" w:rsidR="00DB4FF8" w:rsidRPr="00B144D2" w:rsidRDefault="00DB4FF8" w:rsidP="00C55826">
      <w:pPr>
        <w:pStyle w:val="ProductList-Body"/>
        <w:rPr>
          <w:rFonts w:ascii="Calibri Light" w:eastAsia="PMingLiU" w:hAnsi="Calibri Light"/>
          <w:lang w:val="en-US"/>
        </w:rPr>
      </w:pPr>
      <w:r w:rsidRPr="005B62C0">
        <w:rPr>
          <w:rFonts w:ascii="Calibri Light" w:eastAsia="PMingLiU" w:hAnsi="Calibri Light"/>
          <w:sz w:val="16"/>
          <w:szCs w:val="16"/>
        </w:rPr>
        <w:t>Microsoft Power BI Pro</w:t>
      </w:r>
    </w:p>
    <w:p w14:paraId="6622B49B" w14:textId="77777777" w:rsidR="00DB4FF8" w:rsidRPr="005B62C0" w:rsidRDefault="00DB4FF8" w:rsidP="00C55826">
      <w:pPr>
        <w:pStyle w:val="ProductList-Body"/>
        <w:rPr>
          <w:rFonts w:ascii="Calibri Light" w:eastAsia="PMingLiU" w:hAnsi="Calibri Light"/>
          <w:sz w:val="16"/>
          <w:szCs w:val="16"/>
        </w:rPr>
        <w:sectPr w:rsidR="00DB4FF8" w:rsidRPr="005B62C0" w:rsidSect="00514B7E">
          <w:footerReference w:type="default" r:id="rId84"/>
          <w:footerReference w:type="first" r:id="rId85"/>
          <w:type w:val="continuous"/>
          <w:pgSz w:w="12240" w:h="15840"/>
          <w:pgMar w:top="1440" w:right="720" w:bottom="1440" w:left="720" w:header="720" w:footer="720" w:gutter="0"/>
          <w:cols w:num="2" w:space="720"/>
          <w:titlePg/>
          <w:docGrid w:linePitch="360"/>
        </w:sectPr>
      </w:pPr>
      <w:r w:rsidRPr="005B62C0">
        <w:rPr>
          <w:rFonts w:ascii="Calibri Light" w:eastAsia="PMingLiU" w:hAnsi="Calibri Light"/>
          <w:sz w:val="16"/>
          <w:szCs w:val="16"/>
        </w:rPr>
        <w:t>Microsoft Power BI Premium</w:t>
      </w:r>
    </w:p>
    <w:p w14:paraId="5C778688" w14:textId="77777777" w:rsidR="00DB4FF8" w:rsidRPr="005B62C0" w:rsidRDefault="00DB4FF8" w:rsidP="00C55826">
      <w:pPr>
        <w:pStyle w:val="ProductList-Body"/>
        <w:pBdr>
          <w:top w:val="single" w:sz="4" w:space="1" w:color="BFBFBF" w:themeColor="background1" w:themeShade="BF"/>
        </w:pBdr>
        <w:rPr>
          <w:b/>
          <w:color w:val="000000" w:themeColor="text1"/>
          <w:sz w:val="8"/>
          <w:szCs w:val="8"/>
          <w:lang w:val="en-US" w:bidi="ar-SA"/>
        </w:rPr>
      </w:pPr>
    </w:p>
    <w:p w14:paraId="707102A5" w14:textId="77777777" w:rsidR="00DB4FF8" w:rsidRPr="005B62C0" w:rsidRDefault="00DB4FF8" w:rsidP="00C55826">
      <w:pPr>
        <w:pStyle w:val="ProductList-Body"/>
        <w:tabs>
          <w:tab w:val="clear" w:pos="158"/>
          <w:tab w:val="left" w:pos="360"/>
        </w:tabs>
        <w:rPr>
          <w:rFonts w:eastAsia="PMingLiU"/>
        </w:rPr>
      </w:pPr>
      <w:r w:rsidRPr="005B62C0">
        <w:rPr>
          <w:rFonts w:eastAsia="PMingLiU"/>
          <w:b/>
          <w:color w:val="00188F"/>
        </w:rPr>
        <w:t>聲明</w:t>
      </w:r>
    </w:p>
    <w:p w14:paraId="3A7F5BB8" w14:textId="49118FC0" w:rsidR="00DB4FF8" w:rsidRPr="005B62C0" w:rsidRDefault="00697120" w:rsidP="00C55826">
      <w:pPr>
        <w:pStyle w:val="ProductList-Body"/>
        <w:rPr>
          <w:rFonts w:eastAsia="PMingLiU"/>
        </w:rPr>
      </w:pPr>
      <w:hyperlink w:anchor="Attachment1" w:tooltip="附件 1" w:history="1">
        <w:r w:rsidR="0008490A" w:rsidRPr="00063AE5">
          <w:rPr>
            <w:rStyle w:val="Hyperlink"/>
            <w:rFonts w:eastAsia="PMingLiU"/>
          </w:rPr>
          <w:t>附件</w:t>
        </w:r>
        <w:r w:rsidR="0008490A" w:rsidRPr="00063AE5">
          <w:rPr>
            <w:rStyle w:val="Hyperlink"/>
            <w:rFonts w:eastAsia="PMingLiU"/>
          </w:rPr>
          <w:t xml:space="preserve"> 1</w:t>
        </w:r>
      </w:hyperlink>
      <w:r w:rsidR="0008490A" w:rsidRPr="00063AE5">
        <w:rPr>
          <w:rFonts w:eastAsia="PMingLiU"/>
        </w:rPr>
        <w:t xml:space="preserve"> </w:t>
      </w:r>
      <w:r w:rsidR="0008490A" w:rsidRPr="00063AE5">
        <w:rPr>
          <w:rFonts w:eastAsia="PMingLiU"/>
        </w:rPr>
        <w:t>當中之</w:t>
      </w:r>
      <w:r w:rsidR="0008490A" w:rsidRPr="00063AE5">
        <w:rPr>
          <w:rFonts w:eastAsia="PMingLiU"/>
        </w:rPr>
        <w:t xml:space="preserve"> Bing </w:t>
      </w:r>
      <w:r w:rsidR="0008490A" w:rsidRPr="00063AE5">
        <w:rPr>
          <w:rFonts w:eastAsia="PMingLiU"/>
        </w:rPr>
        <w:t>地圖服務、</w:t>
      </w:r>
      <w:r w:rsidR="0008490A" w:rsidRPr="00063AE5">
        <w:rPr>
          <w:rFonts w:eastAsia="PMingLiU"/>
          <w:color w:val="000000" w:themeColor="text1"/>
        </w:rPr>
        <w:t xml:space="preserve">H.264/AVC </w:t>
      </w:r>
      <w:r w:rsidR="0008490A" w:rsidRPr="00063AE5">
        <w:rPr>
          <w:rFonts w:eastAsia="PMingLiU"/>
          <w:color w:val="000000" w:themeColor="text1"/>
        </w:rPr>
        <w:t>視訊標準</w:t>
      </w:r>
      <w:r w:rsidR="0008490A" w:rsidRPr="00063AE5">
        <w:rPr>
          <w:rFonts w:eastAsia="PMingLiU"/>
          <w:color w:val="000000" w:themeColor="text1"/>
        </w:rPr>
        <w:t xml:space="preserve"> (H.264/AVC Visual Standard)</w:t>
      </w:r>
      <w:r w:rsidR="0008490A" w:rsidRPr="00063AE5">
        <w:rPr>
          <w:rFonts w:eastAsia="PMingLiU"/>
          <w:color w:val="000000" w:themeColor="text1"/>
        </w:rPr>
        <w:t>、</w:t>
      </w:r>
      <w:r w:rsidR="0008490A" w:rsidRPr="00063AE5">
        <w:rPr>
          <w:rFonts w:eastAsia="PMingLiU"/>
          <w:color w:val="000000" w:themeColor="text1"/>
        </w:rPr>
        <w:t xml:space="preserve">VC-1 </w:t>
      </w:r>
      <w:r w:rsidR="0008490A" w:rsidRPr="00063AE5">
        <w:rPr>
          <w:rFonts w:eastAsia="PMingLiU"/>
          <w:color w:val="000000" w:themeColor="text1"/>
        </w:rPr>
        <w:t>視訊標準</w:t>
      </w:r>
      <w:r w:rsidR="0008490A" w:rsidRPr="00063AE5">
        <w:rPr>
          <w:rFonts w:eastAsia="PMingLiU"/>
          <w:color w:val="000000" w:themeColor="text1"/>
        </w:rPr>
        <w:t xml:space="preserve"> (VC-1 Video Standard)</w:t>
      </w:r>
      <w:r w:rsidR="0008490A" w:rsidRPr="00063AE5">
        <w:rPr>
          <w:rFonts w:eastAsia="PMingLiU"/>
          <w:color w:val="000000" w:themeColor="text1"/>
        </w:rPr>
        <w:t>、</w:t>
      </w:r>
      <w:r w:rsidR="0008490A" w:rsidRPr="00063AE5">
        <w:rPr>
          <w:rFonts w:eastAsia="PMingLiU"/>
          <w:color w:val="000000" w:themeColor="text1"/>
        </w:rPr>
        <w:t xml:space="preserve">MPEG-4 Part 2 </w:t>
      </w:r>
      <w:r w:rsidR="0008490A" w:rsidRPr="00063AE5">
        <w:rPr>
          <w:rFonts w:eastAsia="PMingLiU"/>
          <w:color w:val="000000" w:themeColor="text1"/>
        </w:rPr>
        <w:t>視訊標準</w:t>
      </w:r>
      <w:r w:rsidR="0008490A" w:rsidRPr="00063AE5">
        <w:rPr>
          <w:rFonts w:eastAsia="PMingLiU"/>
          <w:color w:val="000000" w:themeColor="text1"/>
        </w:rPr>
        <w:t xml:space="preserve"> (MPEG-4 Part 2 Visual Standard) </w:t>
      </w:r>
      <w:r w:rsidR="0008490A" w:rsidRPr="00063AE5">
        <w:rPr>
          <w:rFonts w:eastAsia="PMingLiU"/>
          <w:color w:val="000000" w:themeColor="text1"/>
        </w:rPr>
        <w:t>以及</w:t>
      </w:r>
      <w:r w:rsidR="0008490A" w:rsidRPr="00063AE5">
        <w:rPr>
          <w:rFonts w:eastAsia="PMingLiU"/>
          <w:color w:val="000000" w:themeColor="text1"/>
        </w:rPr>
        <w:t xml:space="preserve"> MPEG-2 </w:t>
      </w:r>
      <w:r w:rsidR="0008490A" w:rsidRPr="00063AE5">
        <w:rPr>
          <w:rFonts w:eastAsia="PMingLiU"/>
          <w:color w:val="000000" w:themeColor="text1"/>
        </w:rPr>
        <w:t>視訊標準</w:t>
      </w:r>
      <w:r w:rsidR="0008490A" w:rsidRPr="00063AE5">
        <w:rPr>
          <w:rFonts w:eastAsia="PMingLiU"/>
          <w:color w:val="000000" w:themeColor="text1"/>
        </w:rPr>
        <w:t xml:space="preserve"> (MPEG-2 Video Standard)</w:t>
      </w:r>
      <w:r w:rsidR="0008490A" w:rsidRPr="00063AE5">
        <w:rPr>
          <w:rFonts w:eastAsia="PMingLiU"/>
        </w:rPr>
        <w:t xml:space="preserve"> </w:t>
      </w:r>
      <w:r w:rsidR="0008490A" w:rsidRPr="00063AE5">
        <w:rPr>
          <w:rFonts w:eastAsia="PMingLiU"/>
        </w:rPr>
        <w:t>之聲明適用之</w:t>
      </w:r>
      <w:r w:rsidR="00DB4FF8" w:rsidRPr="005B62C0">
        <w:rPr>
          <w:rFonts w:eastAsia="PMingLiU"/>
        </w:rPr>
        <w:t>。</w:t>
      </w:r>
    </w:p>
    <w:p w14:paraId="42EE6B59" w14:textId="77777777" w:rsidR="00DB4FF8" w:rsidRPr="005B62C0" w:rsidRDefault="00DB4FF8" w:rsidP="00C55826">
      <w:pPr>
        <w:pStyle w:val="ProductList-Body"/>
        <w:rPr>
          <w:rFonts w:eastAsia="PMingLiU"/>
        </w:rPr>
      </w:pPr>
    </w:p>
    <w:p w14:paraId="4F991670" w14:textId="77777777" w:rsidR="00DB4FF8" w:rsidRPr="005B62C0" w:rsidRDefault="00DB4FF8" w:rsidP="00C5285B">
      <w:pPr>
        <w:pStyle w:val="ProductList-Body"/>
        <w:keepNext/>
        <w:tabs>
          <w:tab w:val="clear" w:pos="158"/>
          <w:tab w:val="left" w:pos="360"/>
        </w:tabs>
        <w:rPr>
          <w:rFonts w:eastAsia="PMingLiU"/>
        </w:rPr>
      </w:pPr>
      <w:r w:rsidRPr="005B62C0">
        <w:rPr>
          <w:rFonts w:eastAsia="PMingLiU"/>
          <w:b/>
          <w:color w:val="00188F"/>
          <w:szCs w:val="18"/>
        </w:rPr>
        <w:t>Microsoft Power BI</w:t>
      </w:r>
    </w:p>
    <w:p w14:paraId="3EFEB01D" w14:textId="77777777" w:rsidR="00DB4FF8" w:rsidRPr="005B62C0" w:rsidRDefault="00DB4FF8" w:rsidP="00C55826">
      <w:pPr>
        <w:pStyle w:val="ProductList-Body"/>
        <w:ind w:left="180"/>
        <w:rPr>
          <w:rFonts w:eastAsia="PMingLiU"/>
        </w:rPr>
      </w:pPr>
      <w:r w:rsidRPr="005B62C0">
        <w:rPr>
          <w:rFonts w:eastAsia="PMingLiU"/>
          <w:b/>
          <w:color w:val="0072C6"/>
          <w:szCs w:val="18"/>
        </w:rPr>
        <w:t>定義</w:t>
      </w:r>
    </w:p>
    <w:p w14:paraId="4BB711D1" w14:textId="77777777" w:rsidR="00DB4FF8" w:rsidRPr="005B62C0" w:rsidRDefault="00DB4FF8" w:rsidP="00C55826">
      <w:pPr>
        <w:pStyle w:val="ProductList-Body"/>
        <w:ind w:left="180"/>
        <w:rPr>
          <w:rFonts w:eastAsia="PMingLiU"/>
        </w:rPr>
      </w:pPr>
      <w:r w:rsidRPr="005B62C0">
        <w:rPr>
          <w:rFonts w:eastAsia="PMingLiU"/>
          <w:szCs w:val="18"/>
        </w:rPr>
        <w:t>「客戶應用程式」係指會在內嵌功能中加入主要及重大功能之應用程式或應用程式組，且其主要並非替代</w:t>
      </w:r>
      <w:r w:rsidRPr="005B62C0">
        <w:rPr>
          <w:rFonts w:eastAsia="PMingLiU"/>
          <w:szCs w:val="18"/>
        </w:rPr>
        <w:t xml:space="preserve"> Microsoft Power BI </w:t>
      </w:r>
      <w:r w:rsidRPr="005B62C0">
        <w:rPr>
          <w:rFonts w:eastAsia="PMingLiU"/>
          <w:szCs w:val="18"/>
        </w:rPr>
        <w:t>服務之任何部分。</w:t>
      </w:r>
    </w:p>
    <w:p w14:paraId="49334B21" w14:textId="77777777" w:rsidR="00DB4FF8" w:rsidRPr="005B62C0" w:rsidRDefault="00DB4FF8" w:rsidP="00C55826">
      <w:pPr>
        <w:pStyle w:val="ProductList-Body"/>
        <w:ind w:left="180"/>
        <w:rPr>
          <w:rFonts w:eastAsia="PMingLiU"/>
        </w:rPr>
      </w:pPr>
      <w:r w:rsidRPr="005B62C0">
        <w:rPr>
          <w:rFonts w:eastAsia="PMingLiU"/>
          <w:szCs w:val="18"/>
        </w:rPr>
        <w:t>「內嵌功能」係指</w:t>
      </w:r>
      <w:r w:rsidRPr="005B62C0">
        <w:rPr>
          <w:rFonts w:eastAsia="PMingLiU"/>
          <w:szCs w:val="18"/>
        </w:rPr>
        <w:t xml:space="preserve"> Power BI API </w:t>
      </w:r>
      <w:r w:rsidRPr="005B62C0">
        <w:rPr>
          <w:rFonts w:eastAsia="PMingLiU"/>
          <w:szCs w:val="18"/>
        </w:rPr>
        <w:t>及供應用程式使用之內嵌檢視。</w:t>
      </w:r>
    </w:p>
    <w:p w14:paraId="0F855512" w14:textId="77777777" w:rsidR="00B1773C" w:rsidRDefault="00B1773C" w:rsidP="00CF5B4C">
      <w:pPr>
        <w:pStyle w:val="ProductList-Body"/>
        <w:ind w:left="158"/>
        <w:rPr>
          <w:rFonts w:eastAsia="PMingLiU"/>
          <w:b/>
          <w:color w:val="0072C6"/>
          <w:szCs w:val="18"/>
        </w:rPr>
      </w:pPr>
    </w:p>
    <w:p w14:paraId="5FDAAAAA" w14:textId="0081D2EC" w:rsidR="00DB4FF8" w:rsidRPr="005B62C0" w:rsidRDefault="00DB4FF8" w:rsidP="00C5285B">
      <w:pPr>
        <w:pStyle w:val="ProductList-Body"/>
        <w:ind w:left="158"/>
        <w:rPr>
          <w:rFonts w:eastAsia="PMingLiU"/>
        </w:rPr>
      </w:pPr>
      <w:r w:rsidRPr="005B62C0">
        <w:rPr>
          <w:rFonts w:eastAsia="PMingLiU"/>
          <w:b/>
          <w:color w:val="0072C6"/>
          <w:szCs w:val="18"/>
        </w:rPr>
        <w:t>內嵌功能的主機服務例外</w:t>
      </w:r>
    </w:p>
    <w:p w14:paraId="62D21286" w14:textId="09DF7178" w:rsidR="00DB4FF8" w:rsidRPr="005B62C0" w:rsidRDefault="00DB4FF8" w:rsidP="00C55826">
      <w:pPr>
        <w:pStyle w:val="ProductList-Body"/>
        <w:ind w:left="180"/>
        <w:rPr>
          <w:rFonts w:eastAsia="PMingLiU"/>
        </w:rPr>
      </w:pPr>
      <w:r w:rsidRPr="005B62C0">
        <w:rPr>
          <w:rFonts w:eastAsia="PMingLiU"/>
          <w:szCs w:val="18"/>
        </w:rPr>
        <w:t>客戶得建立及維護客戶應用程式，且無論客戶之大量授權合約中是否有任何牴觸規定，得將內嵌功能結合客戶或第三方擁有或授權之客戶資料，以建立同時使用內嵌功能及客戶資料之客戶應用程式。供客戶應用程式或其終端使用者存取的任何</w:t>
      </w:r>
      <w:r w:rsidRPr="005B62C0">
        <w:rPr>
          <w:rFonts w:eastAsia="PMingLiU"/>
          <w:szCs w:val="18"/>
        </w:rPr>
        <w:t xml:space="preserve"> Power BI </w:t>
      </w:r>
      <w:r w:rsidRPr="005B62C0">
        <w:rPr>
          <w:rFonts w:eastAsia="PMingLiU"/>
          <w:szCs w:val="18"/>
        </w:rPr>
        <w:t>內容必須儲存在</w:t>
      </w:r>
      <w:r w:rsidRPr="005B62C0">
        <w:rPr>
          <w:rFonts w:eastAsia="PMingLiU"/>
          <w:szCs w:val="18"/>
        </w:rPr>
        <w:t xml:space="preserve"> Microsoft Power BI Premium </w:t>
      </w:r>
      <w:r w:rsidRPr="005B62C0">
        <w:rPr>
          <w:rFonts w:eastAsia="PMingLiU"/>
          <w:szCs w:val="18"/>
        </w:rPr>
        <w:t>空間中。客戶得允許第三方存取及使用與該客戶應用程式之使用相關的內嵌功能。客戶對該項使用以及確保該項使用符合該些條款與客戶大量授權合約之條款及條件應負相關責任</w:t>
      </w:r>
      <w:r w:rsidR="000B6481" w:rsidRPr="003E5B0E">
        <w:rPr>
          <w:rFonts w:eastAsia="PMingLiU"/>
          <w:szCs w:val="18"/>
        </w:rPr>
        <w:t>。</w:t>
      </w:r>
    </w:p>
    <w:p w14:paraId="301D858F" w14:textId="77777777" w:rsidR="00DB4FF8" w:rsidRPr="005B62C0" w:rsidRDefault="00DB4FF8" w:rsidP="00C55826">
      <w:pPr>
        <w:pStyle w:val="ProductList-Body"/>
        <w:ind w:left="180"/>
        <w:rPr>
          <w:rFonts w:eastAsia="PMingLiU"/>
        </w:rPr>
      </w:pPr>
    </w:p>
    <w:p w14:paraId="7799817C" w14:textId="77777777" w:rsidR="00DB4FF8" w:rsidRPr="005B62C0" w:rsidRDefault="00DB4FF8" w:rsidP="00C55826">
      <w:pPr>
        <w:pStyle w:val="ProductList-Body"/>
        <w:ind w:left="180"/>
        <w:rPr>
          <w:rFonts w:eastAsia="PMingLiU"/>
        </w:rPr>
      </w:pPr>
      <w:r w:rsidRPr="005B62C0">
        <w:rPr>
          <w:rFonts w:eastAsia="PMingLiU"/>
          <w:b/>
          <w:color w:val="0072C6"/>
          <w:szCs w:val="18"/>
        </w:rPr>
        <w:t>限制規定</w:t>
      </w:r>
    </w:p>
    <w:p w14:paraId="57095746" w14:textId="77777777" w:rsidR="00DB4FF8" w:rsidRPr="005B62C0" w:rsidRDefault="00DB4FF8" w:rsidP="00C55826">
      <w:pPr>
        <w:pStyle w:val="ProductList-Body"/>
        <w:ind w:left="180"/>
        <w:rPr>
          <w:rFonts w:eastAsia="PMingLiU"/>
        </w:rPr>
      </w:pPr>
      <w:r w:rsidRPr="005B62C0">
        <w:rPr>
          <w:rFonts w:eastAsia="PMingLiU"/>
          <w:szCs w:val="18"/>
        </w:rPr>
        <w:t>客戶不得：</w:t>
      </w:r>
    </w:p>
    <w:p w14:paraId="1C66018E" w14:textId="77777777" w:rsidR="00DB4FF8" w:rsidRPr="005B62C0" w:rsidRDefault="00DB4FF8" w:rsidP="00C55826">
      <w:pPr>
        <w:pStyle w:val="ProductList-Body"/>
        <w:numPr>
          <w:ilvl w:val="0"/>
          <w:numId w:val="14"/>
        </w:numPr>
        <w:ind w:left="810" w:hanging="270"/>
        <w:rPr>
          <w:rFonts w:eastAsia="PMingLiU"/>
        </w:rPr>
      </w:pPr>
      <w:r w:rsidRPr="005B62C0">
        <w:rPr>
          <w:rFonts w:eastAsia="PMingLiU"/>
          <w:szCs w:val="18"/>
        </w:rPr>
        <w:t>轉售或轉散布</w:t>
      </w:r>
      <w:r w:rsidRPr="005B62C0">
        <w:rPr>
          <w:rFonts w:eastAsia="PMingLiU"/>
          <w:szCs w:val="18"/>
        </w:rPr>
        <w:t xml:space="preserve"> Microsoft Power BI </w:t>
      </w:r>
      <w:r w:rsidRPr="005B62C0">
        <w:rPr>
          <w:rFonts w:eastAsia="PMingLiU"/>
          <w:szCs w:val="18"/>
        </w:rPr>
        <w:t>服務，或</w:t>
      </w:r>
    </w:p>
    <w:p w14:paraId="1056785C" w14:textId="77777777" w:rsidR="00DB4FF8" w:rsidRPr="005B62C0" w:rsidRDefault="00DB4FF8" w:rsidP="00C55826">
      <w:pPr>
        <w:pStyle w:val="ProductList-Body"/>
        <w:numPr>
          <w:ilvl w:val="0"/>
          <w:numId w:val="14"/>
        </w:numPr>
        <w:ind w:left="810" w:hanging="270"/>
        <w:rPr>
          <w:rFonts w:eastAsia="PMingLiU"/>
        </w:rPr>
      </w:pPr>
      <w:r w:rsidRPr="005B62C0">
        <w:rPr>
          <w:rFonts w:eastAsia="PMingLiU"/>
          <w:szCs w:val="18"/>
        </w:rPr>
        <w:t>允許多個使用者直接或間接存取任何</w:t>
      </w:r>
      <w:r w:rsidRPr="005B62C0">
        <w:rPr>
          <w:rFonts w:eastAsia="PMingLiU"/>
          <w:szCs w:val="18"/>
        </w:rPr>
        <w:t xml:space="preserve"> Microsoft Power BI </w:t>
      </w:r>
      <w:r w:rsidRPr="005B62C0">
        <w:rPr>
          <w:rFonts w:eastAsia="PMingLiU"/>
          <w:szCs w:val="18"/>
        </w:rPr>
        <w:t>功能，其係以每個使用者為基礎提供。</w:t>
      </w:r>
    </w:p>
    <w:p w14:paraId="605417BE" w14:textId="77777777" w:rsidR="00DB4FF8" w:rsidRPr="005B62C0" w:rsidRDefault="00DB4FF8" w:rsidP="00C55826">
      <w:pPr>
        <w:pStyle w:val="ProductList-Body"/>
        <w:ind w:left="180"/>
        <w:rPr>
          <w:rFonts w:eastAsia="PMingLiU"/>
        </w:rPr>
      </w:pPr>
    </w:p>
    <w:p w14:paraId="151FC851" w14:textId="77777777" w:rsidR="00DB4FF8" w:rsidRPr="005B62C0" w:rsidRDefault="00DB4FF8" w:rsidP="00C55826">
      <w:pPr>
        <w:pStyle w:val="ProductList-Body"/>
        <w:ind w:left="187"/>
        <w:rPr>
          <w:rFonts w:eastAsia="PMingLiU"/>
        </w:rPr>
      </w:pPr>
      <w:r w:rsidRPr="005B62C0">
        <w:rPr>
          <w:rFonts w:eastAsia="PMingLiU"/>
          <w:b/>
          <w:color w:val="0072C6"/>
          <w:szCs w:val="18"/>
        </w:rPr>
        <w:t>未具備使用者訂閱使用權之存取</w:t>
      </w:r>
    </w:p>
    <w:p w14:paraId="7F547B4D" w14:textId="076DE2D6" w:rsidR="00DB4FF8" w:rsidRDefault="00DB4FF8" w:rsidP="00C55826">
      <w:pPr>
        <w:pStyle w:val="ProductList-Body"/>
        <w:ind w:left="180"/>
        <w:rPr>
          <w:rFonts w:eastAsia="PMingLiU"/>
          <w:szCs w:val="18"/>
        </w:rPr>
      </w:pPr>
      <w:r w:rsidRPr="005B62C0">
        <w:rPr>
          <w:rFonts w:eastAsia="PMingLiU"/>
          <w:szCs w:val="18"/>
        </w:rPr>
        <w:t>要檢視透過內嵌</w:t>
      </w:r>
      <w:r w:rsidRPr="005B62C0">
        <w:rPr>
          <w:rFonts w:eastAsia="PMingLiU"/>
          <w:szCs w:val="18"/>
        </w:rPr>
        <w:t xml:space="preserve"> API </w:t>
      </w:r>
      <w:r w:rsidRPr="005B62C0">
        <w:rPr>
          <w:rFonts w:eastAsia="PMingLiU"/>
          <w:szCs w:val="18"/>
        </w:rPr>
        <w:t>或內嵌檢視功能共用的</w:t>
      </w:r>
      <w:r w:rsidRPr="005B62C0">
        <w:rPr>
          <w:rFonts w:eastAsia="PMingLiU"/>
          <w:szCs w:val="18"/>
        </w:rPr>
        <w:t xml:space="preserve"> Power BI Premium </w:t>
      </w:r>
      <w:r w:rsidRPr="005B62C0">
        <w:rPr>
          <w:rFonts w:eastAsia="PMingLiU"/>
          <w:szCs w:val="18"/>
        </w:rPr>
        <w:t>空間內容，不必具備使用者訂閱使用權。只要使用</w:t>
      </w:r>
      <w:r w:rsidRPr="005B62C0">
        <w:rPr>
          <w:rFonts w:eastAsia="PMingLiU"/>
          <w:szCs w:val="18"/>
        </w:rPr>
        <w:t xml:space="preserve"> Power BI Premium P </w:t>
      </w:r>
      <w:r w:rsidRPr="005B62C0">
        <w:rPr>
          <w:rFonts w:eastAsia="PMingLiU"/>
          <w:szCs w:val="18"/>
        </w:rPr>
        <w:t>系列，要檢視透過應用程式或電子郵件訂閱功能或是透過</w:t>
      </w:r>
      <w:r w:rsidRPr="005B62C0">
        <w:rPr>
          <w:rFonts w:eastAsia="PMingLiU"/>
          <w:szCs w:val="18"/>
        </w:rPr>
        <w:t xml:space="preserve"> Power BI Report Server </w:t>
      </w:r>
      <w:r w:rsidRPr="005B62C0">
        <w:rPr>
          <w:rFonts w:eastAsia="PMingLiU"/>
          <w:szCs w:val="18"/>
        </w:rPr>
        <w:t>分享的</w:t>
      </w:r>
      <w:r w:rsidRPr="005B62C0">
        <w:rPr>
          <w:rFonts w:eastAsia="PMingLiU"/>
          <w:szCs w:val="18"/>
        </w:rPr>
        <w:t xml:space="preserve"> Power BI Premium </w:t>
      </w:r>
      <w:r w:rsidRPr="005B62C0">
        <w:rPr>
          <w:rFonts w:eastAsia="PMingLiU"/>
          <w:szCs w:val="18"/>
        </w:rPr>
        <w:t>容量內容，就不必具備使用者訂閱使用權</w:t>
      </w:r>
      <w:r w:rsidR="000B6481" w:rsidRPr="003E5B0E">
        <w:rPr>
          <w:rFonts w:eastAsia="PMingLiU"/>
          <w:szCs w:val="18"/>
        </w:rPr>
        <w:t>。</w:t>
      </w:r>
    </w:p>
    <w:p w14:paraId="619BA3E1" w14:textId="77777777" w:rsidR="00AC7BA3" w:rsidRDefault="00AC7BA3" w:rsidP="00C55826">
      <w:pPr>
        <w:pStyle w:val="ProductList-Body"/>
        <w:ind w:left="180"/>
        <w:rPr>
          <w:rFonts w:ascii="Calibri" w:eastAsia="PMingLiU" w:hAnsi="Calibri"/>
          <w:b/>
          <w:color w:val="0072C6"/>
          <w:szCs w:val="18"/>
        </w:rPr>
      </w:pPr>
    </w:p>
    <w:p w14:paraId="3501E0A5" w14:textId="05427553" w:rsidR="00514B7E" w:rsidRPr="00CA3F6D" w:rsidRDefault="00514B7E" w:rsidP="00C55826">
      <w:pPr>
        <w:pStyle w:val="ProductList-Body"/>
        <w:ind w:left="180"/>
        <w:rPr>
          <w:rFonts w:ascii="Calibri" w:eastAsia="PMingLiU" w:hAnsi="Calibri"/>
        </w:rPr>
      </w:pPr>
      <w:r w:rsidRPr="00CA3F6D">
        <w:rPr>
          <w:rFonts w:ascii="Calibri" w:eastAsia="PMingLiU" w:hAnsi="Calibri"/>
          <w:b/>
          <w:color w:val="0072C6"/>
          <w:szCs w:val="18"/>
        </w:rPr>
        <w:t>發行至</w:t>
      </w:r>
      <w:r w:rsidRPr="00CA3F6D">
        <w:rPr>
          <w:rFonts w:ascii="Calibri" w:eastAsia="PMingLiU" w:hAnsi="Calibri"/>
          <w:b/>
          <w:color w:val="0072C6"/>
          <w:szCs w:val="18"/>
        </w:rPr>
        <w:t xml:space="preserve"> Web</w:t>
      </w:r>
    </w:p>
    <w:p w14:paraId="2413E41F" w14:textId="77777777" w:rsidR="00514B7E" w:rsidRDefault="00514B7E" w:rsidP="00C55826">
      <w:pPr>
        <w:pStyle w:val="ProductList-Body"/>
        <w:ind w:left="158"/>
        <w:rPr>
          <w:rFonts w:ascii="Calibri" w:eastAsia="PMingLiU" w:hAnsi="Calibri"/>
        </w:rPr>
      </w:pPr>
      <w:r w:rsidRPr="00CA3F6D">
        <w:rPr>
          <w:rFonts w:ascii="Calibri" w:eastAsia="PMingLiU" w:hAnsi="Calibri"/>
        </w:rPr>
        <w:t>客戶得使用發行至</w:t>
      </w:r>
      <w:r w:rsidRPr="00CA3F6D">
        <w:rPr>
          <w:rFonts w:ascii="Calibri" w:eastAsia="PMingLiU" w:hAnsi="Calibri"/>
        </w:rPr>
        <w:t xml:space="preserve"> Web </w:t>
      </w:r>
      <w:r w:rsidRPr="00CA3F6D">
        <w:rPr>
          <w:rFonts w:ascii="Calibri" w:eastAsia="PMingLiU" w:hAnsi="Calibri"/>
        </w:rPr>
        <w:t>功能，於公開提供之網站上分享內容。客戶不得使用此功能於內部分享內容。</w:t>
      </w:r>
      <w:r w:rsidRPr="00CA3F6D">
        <w:rPr>
          <w:rFonts w:ascii="Calibri" w:eastAsia="PMingLiU" w:hAnsi="Calibri"/>
        </w:rPr>
        <w:t xml:space="preserve">Microsoft </w:t>
      </w:r>
      <w:r w:rsidRPr="00CA3F6D">
        <w:rPr>
          <w:rFonts w:ascii="Calibri" w:eastAsia="PMingLiU" w:hAnsi="Calibri"/>
        </w:rPr>
        <w:t>得展示透過發行至</w:t>
      </w:r>
      <w:r w:rsidRPr="00CA3F6D">
        <w:rPr>
          <w:rFonts w:ascii="Calibri" w:eastAsia="PMingLiU" w:hAnsi="Calibri"/>
        </w:rPr>
        <w:t xml:space="preserve"> Web </w:t>
      </w:r>
      <w:r w:rsidRPr="00CA3F6D">
        <w:rPr>
          <w:rFonts w:ascii="Calibri" w:eastAsia="PMingLiU" w:hAnsi="Calibri"/>
        </w:rPr>
        <w:t>功能於公開網站或圖庫上發行之內容。</w:t>
      </w:r>
    </w:p>
    <w:p w14:paraId="2A234C5C" w14:textId="77777777" w:rsidR="00761667" w:rsidRDefault="00761667" w:rsidP="00C55826">
      <w:pPr>
        <w:pStyle w:val="ProductList-Body"/>
        <w:ind w:left="158"/>
        <w:rPr>
          <w:rFonts w:ascii="Calibri" w:eastAsia="PMingLiU" w:hAnsi="Calibri"/>
        </w:rPr>
      </w:pPr>
    </w:p>
    <w:p w14:paraId="273529C2" w14:textId="24C78D50" w:rsidR="00761667" w:rsidRPr="00D548A2" w:rsidRDefault="00761667" w:rsidP="00C55826">
      <w:pPr>
        <w:pStyle w:val="ProductList-Body"/>
        <w:tabs>
          <w:tab w:val="clear" w:pos="158"/>
          <w:tab w:val="left" w:pos="360"/>
        </w:tabs>
        <w:rPr>
          <w:rFonts w:eastAsia="PMingLiU"/>
          <w:b/>
          <w:color w:val="00188F"/>
          <w:szCs w:val="18"/>
        </w:rPr>
      </w:pPr>
      <w:r w:rsidRPr="00D548A2">
        <w:rPr>
          <w:rFonts w:eastAsia="PMingLiU"/>
          <w:b/>
          <w:color w:val="00188F"/>
          <w:szCs w:val="18"/>
        </w:rPr>
        <w:t>Microsoft Power</w:t>
      </w:r>
      <w:r w:rsidR="00CF5B4C">
        <w:rPr>
          <w:rFonts w:eastAsia="PMingLiU"/>
          <w:b/>
          <w:color w:val="00188F"/>
          <w:szCs w:val="18"/>
          <w:lang w:val="en-US"/>
        </w:rPr>
        <w:t xml:space="preserve"> </w:t>
      </w:r>
      <w:r w:rsidRPr="00D548A2">
        <w:rPr>
          <w:rFonts w:eastAsia="PMingLiU"/>
          <w:b/>
          <w:color w:val="00188F"/>
          <w:szCs w:val="18"/>
        </w:rPr>
        <w:t>Apps</w:t>
      </w:r>
    </w:p>
    <w:p w14:paraId="3D8FC421" w14:textId="77777777" w:rsidR="00761667" w:rsidRPr="00D548A2" w:rsidRDefault="00761667" w:rsidP="00C55826">
      <w:pPr>
        <w:pStyle w:val="ProductList-Body"/>
        <w:ind w:left="180"/>
        <w:rPr>
          <w:rFonts w:eastAsia="PMingLiU"/>
          <w:b/>
          <w:color w:val="0072C6"/>
          <w:szCs w:val="18"/>
        </w:rPr>
      </w:pPr>
      <w:r w:rsidRPr="00D548A2">
        <w:rPr>
          <w:rFonts w:eastAsia="PMingLiU"/>
          <w:b/>
          <w:color w:val="0072C6"/>
          <w:szCs w:val="18"/>
        </w:rPr>
        <w:t>限制實體</w:t>
      </w:r>
    </w:p>
    <w:p w14:paraId="4F63F8DC" w14:textId="129F8117" w:rsidR="00761667" w:rsidRDefault="00761667" w:rsidP="00C55826">
      <w:pPr>
        <w:pStyle w:val="ProductList-Body"/>
        <w:ind w:left="158"/>
        <w:rPr>
          <w:rFonts w:eastAsia="PMingLiU"/>
        </w:rPr>
      </w:pPr>
      <w:r w:rsidRPr="00D548A2">
        <w:rPr>
          <w:rFonts w:eastAsia="PMingLiU"/>
        </w:rPr>
        <w:t>對</w:t>
      </w:r>
      <w:r w:rsidRPr="00D548A2">
        <w:rPr>
          <w:rFonts w:eastAsia="PMingLiU"/>
        </w:rPr>
        <w:t xml:space="preserve"> </w:t>
      </w:r>
      <w:hyperlink r:id="rId86" w:history="1">
        <w:r w:rsidRPr="00D548A2">
          <w:rPr>
            <w:rStyle w:val="Hyperlink"/>
            <w:rFonts w:eastAsia="PMingLiU"/>
          </w:rPr>
          <w:t>https://go.microsoft.com/fwlink/?linkid=868812</w:t>
        </w:r>
      </w:hyperlink>
      <w:r w:rsidRPr="00D548A2">
        <w:rPr>
          <w:rFonts w:eastAsia="PMingLiU"/>
        </w:rPr>
        <w:t xml:space="preserve"> </w:t>
      </w:r>
      <w:r w:rsidRPr="00D548A2">
        <w:rPr>
          <w:rFonts w:eastAsia="PMingLiU"/>
        </w:rPr>
        <w:t>之產品文件中指定為「受限制」類型的實體之任何資料，客戶不得加以建立、修改或刪除。客戶對此等受限制之實體具有唯讀存取權。</w:t>
      </w:r>
    </w:p>
    <w:p w14:paraId="52A6CB1F" w14:textId="77777777" w:rsidR="004D3867" w:rsidRPr="00375FED" w:rsidRDefault="004D3867" w:rsidP="00C55826">
      <w:pPr>
        <w:pStyle w:val="ProductList-Body"/>
        <w:ind w:left="180"/>
        <w:rPr>
          <w:rFonts w:eastAsia="PMingLiU" w:cstheme="minorHAnsi"/>
          <w:b/>
          <w:color w:val="0072C6"/>
          <w:szCs w:val="18"/>
        </w:rPr>
      </w:pPr>
      <w:r w:rsidRPr="00375FED">
        <w:rPr>
          <w:rFonts w:eastAsia="PMingLiU" w:cstheme="minorHAnsi"/>
          <w:b/>
          <w:color w:val="0072C6"/>
          <w:szCs w:val="18"/>
        </w:rPr>
        <w:t>未經驗證的外部使用者</w:t>
      </w:r>
    </w:p>
    <w:p w14:paraId="00CC3496" w14:textId="1E35A87A" w:rsidR="004D3867" w:rsidRDefault="00CF5B4C" w:rsidP="00C55826">
      <w:pPr>
        <w:pStyle w:val="ProductList-Body"/>
        <w:ind w:left="158"/>
        <w:rPr>
          <w:rFonts w:eastAsia="PMingLiU" w:cstheme="minorHAnsi"/>
        </w:rPr>
      </w:pPr>
      <w:r w:rsidRPr="00292DD0">
        <w:rPr>
          <w:rFonts w:eastAsia="PMingLiU" w:cstheme="minorHAnsi"/>
        </w:rPr>
        <w:t>未經</w:t>
      </w:r>
      <w:r w:rsidRPr="00292DD0">
        <w:rPr>
          <w:rFonts w:eastAsia="PMingLiU" w:cstheme="minorHAnsi"/>
        </w:rPr>
        <w:t xml:space="preserve"> Power Apps </w:t>
      </w:r>
      <w:r w:rsidRPr="00292DD0">
        <w:rPr>
          <w:rFonts w:eastAsia="PMingLiU" w:cstheme="minorHAnsi"/>
        </w:rPr>
        <w:t>驗證之外部使用者不需要使用者</w:t>
      </w:r>
      <w:r w:rsidRPr="00292DD0">
        <w:rPr>
          <w:rFonts w:eastAsia="PMingLiU" w:cstheme="minorHAnsi"/>
        </w:rPr>
        <w:t xml:space="preserve"> SL</w:t>
      </w:r>
      <w:r w:rsidRPr="00292DD0">
        <w:rPr>
          <w:rFonts w:eastAsia="PMingLiU" w:cstheme="minorHAnsi"/>
        </w:rPr>
        <w:t>，即可存取</w:t>
      </w:r>
      <w:r w:rsidRPr="00292DD0">
        <w:rPr>
          <w:rFonts w:eastAsia="PMingLiU" w:cstheme="minorHAnsi"/>
        </w:rPr>
        <w:t xml:space="preserve"> Power </w:t>
      </w:r>
      <w:r w:rsidRPr="00292DD0">
        <w:rPr>
          <w:rFonts w:eastAsia="PMingLiU" w:cstheme="minorHAnsi"/>
        </w:rPr>
        <w:t>入口網站</w:t>
      </w:r>
      <w:r w:rsidR="004D3867" w:rsidRPr="00375FED">
        <w:rPr>
          <w:rFonts w:eastAsia="PMingLiU" w:cstheme="minorHAnsi"/>
        </w:rPr>
        <w:t>。</w:t>
      </w:r>
    </w:p>
    <w:p w14:paraId="1F187185" w14:textId="77777777" w:rsidR="008649AE" w:rsidRPr="00F70914" w:rsidRDefault="00697120" w:rsidP="008649AE">
      <w:pPr>
        <w:pStyle w:val="ProductList-Body"/>
        <w:shd w:val="clear" w:color="auto" w:fill="A6A6A6" w:themeFill="background1" w:themeFillShade="A6"/>
        <w:spacing w:before="120" w:after="240"/>
        <w:jc w:val="right"/>
        <w:rPr>
          <w:rFonts w:ascii="PMingLiU" w:hAnsi="PMingLiU"/>
        </w:rPr>
      </w:pPr>
      <w:hyperlink w:anchor="TableofContents" w:tooltip="目錄" w:history="1">
        <w:r w:rsidR="008649AE" w:rsidRPr="00F70914">
          <w:rPr>
            <w:rStyle w:val="Hyperlink"/>
            <w:rFonts w:ascii="PMingLiU" w:hAnsi="PMingLiU"/>
            <w:sz w:val="16"/>
            <w:szCs w:val="16"/>
          </w:rPr>
          <w:t>目錄</w:t>
        </w:r>
      </w:hyperlink>
      <w:r w:rsidR="008649AE" w:rsidRPr="00F70914">
        <w:rPr>
          <w:rFonts w:ascii="PMingLiU" w:hAnsi="PMingLiU"/>
          <w:sz w:val="16"/>
          <w:szCs w:val="16"/>
        </w:rPr>
        <w:t>/</w:t>
      </w:r>
      <w:hyperlink w:anchor="GeneralTerms" w:tooltip="一般條款" w:history="1">
        <w:r w:rsidR="008649AE" w:rsidRPr="00F70914">
          <w:rPr>
            <w:rStyle w:val="Hyperlink"/>
            <w:rFonts w:ascii="PMingLiU" w:hAnsi="PMingLiU"/>
            <w:sz w:val="16"/>
            <w:szCs w:val="16"/>
          </w:rPr>
          <w:t>一般條款</w:t>
        </w:r>
      </w:hyperlink>
    </w:p>
    <w:p w14:paraId="07C7B2FE" w14:textId="77777777" w:rsidR="008649AE" w:rsidRPr="00B2454D" w:rsidRDefault="008649AE" w:rsidP="008649AE">
      <w:pPr>
        <w:pStyle w:val="ProductList-Offering2Heading"/>
        <w:outlineLvl w:val="2"/>
        <w:rPr>
          <w:rFonts w:cstheme="majorHAnsi"/>
        </w:rPr>
      </w:pPr>
      <w:r w:rsidRPr="00B2454D">
        <w:rPr>
          <w:rFonts w:cstheme="majorHAnsi"/>
        </w:rPr>
        <w:tab/>
      </w:r>
      <w:bookmarkStart w:id="176" w:name="M365UnattendedLicense"/>
      <w:bookmarkStart w:id="177" w:name="_Toc34838460"/>
      <w:bookmarkStart w:id="178" w:name="_Toc49343566"/>
      <w:r w:rsidRPr="00B2454D">
        <w:rPr>
          <w:rFonts w:cstheme="majorHAnsi"/>
        </w:rPr>
        <w:t xml:space="preserve">Microsoft 365 - </w:t>
      </w:r>
      <w:r w:rsidRPr="00B2454D">
        <w:rPr>
          <w:rFonts w:cstheme="majorHAnsi"/>
        </w:rPr>
        <w:t>自動授權</w:t>
      </w:r>
      <w:bookmarkEnd w:id="176"/>
      <w:bookmarkEnd w:id="177"/>
      <w:bookmarkEnd w:id="178"/>
    </w:p>
    <w:p w14:paraId="132A6C2E" w14:textId="77777777" w:rsidR="008649AE" w:rsidRPr="00B2454D" w:rsidRDefault="008649AE" w:rsidP="008649AE">
      <w:pPr>
        <w:pStyle w:val="ProductList-Body"/>
        <w:rPr>
          <w:rFonts w:cstheme="minorHAnsi"/>
        </w:rPr>
      </w:pPr>
      <w:r w:rsidRPr="00B2454D">
        <w:rPr>
          <w:rFonts w:cstheme="minorHAnsi"/>
          <w:b/>
          <w:color w:val="00188F"/>
        </w:rPr>
        <w:t>服務等級協定</w:t>
      </w:r>
    </w:p>
    <w:p w14:paraId="5D84D323" w14:textId="77777777" w:rsidR="008649AE" w:rsidRPr="00B2454D" w:rsidRDefault="008649AE" w:rsidP="008649AE">
      <w:pPr>
        <w:pStyle w:val="ProductList-Body"/>
        <w:rPr>
          <w:rFonts w:cstheme="minorHAnsi"/>
        </w:rPr>
      </w:pPr>
      <w:r w:rsidRPr="00B2454D">
        <w:rPr>
          <w:rFonts w:cstheme="minorHAnsi"/>
        </w:rPr>
        <w:t>Microsoft 365 - 自動授權無 SLA</w:t>
      </w:r>
    </w:p>
    <w:p w14:paraId="4BA4C8EB" w14:textId="77777777" w:rsidR="008649AE" w:rsidRPr="00B2454D" w:rsidRDefault="008649AE" w:rsidP="008649AE">
      <w:pPr>
        <w:pStyle w:val="ProductList-Body"/>
        <w:rPr>
          <w:rFonts w:cstheme="minorHAnsi"/>
        </w:rPr>
      </w:pPr>
    </w:p>
    <w:p w14:paraId="0BBCCC18" w14:textId="77777777" w:rsidR="008649AE" w:rsidRPr="00B2454D" w:rsidRDefault="008649AE" w:rsidP="008649AE">
      <w:pPr>
        <w:pStyle w:val="ProductList-Body"/>
        <w:rPr>
          <w:rFonts w:cstheme="minorHAnsi"/>
        </w:rPr>
      </w:pPr>
      <w:r w:rsidRPr="00B2454D">
        <w:rPr>
          <w:rFonts w:cstheme="minorHAnsi"/>
          <w:b/>
          <w:color w:val="00188F"/>
        </w:rPr>
        <w:t>定義</w:t>
      </w:r>
    </w:p>
    <w:p w14:paraId="64EE7DB2" w14:textId="77777777" w:rsidR="008649AE" w:rsidRPr="00B2454D" w:rsidRDefault="008649AE" w:rsidP="008649AE">
      <w:pPr>
        <w:pStyle w:val="ProductList-Body"/>
        <w:rPr>
          <w:rFonts w:cstheme="minorHAnsi"/>
        </w:rPr>
      </w:pPr>
      <w:r w:rsidRPr="00B2454D">
        <w:rPr>
          <w:rFonts w:cstheme="minorHAnsi"/>
        </w:rPr>
        <w:t>「機器人程序自動化」又稱「RPA」或「Bot」，係指用以擷取資料並操縱應用程式以執行重複任務的一個或一組應用程式。Bot 可在單一 OSE 內部操作 Windows 10 的任何 UI 元素及/或在任何 OSE 中操作任何 Office 應用程式。</w:t>
      </w:r>
    </w:p>
    <w:p w14:paraId="2C5912B9" w14:textId="77777777" w:rsidR="008649AE" w:rsidRPr="00B2454D" w:rsidRDefault="008649AE" w:rsidP="008649AE">
      <w:pPr>
        <w:pStyle w:val="ProductList-Body"/>
        <w:rPr>
          <w:rFonts w:cstheme="minorHAnsi"/>
        </w:rPr>
      </w:pPr>
    </w:p>
    <w:p w14:paraId="702FFCC0" w14:textId="77777777" w:rsidR="008649AE" w:rsidRPr="00B2454D" w:rsidRDefault="008649AE" w:rsidP="008649AE">
      <w:pPr>
        <w:pStyle w:val="ProductList-Body"/>
        <w:rPr>
          <w:rFonts w:cstheme="minorHAnsi"/>
        </w:rPr>
      </w:pPr>
      <w:r w:rsidRPr="00B2454D">
        <w:rPr>
          <w:rFonts w:cstheme="minorHAnsi"/>
        </w:rPr>
        <w:t>「自動 Bot」- 任何不完全符合「非自動 Bot」定義的 Bot 皆視為「自動 Bot」。</w:t>
      </w:r>
    </w:p>
    <w:p w14:paraId="7C003EC4" w14:textId="77777777" w:rsidR="008649AE" w:rsidRPr="00B2454D" w:rsidRDefault="008649AE" w:rsidP="008649AE">
      <w:pPr>
        <w:pStyle w:val="ProductList-Body"/>
        <w:rPr>
          <w:rFonts w:cstheme="minorHAnsi"/>
        </w:rPr>
      </w:pPr>
    </w:p>
    <w:p w14:paraId="3074F07F" w14:textId="77777777" w:rsidR="008649AE" w:rsidRPr="00B2454D" w:rsidRDefault="008649AE" w:rsidP="008649AE">
      <w:pPr>
        <w:pStyle w:val="ProductList-Body"/>
        <w:rPr>
          <w:rFonts w:cstheme="minorHAnsi"/>
        </w:rPr>
      </w:pPr>
      <w:r w:rsidRPr="00B2454D">
        <w:rPr>
          <w:rFonts w:cstheme="minorHAnsi"/>
        </w:rPr>
        <w:t xml:space="preserve">「非自動 Bot」- 非自動 Bot 可協助人員在本機及/或遠端工作站上執行自動化，它與人員同時在相同工作站上工作以完成重複任務，由該人員的明確動作觸發。  </w:t>
      </w:r>
    </w:p>
    <w:p w14:paraId="113B0564" w14:textId="77777777" w:rsidR="008649AE" w:rsidRPr="00B2454D" w:rsidRDefault="008649AE" w:rsidP="008649AE">
      <w:pPr>
        <w:pStyle w:val="ProductList-Body"/>
        <w:rPr>
          <w:rFonts w:cstheme="minorHAnsi"/>
        </w:rPr>
      </w:pPr>
    </w:p>
    <w:p w14:paraId="204A8B39" w14:textId="77777777" w:rsidR="008649AE" w:rsidRPr="00B2454D" w:rsidRDefault="008649AE" w:rsidP="008649AE">
      <w:pPr>
        <w:pStyle w:val="ProductList-Body"/>
        <w:rPr>
          <w:rFonts w:cstheme="minorHAnsi"/>
        </w:rPr>
      </w:pPr>
      <w:r w:rsidRPr="00B2454D">
        <w:rPr>
          <w:rFonts w:cstheme="minorHAnsi"/>
          <w:b/>
          <w:color w:val="00188F"/>
        </w:rPr>
        <w:t>指派與使用權利</w:t>
      </w:r>
    </w:p>
    <w:p w14:paraId="1B41B65B" w14:textId="77777777" w:rsidR="00452528" w:rsidRPr="009B00BE" w:rsidRDefault="00452528" w:rsidP="00452528">
      <w:pPr>
        <w:pStyle w:val="ProductList-Body"/>
        <w:numPr>
          <w:ilvl w:val="0"/>
          <w:numId w:val="30"/>
        </w:numPr>
        <w:tabs>
          <w:tab w:val="clear" w:pos="158"/>
        </w:tabs>
        <w:rPr>
          <w:rFonts w:eastAsia="PMingLiU" w:cstheme="minorHAnsi"/>
        </w:rPr>
      </w:pPr>
      <w:r w:rsidRPr="009B00BE">
        <w:rPr>
          <w:rFonts w:eastAsia="PMingLiU" w:cstheme="minorHAnsi"/>
        </w:rPr>
        <w:t>客戶得將「</w:t>
      </w:r>
      <w:r w:rsidRPr="009B00BE">
        <w:rPr>
          <w:rFonts w:eastAsia="PMingLiU" w:cstheme="minorHAnsi"/>
        </w:rPr>
        <w:t xml:space="preserve">Microsoft 365 A3/E3 – </w:t>
      </w:r>
      <w:r w:rsidRPr="009B00BE">
        <w:rPr>
          <w:rFonts w:eastAsia="PMingLiU" w:cstheme="minorHAnsi"/>
        </w:rPr>
        <w:t>自動授權」指派給在客戶專用硬體上運作的自動</w:t>
      </w:r>
      <w:r w:rsidRPr="009B00BE">
        <w:rPr>
          <w:rFonts w:eastAsia="PMingLiU" w:cstheme="minorHAnsi"/>
        </w:rPr>
        <w:t xml:space="preserve"> Bot </w:t>
      </w:r>
      <w:r w:rsidRPr="009B00BE">
        <w:rPr>
          <w:rStyle w:val="normaltextrun"/>
          <w:rFonts w:eastAsia="PMingLiU" w:cstheme="minorHAnsi"/>
          <w:szCs w:val="18"/>
          <w:shd w:val="clear" w:color="auto" w:fill="FFFFFF"/>
        </w:rPr>
        <w:t>(</w:t>
      </w:r>
      <w:r w:rsidRPr="009B00BE">
        <w:rPr>
          <w:rStyle w:val="normaltextrun"/>
          <w:rFonts w:eastAsia="PMingLiU" w:cstheme="minorHAnsi"/>
          <w:szCs w:val="18"/>
          <w:shd w:val="clear" w:color="auto" w:fill="FFFFFF"/>
        </w:rPr>
        <w:t>適用產品條款下的外包條款</w:t>
      </w:r>
      <w:r w:rsidRPr="009B00BE">
        <w:rPr>
          <w:rFonts w:eastAsia="PMingLiU" w:cstheme="minorHAnsi"/>
        </w:rPr>
        <w:t>，產品條款見</w:t>
      </w:r>
      <w:r w:rsidRPr="009B00BE">
        <w:rPr>
          <w:rFonts w:eastAsia="PMingLiU" w:cstheme="minorHAnsi"/>
        </w:rPr>
        <w:t xml:space="preserve"> </w:t>
      </w:r>
      <w:hyperlink r:id="rId87" w:history="1">
        <w:r w:rsidRPr="009B00BE">
          <w:rPr>
            <w:rStyle w:val="Hyperlink"/>
            <w:rFonts w:eastAsia="PMingLiU" w:cstheme="minorHAnsi"/>
          </w:rPr>
          <w:t>http://go.microsoft.com/?linkid=9839207</w:t>
        </w:r>
      </w:hyperlink>
      <w:r w:rsidRPr="009B00BE">
        <w:rPr>
          <w:rStyle w:val="normaltextrun"/>
          <w:rFonts w:eastAsia="PMingLiU" w:cstheme="minorHAnsi"/>
          <w:szCs w:val="18"/>
          <w:shd w:val="clear" w:color="auto" w:fill="FFFFFF"/>
        </w:rPr>
        <w:t xml:space="preserve">) </w:t>
      </w:r>
      <w:r w:rsidRPr="009B00BE">
        <w:rPr>
          <w:rStyle w:val="normaltextrun"/>
          <w:rFonts w:eastAsia="PMingLiU" w:cstheme="minorHAnsi"/>
          <w:szCs w:val="18"/>
          <w:shd w:val="clear" w:color="auto" w:fill="FFFFFF"/>
        </w:rPr>
        <w:t>或</w:t>
      </w:r>
      <w:r w:rsidRPr="009B00BE">
        <w:rPr>
          <w:rStyle w:val="normaltextrun"/>
          <w:rFonts w:eastAsia="PMingLiU" w:cstheme="minorHAnsi"/>
          <w:szCs w:val="18"/>
          <w:shd w:val="clear" w:color="auto" w:fill="FFFFFF"/>
        </w:rPr>
        <w:t xml:space="preserve"> Azure </w:t>
      </w:r>
      <w:r w:rsidRPr="009B00BE">
        <w:rPr>
          <w:rStyle w:val="normaltextrun"/>
          <w:rFonts w:eastAsia="PMingLiU" w:cstheme="minorHAnsi"/>
          <w:szCs w:val="18"/>
          <w:shd w:val="clear" w:color="auto" w:fill="FFFFFF"/>
        </w:rPr>
        <w:t>上的虛擬機器。</w:t>
      </w:r>
    </w:p>
    <w:p w14:paraId="27C1FA72" w14:textId="77777777" w:rsidR="00640370" w:rsidRPr="006D1F91" w:rsidRDefault="00640370" w:rsidP="00640370">
      <w:pPr>
        <w:pStyle w:val="ProductList-Body"/>
        <w:numPr>
          <w:ilvl w:val="0"/>
          <w:numId w:val="30"/>
        </w:numPr>
        <w:tabs>
          <w:tab w:val="clear" w:pos="158"/>
        </w:tabs>
        <w:rPr>
          <w:rFonts w:eastAsia="PMingLiU" w:cstheme="minorHAnsi"/>
        </w:rPr>
      </w:pPr>
      <w:r w:rsidRPr="006D1F91">
        <w:rPr>
          <w:rFonts w:eastAsia="PMingLiU" w:cstheme="minorHAnsi"/>
        </w:rPr>
        <w:t>每個</w:t>
      </w:r>
      <w:r w:rsidRPr="006D1F91">
        <w:rPr>
          <w:rFonts w:eastAsia="PMingLiU" w:cstheme="minorHAnsi"/>
        </w:rPr>
        <w:t xml:space="preserve"> Microsoft 365 A3 / E3 – </w:t>
      </w:r>
      <w:r w:rsidRPr="006D1F91">
        <w:rPr>
          <w:rFonts w:eastAsia="PMingLiU" w:cstheme="minorHAnsi"/>
        </w:rPr>
        <w:t>自動授權皆可在一個專屬的實體或虛擬機器人程序自動化</w:t>
      </w:r>
      <w:r w:rsidRPr="006D1F91">
        <w:rPr>
          <w:rFonts w:eastAsia="PMingLiU" w:cstheme="minorHAnsi"/>
        </w:rPr>
        <w:t xml:space="preserve"> OSE </w:t>
      </w:r>
      <w:r w:rsidRPr="006D1F91">
        <w:rPr>
          <w:rFonts w:eastAsia="PMingLiU" w:cstheme="minorHAnsi"/>
        </w:rPr>
        <w:t>中使用</w:t>
      </w:r>
      <w:r w:rsidRPr="006D1F91">
        <w:rPr>
          <w:rFonts w:eastAsia="PMingLiU" w:cstheme="minorHAnsi"/>
        </w:rPr>
        <w:t xml:space="preserve"> M365 A3/E3 </w:t>
      </w:r>
      <w:r w:rsidRPr="006D1F91">
        <w:rPr>
          <w:rFonts w:eastAsia="PMingLiU" w:cstheme="minorHAnsi"/>
        </w:rPr>
        <w:t>套件。</w:t>
      </w:r>
    </w:p>
    <w:p w14:paraId="57B1ABAC" w14:textId="77777777" w:rsidR="00640370" w:rsidRPr="006D1F91" w:rsidRDefault="00640370" w:rsidP="00640370">
      <w:pPr>
        <w:pStyle w:val="ProductList-Body"/>
        <w:numPr>
          <w:ilvl w:val="0"/>
          <w:numId w:val="30"/>
        </w:numPr>
        <w:tabs>
          <w:tab w:val="clear" w:pos="158"/>
        </w:tabs>
        <w:rPr>
          <w:rFonts w:eastAsia="PMingLiU" w:cstheme="minorHAnsi"/>
        </w:rPr>
      </w:pPr>
      <w:r w:rsidRPr="006D1F91">
        <w:rPr>
          <w:rFonts w:eastAsia="PMingLiU" w:cstheme="minorHAnsi"/>
        </w:rPr>
        <w:t>每個</w:t>
      </w:r>
      <w:r w:rsidRPr="006D1F91">
        <w:rPr>
          <w:rFonts w:eastAsia="PMingLiU" w:cstheme="minorHAnsi"/>
        </w:rPr>
        <w:t xml:space="preserve"> Microsoft 365 A3/E3 – </w:t>
      </w:r>
      <w:r w:rsidRPr="006D1F91">
        <w:rPr>
          <w:rFonts w:eastAsia="PMingLiU" w:cstheme="minorHAnsi"/>
        </w:rPr>
        <w:t>允許自動授權有一個企業用</w:t>
      </w:r>
      <w:r w:rsidRPr="006D1F91">
        <w:rPr>
          <w:rFonts w:eastAsia="PMingLiU" w:cstheme="minorHAnsi"/>
        </w:rPr>
        <w:t xml:space="preserve"> Microsoft 365 </w:t>
      </w:r>
      <w:r w:rsidRPr="006D1F91">
        <w:rPr>
          <w:rFonts w:eastAsia="PMingLiU" w:cstheme="minorHAnsi"/>
        </w:rPr>
        <w:t>應用程式的單一專屬執行個體。</w:t>
      </w:r>
    </w:p>
    <w:p w14:paraId="14F5C932" w14:textId="77777777" w:rsidR="00452528" w:rsidRPr="009B00BE" w:rsidRDefault="00452528" w:rsidP="00452528">
      <w:pPr>
        <w:pStyle w:val="ProductList-Body"/>
        <w:numPr>
          <w:ilvl w:val="0"/>
          <w:numId w:val="30"/>
        </w:numPr>
        <w:tabs>
          <w:tab w:val="clear" w:pos="158"/>
        </w:tabs>
        <w:rPr>
          <w:rFonts w:eastAsia="PMingLiU" w:cstheme="minorHAnsi"/>
        </w:rPr>
      </w:pPr>
      <w:r w:rsidRPr="009B00BE">
        <w:rPr>
          <w:rStyle w:val="normaltextrun"/>
          <w:rFonts w:eastAsia="PMingLiU" w:cstheme="minorHAnsi"/>
          <w:szCs w:val="18"/>
          <w:shd w:val="clear" w:color="auto" w:fill="FFFFFF"/>
        </w:rPr>
        <w:t>獲指派「</w:t>
      </w:r>
      <w:r w:rsidRPr="009B00BE">
        <w:rPr>
          <w:rStyle w:val="normaltextrun"/>
          <w:rFonts w:eastAsia="PMingLiU" w:cstheme="minorHAnsi"/>
          <w:szCs w:val="18"/>
          <w:shd w:val="clear" w:color="auto" w:fill="FFFFFF"/>
        </w:rPr>
        <w:t xml:space="preserve">Microsoft 365 A3/E3 – </w:t>
      </w:r>
      <w:r w:rsidRPr="009B00BE">
        <w:rPr>
          <w:rStyle w:val="normaltextrun"/>
          <w:rFonts w:eastAsia="PMingLiU" w:cstheme="minorHAnsi"/>
          <w:szCs w:val="18"/>
          <w:shd w:val="clear" w:color="auto" w:fill="FFFFFF"/>
        </w:rPr>
        <w:t>自動授權」的</w:t>
      </w:r>
      <w:r w:rsidRPr="009B00BE">
        <w:rPr>
          <w:rStyle w:val="normaltextrun"/>
          <w:rFonts w:eastAsia="PMingLiU" w:cstheme="minorHAnsi"/>
          <w:szCs w:val="18"/>
          <w:shd w:val="clear" w:color="auto" w:fill="FFFFFF"/>
        </w:rPr>
        <w:t xml:space="preserve"> Bot </w:t>
      </w:r>
      <w:r w:rsidRPr="009B00BE">
        <w:rPr>
          <w:rStyle w:val="normaltextrun"/>
          <w:rFonts w:eastAsia="PMingLiU" w:cstheme="minorHAnsi"/>
          <w:szCs w:val="18"/>
          <w:shd w:val="clear" w:color="auto" w:fill="FFFFFF"/>
        </w:rPr>
        <w:t>得存取</w:t>
      </w:r>
      <w:r w:rsidRPr="009B00BE">
        <w:rPr>
          <w:rStyle w:val="normaltextrun"/>
          <w:rFonts w:eastAsia="PMingLiU" w:cstheme="minorHAnsi"/>
          <w:szCs w:val="18"/>
          <w:shd w:val="clear" w:color="auto" w:fill="FFFFFF"/>
        </w:rPr>
        <w:t xml:space="preserve"> Windows </w:t>
      </w:r>
      <w:r w:rsidRPr="009B00BE">
        <w:rPr>
          <w:rStyle w:val="normaltextrun"/>
          <w:rFonts w:eastAsia="PMingLiU" w:cstheme="minorHAnsi"/>
          <w:szCs w:val="18"/>
          <w:shd w:val="clear" w:color="auto" w:fill="FFFFFF"/>
        </w:rPr>
        <w:t>虛擬桌面</w:t>
      </w:r>
      <w:r w:rsidRPr="009B00BE">
        <w:rPr>
          <w:rStyle w:val="normaltextrun"/>
          <w:rFonts w:eastAsia="PMingLiU" w:cstheme="minorHAnsi"/>
          <w:szCs w:val="18"/>
          <w:shd w:val="clear" w:color="auto" w:fill="FFFFFF"/>
        </w:rPr>
        <w:t xml:space="preserve"> (WVD)</w:t>
      </w:r>
      <w:r w:rsidRPr="009B00BE">
        <w:rPr>
          <w:rStyle w:val="normaltextrun"/>
          <w:rFonts w:eastAsia="PMingLiU" w:cstheme="minorHAnsi"/>
          <w:szCs w:val="18"/>
          <w:shd w:val="clear" w:color="auto" w:fill="FFFFFF"/>
        </w:rPr>
        <w:t>。</w:t>
      </w:r>
    </w:p>
    <w:p w14:paraId="487C3BCF" w14:textId="34344D45" w:rsidR="008649AE" w:rsidRPr="00B2454D" w:rsidRDefault="00452528" w:rsidP="00452528">
      <w:pPr>
        <w:pStyle w:val="ProductList-Body"/>
        <w:numPr>
          <w:ilvl w:val="0"/>
          <w:numId w:val="30"/>
        </w:numPr>
        <w:tabs>
          <w:tab w:val="clear" w:pos="158"/>
        </w:tabs>
        <w:rPr>
          <w:rFonts w:cstheme="minorHAnsi"/>
        </w:rPr>
      </w:pPr>
      <w:r w:rsidRPr="009B00BE">
        <w:rPr>
          <w:rFonts w:eastAsia="PMingLiU" w:cstheme="minorHAnsi"/>
        </w:rPr>
        <w:t>為</w:t>
      </w:r>
      <w:r w:rsidRPr="009B00BE">
        <w:rPr>
          <w:rFonts w:eastAsia="PMingLiU" w:cstheme="minorHAnsi"/>
        </w:rPr>
        <w:t xml:space="preserve"> Bot </w:t>
      </w:r>
      <w:r w:rsidRPr="009B00BE">
        <w:rPr>
          <w:rFonts w:eastAsia="PMingLiU" w:cstheme="minorHAnsi"/>
        </w:rPr>
        <w:t>重新指派授權，應視同</w:t>
      </w:r>
      <w:r w:rsidRPr="009B00BE">
        <w:rPr>
          <w:rFonts w:eastAsia="PMingLiU" w:cstheme="minorHAnsi"/>
        </w:rPr>
        <w:t xml:space="preserve"> Bot </w:t>
      </w:r>
      <w:r w:rsidRPr="009B00BE">
        <w:rPr>
          <w:rFonts w:eastAsia="PMingLiU" w:cstheme="minorHAnsi"/>
        </w:rPr>
        <w:t>為使用者，遵循相同的使用者與裝置規則。</w:t>
      </w:r>
      <w:r w:rsidRPr="009B00BE">
        <w:rPr>
          <w:rFonts w:eastAsia="PMingLiU" w:cstheme="minorHAnsi"/>
        </w:rPr>
        <w:t>(</w:t>
      </w:r>
      <w:r w:rsidRPr="009B00BE">
        <w:rPr>
          <w:rFonts w:eastAsia="PMingLiU" w:cstheme="minorHAnsi"/>
        </w:rPr>
        <w:t>請參見</w:t>
      </w:r>
      <w:hyperlink w:anchor="LicensingtheOnlineServices" w:history="1">
        <w:r w:rsidRPr="009B00BE">
          <w:rPr>
            <w:rStyle w:val="Hyperlink"/>
            <w:rFonts w:eastAsia="PMingLiU" w:cstheme="minorHAnsi"/>
          </w:rPr>
          <w:t>授權之重新指派</w:t>
        </w:r>
      </w:hyperlink>
      <w:r w:rsidR="008649AE" w:rsidRPr="00B2454D">
        <w:rPr>
          <w:rFonts w:cstheme="minorHAnsi"/>
        </w:rPr>
        <w:t>)</w:t>
      </w:r>
    </w:p>
    <w:p w14:paraId="610F492B" w14:textId="77777777" w:rsidR="008649AE" w:rsidRPr="00B2454D" w:rsidRDefault="008649AE" w:rsidP="008649AE">
      <w:pPr>
        <w:pStyle w:val="ProductList-Body"/>
        <w:ind w:left="720"/>
        <w:rPr>
          <w:rFonts w:cstheme="minorHAnsi"/>
        </w:rPr>
      </w:pPr>
    </w:p>
    <w:p w14:paraId="2276CFB7" w14:textId="77777777" w:rsidR="008649AE" w:rsidRPr="00B2454D" w:rsidRDefault="008649AE" w:rsidP="008649AE">
      <w:pPr>
        <w:pStyle w:val="ProductList-Body"/>
        <w:rPr>
          <w:rFonts w:cstheme="minorHAnsi"/>
        </w:rPr>
      </w:pPr>
      <w:r w:rsidRPr="00B2454D">
        <w:rPr>
          <w:rFonts w:cstheme="minorHAnsi"/>
          <w:b/>
          <w:color w:val="00188F"/>
        </w:rPr>
        <w:t>使用限制</w:t>
      </w:r>
    </w:p>
    <w:p w14:paraId="430B51D5" w14:textId="77777777" w:rsidR="008649AE" w:rsidRPr="00B2454D" w:rsidRDefault="008649AE" w:rsidP="008649AE">
      <w:pPr>
        <w:pStyle w:val="ProductList-Body"/>
        <w:numPr>
          <w:ilvl w:val="0"/>
          <w:numId w:val="29"/>
        </w:numPr>
        <w:tabs>
          <w:tab w:val="clear" w:pos="158"/>
        </w:tabs>
        <w:rPr>
          <w:rFonts w:cstheme="minorHAnsi"/>
        </w:rPr>
      </w:pPr>
      <w:r w:rsidRPr="00B2454D">
        <w:rPr>
          <w:rFonts w:cstheme="minorHAnsi"/>
        </w:rPr>
        <w:t>自動 Bot 不得代表未經授權的使用者或裝置建立或複製活動或工作流程。(請參見</w:t>
      </w:r>
      <w:hyperlink w:anchor="LicensingtheOnlineServices" w:history="1">
        <w:r w:rsidRPr="00B2454D">
          <w:rPr>
            <w:rStyle w:val="Hyperlink"/>
            <w:rFonts w:cstheme="minorHAnsi"/>
          </w:rPr>
          <w:t>多工</w:t>
        </w:r>
      </w:hyperlink>
      <w:r w:rsidRPr="00B2454D">
        <w:rPr>
          <w:rFonts w:cstheme="minorHAnsi"/>
        </w:rPr>
        <w:t>)</w:t>
      </w:r>
    </w:p>
    <w:p w14:paraId="0B8D08D2" w14:textId="347CA93C" w:rsidR="008649AE" w:rsidRPr="008649AE" w:rsidRDefault="008649AE" w:rsidP="00C5285B">
      <w:pPr>
        <w:pStyle w:val="ProductList-Body"/>
        <w:numPr>
          <w:ilvl w:val="0"/>
          <w:numId w:val="29"/>
        </w:numPr>
        <w:tabs>
          <w:tab w:val="clear" w:pos="158"/>
        </w:tabs>
        <w:rPr>
          <w:rFonts w:ascii="PMingLiU" w:hAnsi="PMingLiU"/>
        </w:rPr>
      </w:pPr>
      <w:r w:rsidRPr="00F70914">
        <w:rPr>
          <w:rFonts w:ascii="PMingLiU" w:hAnsi="PMingLiU"/>
        </w:rPr>
        <w:t>如有頻寬流量不合理的情形，其對</w:t>
      </w:r>
      <w:r w:rsidRPr="00F70914">
        <w:rPr>
          <w:rFonts w:ascii="PMingLiU" w:hAnsi="PMingLiU"/>
        </w:rPr>
        <w:t xml:space="preserve"> </w:t>
      </w:r>
      <w:r w:rsidRPr="00F91D43">
        <w:rPr>
          <w:rFonts w:ascii="Arial" w:hAnsi="Arial" w:cs="Arial"/>
        </w:rPr>
        <w:t>Microsoft API</w:t>
      </w:r>
      <w:r w:rsidRPr="00F70914">
        <w:rPr>
          <w:rFonts w:ascii="PMingLiU" w:hAnsi="PMingLiU"/>
        </w:rPr>
        <w:t xml:space="preserve"> </w:t>
      </w:r>
      <w:r w:rsidRPr="00F70914">
        <w:rPr>
          <w:rFonts w:ascii="PMingLiU" w:hAnsi="PMingLiU"/>
        </w:rPr>
        <w:t>的穩定性或其他應用程式的活動有不利影響，則</w:t>
      </w:r>
      <w:r w:rsidRPr="00F70914">
        <w:rPr>
          <w:rFonts w:ascii="PMingLiU" w:hAnsi="PMingLiU"/>
        </w:rPr>
        <w:t xml:space="preserve"> </w:t>
      </w:r>
      <w:r w:rsidRPr="00F91D43">
        <w:rPr>
          <w:rFonts w:ascii="Arial" w:hAnsi="Arial" w:cs="Arial"/>
        </w:rPr>
        <w:t>Microsoft</w:t>
      </w:r>
      <w:r w:rsidRPr="00F70914">
        <w:rPr>
          <w:rFonts w:ascii="PMingLiU" w:hAnsi="PMingLiU"/>
        </w:rPr>
        <w:t xml:space="preserve"> </w:t>
      </w:r>
      <w:r w:rsidRPr="00F70914">
        <w:rPr>
          <w:rFonts w:ascii="PMingLiU" w:hAnsi="PMingLiU"/>
        </w:rPr>
        <w:t>保留經合理通知限制或停用</w:t>
      </w:r>
      <w:r w:rsidRPr="00F70914">
        <w:rPr>
          <w:rFonts w:ascii="PMingLiU" w:hAnsi="PMingLiU"/>
        </w:rPr>
        <w:t xml:space="preserve"> </w:t>
      </w:r>
      <w:r w:rsidRPr="00F91D43">
        <w:rPr>
          <w:rFonts w:ascii="Arial" w:hAnsi="Arial" w:cs="Arial"/>
        </w:rPr>
        <w:t>Microsoft API</w:t>
      </w:r>
      <w:r w:rsidRPr="00F70914">
        <w:rPr>
          <w:rFonts w:ascii="PMingLiU" w:hAnsi="PMingLiU"/>
        </w:rPr>
        <w:t xml:space="preserve"> </w:t>
      </w:r>
      <w:r w:rsidRPr="00F70914">
        <w:rPr>
          <w:rFonts w:ascii="PMingLiU" w:hAnsi="PMingLiU"/>
        </w:rPr>
        <w:t>呼叫的權利。</w:t>
      </w:r>
    </w:p>
    <w:bookmarkStart w:id="179" w:name="Intune"/>
    <w:bookmarkEnd w:id="160"/>
    <w:bookmarkEnd w:id="161"/>
    <w:p w14:paraId="0622DFC3" w14:textId="77777777" w:rsidR="00072F6F" w:rsidRPr="00D70397" w:rsidRDefault="00072F6F" w:rsidP="00C55826">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668F50E8" w14:textId="4709CA6F" w:rsidR="000A6E1E" w:rsidRPr="00176973" w:rsidRDefault="002742B5" w:rsidP="000A6E1E">
      <w:pPr>
        <w:pStyle w:val="ProductList-Offering2Heading"/>
        <w:outlineLvl w:val="2"/>
        <w:rPr>
          <w:rFonts w:ascii="Calibri" w:eastAsia="PMingLiU" w:hAnsi="Calibri" w:cs="Calibri"/>
        </w:rPr>
      </w:pPr>
      <w:bookmarkStart w:id="180" w:name="_Toc531082929"/>
      <w:bookmarkStart w:id="181" w:name="_Toc6563840"/>
      <w:bookmarkStart w:id="182" w:name="GitHubOfferings"/>
      <w:bookmarkStart w:id="183" w:name="_Toc21617061"/>
      <w:bookmarkStart w:id="184" w:name="MicrosoftCloudAppSecurity"/>
      <w:r w:rsidRPr="00D70397">
        <w:rPr>
          <w:rFonts w:asciiTheme="minorHAnsi" w:eastAsia="PMingLiU" w:hAnsiTheme="minorHAnsi"/>
          <w:lang w:eastAsia="zh-TW"/>
        </w:rPr>
        <w:tab/>
      </w:r>
      <w:bookmarkStart w:id="185" w:name="_Toc49343567"/>
      <w:r w:rsidR="000A6E1E" w:rsidRPr="00A76E46">
        <w:rPr>
          <w:rFonts w:eastAsia="PMingLiU" w:cstheme="majorHAnsi" w:hint="eastAsia"/>
        </w:rPr>
        <w:t>GitHub</w:t>
      </w:r>
      <w:r w:rsidR="000A6E1E" w:rsidRPr="00176973">
        <w:rPr>
          <w:rFonts w:ascii="Calibri" w:eastAsia="PMingLiU" w:hAnsi="Calibri" w:cs="Calibri" w:hint="eastAsia"/>
        </w:rPr>
        <w:t xml:space="preserve"> </w:t>
      </w:r>
      <w:bookmarkEnd w:id="180"/>
      <w:bookmarkEnd w:id="181"/>
      <w:r w:rsidR="000A6E1E" w:rsidRPr="00176973">
        <w:rPr>
          <w:rFonts w:ascii="Calibri" w:eastAsia="PMingLiU" w:hAnsi="Calibri" w:cs="Calibri" w:hint="eastAsia"/>
        </w:rPr>
        <w:t>服務項目</w:t>
      </w:r>
      <w:bookmarkEnd w:id="182"/>
      <w:bookmarkEnd w:id="183"/>
      <w:bookmarkEnd w:id="185"/>
    </w:p>
    <w:p w14:paraId="231FBFE1" w14:textId="77777777" w:rsidR="000A6E1E" w:rsidRPr="00F13D4C" w:rsidRDefault="000A6E1E" w:rsidP="000A6E1E">
      <w:pPr>
        <w:pStyle w:val="ProductList-Body"/>
        <w:rPr>
          <w:rFonts w:ascii="Calibri" w:eastAsia="PMingLiU" w:hAnsi="Calibri" w:cs="Calibri"/>
          <w:sz w:val="16"/>
          <w:szCs w:val="16"/>
        </w:rPr>
        <w:sectPr w:rsidR="000A6E1E" w:rsidRPr="00F13D4C" w:rsidSect="00421EAD">
          <w:footerReference w:type="default" r:id="rId88"/>
          <w:footerReference w:type="first" r:id="rId89"/>
          <w:type w:val="continuous"/>
          <w:pgSz w:w="12240" w:h="15840"/>
          <w:pgMar w:top="1440" w:right="720" w:bottom="1440" w:left="720" w:header="720" w:footer="720" w:gutter="0"/>
          <w:cols w:space="720"/>
          <w:titlePg/>
          <w:docGrid w:linePitch="360"/>
        </w:sectPr>
      </w:pPr>
    </w:p>
    <w:p w14:paraId="1410EE49" w14:textId="77777777" w:rsidR="000A6E1E" w:rsidRPr="00F13D4C" w:rsidRDefault="000A6E1E" w:rsidP="000A6E1E">
      <w:pPr>
        <w:pStyle w:val="ProductList-Body"/>
        <w:rPr>
          <w:rFonts w:ascii="Calibri" w:eastAsia="PMingLiU" w:hAnsi="Calibri" w:cs="Calibri"/>
          <w:sz w:val="16"/>
          <w:szCs w:val="16"/>
        </w:rPr>
      </w:pPr>
      <w:r w:rsidRPr="00F13D4C">
        <w:rPr>
          <w:rFonts w:ascii="Calibri" w:eastAsia="PMingLiU" w:hAnsi="Calibri" w:cs="Calibri" w:hint="eastAsia"/>
          <w:sz w:val="16"/>
          <w:szCs w:val="16"/>
        </w:rPr>
        <w:t>GitHub Enterprise</w:t>
      </w:r>
    </w:p>
    <w:p w14:paraId="68922E4C" w14:textId="77777777" w:rsidR="000A6E1E" w:rsidRPr="00F13D4C" w:rsidRDefault="000A6E1E" w:rsidP="000A6E1E">
      <w:pPr>
        <w:pStyle w:val="ProductList-Body"/>
        <w:rPr>
          <w:rFonts w:ascii="Calibri" w:eastAsia="PMingLiU" w:hAnsi="Calibri" w:cs="Calibri"/>
          <w:sz w:val="16"/>
          <w:szCs w:val="16"/>
        </w:rPr>
      </w:pPr>
      <w:r w:rsidRPr="00F13D4C">
        <w:rPr>
          <w:rFonts w:ascii="Calibri" w:eastAsia="PMingLiU" w:hAnsi="Calibri" w:cs="Calibri" w:hint="eastAsia"/>
          <w:sz w:val="16"/>
          <w:szCs w:val="16"/>
        </w:rPr>
        <w:t>GitHub Actions</w:t>
      </w:r>
    </w:p>
    <w:p w14:paraId="4B071A43" w14:textId="130235C6" w:rsidR="000A6E1E" w:rsidRDefault="000A6E1E" w:rsidP="000A6E1E">
      <w:pPr>
        <w:pStyle w:val="ProductList-Body"/>
        <w:rPr>
          <w:rFonts w:ascii="Calibri" w:eastAsia="PMingLiU" w:hAnsi="Calibri" w:cs="Calibri"/>
          <w:sz w:val="16"/>
          <w:szCs w:val="16"/>
        </w:rPr>
      </w:pPr>
      <w:r w:rsidRPr="00F13D4C">
        <w:rPr>
          <w:rFonts w:ascii="Calibri" w:eastAsia="PMingLiU" w:hAnsi="Calibri" w:cs="Calibri" w:hint="eastAsia"/>
          <w:sz w:val="16"/>
          <w:szCs w:val="16"/>
        </w:rPr>
        <w:t>GitHub Insights</w:t>
      </w:r>
    </w:p>
    <w:p w14:paraId="13ED6E1A" w14:textId="6688B1FD" w:rsidR="008649AE" w:rsidRPr="00B2454D" w:rsidRDefault="008649AE" w:rsidP="008649AE">
      <w:pPr>
        <w:pStyle w:val="ProductList-Body"/>
        <w:rPr>
          <w:rFonts w:asciiTheme="majorHAnsi" w:hAnsiTheme="majorHAnsi" w:cstheme="majorHAnsi"/>
        </w:rPr>
      </w:pPr>
      <w:r w:rsidRPr="00B2454D">
        <w:rPr>
          <w:rFonts w:asciiTheme="majorHAnsi" w:hAnsiTheme="majorHAnsi" w:cstheme="majorHAnsi"/>
          <w:sz w:val="16"/>
          <w:szCs w:val="16"/>
        </w:rPr>
        <w:t>組織適用的</w:t>
      </w:r>
      <w:r w:rsidRPr="00B2454D">
        <w:rPr>
          <w:rFonts w:asciiTheme="majorHAnsi" w:hAnsiTheme="majorHAnsi" w:cstheme="majorHAnsi"/>
          <w:sz w:val="16"/>
          <w:szCs w:val="16"/>
        </w:rPr>
        <w:t xml:space="preserve"> GitHub Learning Lab</w:t>
      </w:r>
      <w:r w:rsidR="00317CFE">
        <w:rPr>
          <w:rFonts w:asciiTheme="majorHAnsi" w:hAnsiTheme="majorHAnsi" w:cstheme="majorHAnsi"/>
          <w:sz w:val="16"/>
          <w:szCs w:val="16"/>
        </w:rPr>
        <w:br w:type="column"/>
      </w:r>
      <w:r w:rsidRPr="00B2454D">
        <w:rPr>
          <w:rFonts w:asciiTheme="majorHAnsi" w:hAnsiTheme="majorHAnsi" w:cstheme="majorHAnsi"/>
          <w:sz w:val="16"/>
          <w:szCs w:val="16"/>
        </w:rPr>
        <w:t>GitHub One</w:t>
      </w:r>
    </w:p>
    <w:p w14:paraId="6A875175" w14:textId="77777777" w:rsidR="000A6E1E" w:rsidRPr="00F13D4C" w:rsidRDefault="000A6E1E" w:rsidP="000A6E1E">
      <w:pPr>
        <w:pStyle w:val="ProductList-Body"/>
        <w:rPr>
          <w:rFonts w:ascii="Calibri" w:eastAsia="PMingLiU" w:hAnsi="Calibri" w:cs="Calibri"/>
          <w:sz w:val="16"/>
          <w:szCs w:val="16"/>
        </w:rPr>
      </w:pPr>
      <w:r w:rsidRPr="00F13D4C">
        <w:rPr>
          <w:rFonts w:ascii="Calibri" w:eastAsia="PMingLiU" w:hAnsi="Calibri" w:cs="Calibri" w:hint="eastAsia"/>
          <w:sz w:val="16"/>
          <w:szCs w:val="16"/>
        </w:rPr>
        <w:t>GitHub Advanced Security</w:t>
      </w:r>
    </w:p>
    <w:p w14:paraId="65FEDC53" w14:textId="77777777" w:rsidR="000A6E1E" w:rsidRDefault="000A6E1E" w:rsidP="000A6E1E">
      <w:pPr>
        <w:pStyle w:val="ProductList-Body"/>
        <w:rPr>
          <w:rFonts w:ascii="Calibri" w:eastAsia="PMingLiU" w:hAnsi="Calibri" w:cs="Calibri"/>
          <w:sz w:val="16"/>
          <w:szCs w:val="16"/>
        </w:rPr>
      </w:pPr>
      <w:r w:rsidRPr="00F13D4C">
        <w:rPr>
          <w:rFonts w:ascii="Calibri" w:eastAsia="PMingLiU" w:hAnsi="Calibri" w:cs="Calibri" w:hint="eastAsia"/>
          <w:sz w:val="16"/>
          <w:szCs w:val="16"/>
        </w:rPr>
        <w:t xml:space="preserve">GitHub </w:t>
      </w:r>
      <w:r w:rsidRPr="00F13D4C">
        <w:rPr>
          <w:rFonts w:ascii="Calibri" w:eastAsia="PMingLiU" w:hAnsi="Calibri" w:cs="Calibri" w:hint="eastAsia"/>
          <w:sz w:val="16"/>
          <w:szCs w:val="16"/>
        </w:rPr>
        <w:t>套件</w:t>
      </w:r>
    </w:p>
    <w:p w14:paraId="644CDC87" w14:textId="1DB0ECF5" w:rsidR="00317CFE" w:rsidRPr="00F13D4C" w:rsidRDefault="00317CFE" w:rsidP="000A6E1E">
      <w:pPr>
        <w:pStyle w:val="ProductList-Body"/>
        <w:rPr>
          <w:rFonts w:ascii="Calibri" w:eastAsia="PMingLiU" w:hAnsi="Calibri" w:cs="Calibri"/>
          <w:sz w:val="16"/>
          <w:szCs w:val="16"/>
        </w:rPr>
        <w:sectPr w:rsidR="00317CFE" w:rsidRPr="00F13D4C" w:rsidSect="00421EAD">
          <w:footerReference w:type="default" r:id="rId90"/>
          <w:footerReference w:type="first" r:id="rId91"/>
          <w:type w:val="continuous"/>
          <w:pgSz w:w="12240" w:h="15840"/>
          <w:pgMar w:top="1440" w:right="720" w:bottom="1440" w:left="720" w:header="720" w:footer="720" w:gutter="0"/>
          <w:cols w:num="2" w:space="720"/>
          <w:titlePg/>
          <w:docGrid w:linePitch="360"/>
        </w:sectPr>
      </w:pPr>
      <w:r w:rsidRPr="00103002">
        <w:rPr>
          <w:rFonts w:ascii="Calibri" w:eastAsia="PMingLiU" w:hAnsi="Calibri" w:cs="Calibri"/>
          <w:sz w:val="16"/>
          <w:szCs w:val="16"/>
        </w:rPr>
        <w:t>GitHub Engineering Direct</w:t>
      </w:r>
    </w:p>
    <w:p w14:paraId="73B51DE0" w14:textId="77777777" w:rsidR="000A6E1E" w:rsidRPr="00176973" w:rsidRDefault="000A6E1E" w:rsidP="000A6E1E">
      <w:pPr>
        <w:pStyle w:val="ProductList-Body"/>
        <w:pBdr>
          <w:top w:val="single" w:sz="4" w:space="1" w:color="BFBFBF" w:themeColor="background1" w:themeShade="BF"/>
        </w:pBdr>
        <w:rPr>
          <w:rFonts w:ascii="Calibri" w:eastAsia="PMingLiU" w:hAnsi="Calibri" w:cs="Calibri"/>
          <w:b/>
          <w:color w:val="000000" w:themeColor="text1"/>
          <w:sz w:val="8"/>
          <w:szCs w:val="8"/>
        </w:rPr>
      </w:pPr>
    </w:p>
    <w:p w14:paraId="06481DBA" w14:textId="0C259BFD" w:rsidR="000A6E1E" w:rsidRPr="00421EAD" w:rsidRDefault="00421EAD" w:rsidP="000A6E1E">
      <w:pPr>
        <w:pStyle w:val="ProductList-Body"/>
        <w:rPr>
          <w:rFonts w:eastAsia="PMingLiU" w:cs="Calibri"/>
          <w:spacing w:val="-1"/>
        </w:rPr>
      </w:pPr>
      <w:r w:rsidRPr="00421EAD">
        <w:rPr>
          <w:rFonts w:eastAsia="PMingLiU" w:cstheme="minorHAnsi"/>
        </w:rPr>
        <w:t xml:space="preserve">GitHub </w:t>
      </w:r>
      <w:r w:rsidRPr="00421EAD">
        <w:rPr>
          <w:rFonts w:eastAsia="PMingLiU" w:cstheme="minorHAnsi"/>
        </w:rPr>
        <w:t>服務項目係由</w:t>
      </w:r>
      <w:r w:rsidRPr="00421EAD">
        <w:rPr>
          <w:rFonts w:eastAsia="PMingLiU" w:cstheme="minorHAnsi"/>
        </w:rPr>
        <w:t xml:space="preserve"> GitHub, Inc. </w:t>
      </w:r>
      <w:r w:rsidRPr="00421EAD">
        <w:rPr>
          <w:rFonts w:eastAsia="PMingLiU" w:cstheme="minorHAnsi"/>
        </w:rPr>
        <w:t>提供。一旦使用</w:t>
      </w:r>
      <w:r w:rsidRPr="00421EAD">
        <w:rPr>
          <w:rFonts w:eastAsia="PMingLiU" w:cstheme="minorHAnsi"/>
        </w:rPr>
        <w:t xml:space="preserve"> GitHub </w:t>
      </w:r>
      <w:r w:rsidRPr="00421EAD">
        <w:rPr>
          <w:rFonts w:eastAsia="PMingLiU" w:cstheme="minorHAnsi"/>
        </w:rPr>
        <w:t>服務項目，即表示客戶同意受</w:t>
      </w:r>
      <w:r w:rsidRPr="00421EAD">
        <w:rPr>
          <w:rFonts w:eastAsia="PMingLiU" w:cstheme="minorHAnsi"/>
        </w:rPr>
        <w:t xml:space="preserve"> </w:t>
      </w:r>
      <w:hyperlink r:id="rId92" w:history="1">
        <w:r w:rsidRPr="00421EAD">
          <w:rPr>
            <w:rStyle w:val="Hyperlink"/>
            <w:rFonts w:eastAsia="PMingLiU" w:cstheme="minorHAnsi"/>
            <w:color w:val="0563C1"/>
          </w:rPr>
          <w:t>https://aka.ms/github_terms</w:t>
        </w:r>
      </w:hyperlink>
      <w:r w:rsidRPr="00421EAD">
        <w:rPr>
          <w:rFonts w:eastAsia="PMingLiU" w:cstheme="minorHAnsi"/>
        </w:rPr>
        <w:t xml:space="preserve"> </w:t>
      </w:r>
      <w:r w:rsidRPr="00421EAD">
        <w:rPr>
          <w:rFonts w:eastAsia="PMingLiU" w:cstheme="minorHAnsi"/>
        </w:rPr>
        <w:t>上所提供之</w:t>
      </w:r>
      <w:r w:rsidRPr="00421EAD">
        <w:rPr>
          <w:rFonts w:eastAsia="PMingLiU" w:cstheme="minorHAnsi"/>
        </w:rPr>
        <w:t xml:space="preserve"> GitHub </w:t>
      </w:r>
      <w:r w:rsidRPr="00421EAD">
        <w:rPr>
          <w:rFonts w:eastAsia="PMingLiU" w:cstheme="minorHAnsi"/>
        </w:rPr>
        <w:t>條款所拘束。縱使客戶的大量授權合約</w:t>
      </w:r>
      <w:r w:rsidRPr="00421EAD">
        <w:rPr>
          <w:rFonts w:eastAsia="PMingLiU" w:cstheme="minorHAnsi"/>
        </w:rPr>
        <w:t xml:space="preserve"> (</w:t>
      </w:r>
      <w:r w:rsidRPr="00421EAD">
        <w:rPr>
          <w:rFonts w:eastAsia="PMingLiU" w:cstheme="minorHAnsi"/>
        </w:rPr>
        <w:t>包括本線上服務條款和</w:t>
      </w:r>
      <w:r w:rsidRPr="00421EAD">
        <w:rPr>
          <w:rFonts w:eastAsia="PMingLiU" w:cstheme="minorHAnsi"/>
        </w:rPr>
        <w:t xml:space="preserve"> DPA) </w:t>
      </w:r>
      <w:r w:rsidRPr="00421EAD">
        <w:rPr>
          <w:rFonts w:eastAsia="PMingLiU" w:cstheme="minorHAnsi"/>
        </w:rPr>
        <w:t>有任何相牴觸之規定，</w:t>
      </w:r>
      <w:hyperlink r:id="rId93" w:history="1">
        <w:r w:rsidRPr="00421EAD">
          <w:rPr>
            <w:rStyle w:val="Hyperlink"/>
            <w:rFonts w:eastAsia="PMingLiU" w:cstheme="minorHAnsi"/>
            <w:color w:val="0563C1"/>
          </w:rPr>
          <w:t>https://help.github.com/articles/github-privacy-statement</w:t>
        </w:r>
        <w:r w:rsidRPr="00421EAD">
          <w:rPr>
            <w:rStyle w:val="Hyperlink"/>
            <w:rFonts w:eastAsia="PMingLiU" w:cstheme="minorHAnsi"/>
          </w:rPr>
          <w:t>/</w:t>
        </w:r>
      </w:hyperlink>
      <w:r w:rsidRPr="00421EAD">
        <w:rPr>
          <w:rFonts w:eastAsia="PMingLiU" w:cstheme="minorHAnsi"/>
        </w:rPr>
        <w:t xml:space="preserve"> </w:t>
      </w:r>
      <w:r w:rsidRPr="00421EAD">
        <w:rPr>
          <w:rFonts w:eastAsia="PMingLiU" w:cstheme="minorHAnsi"/>
        </w:rPr>
        <w:t>上所提供之</w:t>
      </w:r>
      <w:r w:rsidRPr="00421EAD">
        <w:rPr>
          <w:rFonts w:eastAsia="PMingLiU" w:cstheme="minorHAnsi"/>
        </w:rPr>
        <w:t xml:space="preserve"> GitHub </w:t>
      </w:r>
      <w:r w:rsidRPr="00421EAD">
        <w:rPr>
          <w:rFonts w:eastAsia="PMingLiU" w:cstheme="minorHAnsi"/>
        </w:rPr>
        <w:t>隱私權聲明和位於</w:t>
      </w:r>
      <w:r w:rsidRPr="00421EAD">
        <w:rPr>
          <w:rFonts w:eastAsia="PMingLiU" w:cstheme="minorHAnsi"/>
        </w:rPr>
        <w:t xml:space="preserve"> </w:t>
      </w:r>
      <w:hyperlink r:id="rId94" w:history="1">
        <w:r w:rsidRPr="00421EAD">
          <w:rPr>
            <w:rStyle w:val="Hyperlink"/>
            <w:rFonts w:eastAsia="PMingLiU" w:cstheme="minorHAnsi"/>
            <w:color w:val="0563C1"/>
          </w:rPr>
          <w:t>https://aka.ms/github_terms</w:t>
        </w:r>
      </w:hyperlink>
      <w:r w:rsidRPr="00421EAD">
        <w:rPr>
          <w:rFonts w:eastAsia="PMingLiU" w:cstheme="minorHAnsi"/>
        </w:rPr>
        <w:t xml:space="preserve"> </w:t>
      </w:r>
      <w:r w:rsidRPr="00421EAD">
        <w:rPr>
          <w:rFonts w:eastAsia="PMingLiU" w:cstheme="minorHAnsi"/>
        </w:rPr>
        <w:t>之</w:t>
      </w:r>
      <w:r w:rsidRPr="00421EAD">
        <w:rPr>
          <w:rFonts w:eastAsia="PMingLiU" w:cstheme="minorHAnsi"/>
        </w:rPr>
        <w:t xml:space="preserve"> GitHub </w:t>
      </w:r>
      <w:r w:rsidRPr="00421EAD">
        <w:rPr>
          <w:rFonts w:eastAsia="PMingLiU" w:cstheme="minorHAnsi"/>
        </w:rPr>
        <w:t>資料保護增補合約將適用於使用</w:t>
      </w:r>
      <w:r w:rsidRPr="00421EAD">
        <w:rPr>
          <w:rFonts w:eastAsia="PMingLiU" w:cstheme="minorHAnsi"/>
        </w:rPr>
        <w:t xml:space="preserve"> GitHub </w:t>
      </w:r>
      <w:r w:rsidRPr="00421EAD">
        <w:rPr>
          <w:rFonts w:eastAsia="PMingLiU" w:cstheme="minorHAnsi"/>
        </w:rPr>
        <w:t>服務項目，包括</w:t>
      </w:r>
      <w:r w:rsidRPr="00421EAD">
        <w:rPr>
          <w:rFonts w:eastAsia="PMingLiU" w:cstheme="minorHAnsi"/>
        </w:rPr>
        <w:t xml:space="preserve"> GitHub Enterprise </w:t>
      </w:r>
      <w:r w:rsidRPr="00421EAD">
        <w:rPr>
          <w:rFonts w:eastAsia="PMingLiU" w:cstheme="minorHAnsi"/>
        </w:rPr>
        <w:t>單獨授權形式使用，或做為具</w:t>
      </w:r>
      <w:r w:rsidRPr="00421EAD">
        <w:rPr>
          <w:rFonts w:eastAsia="PMingLiU" w:cstheme="minorHAnsi"/>
        </w:rPr>
        <w:t xml:space="preserve"> GitHub Enterprise </w:t>
      </w:r>
      <w:r w:rsidRPr="00421EAD">
        <w:rPr>
          <w:rFonts w:eastAsia="PMingLiU" w:cstheme="minorHAnsi"/>
        </w:rPr>
        <w:t>的</w:t>
      </w:r>
      <w:r w:rsidRPr="00421EAD">
        <w:rPr>
          <w:rFonts w:eastAsia="PMingLiU" w:cstheme="minorHAnsi"/>
        </w:rPr>
        <w:t xml:space="preserve"> Visual Studio Enterprise </w:t>
      </w:r>
      <w:r w:rsidRPr="00421EAD">
        <w:rPr>
          <w:rFonts w:eastAsia="PMingLiU" w:cstheme="minorHAnsi"/>
        </w:rPr>
        <w:t>或</w:t>
      </w:r>
      <w:r w:rsidRPr="00421EAD">
        <w:rPr>
          <w:rFonts w:eastAsia="PMingLiU" w:cstheme="minorHAnsi"/>
        </w:rPr>
        <w:t xml:space="preserve"> Professional </w:t>
      </w:r>
      <w:r w:rsidRPr="00421EAD">
        <w:rPr>
          <w:rFonts w:eastAsia="PMingLiU" w:cstheme="minorHAnsi"/>
        </w:rPr>
        <w:t>而使用之客戶</w:t>
      </w:r>
      <w:r w:rsidR="000A6E1E" w:rsidRPr="00421EAD">
        <w:rPr>
          <w:rFonts w:eastAsia="PMingLiU" w:cs="Calibri"/>
          <w:spacing w:val="-1"/>
        </w:rPr>
        <w:t>。</w:t>
      </w:r>
    </w:p>
    <w:p w14:paraId="17A92C15" w14:textId="77777777" w:rsidR="000A6E1E" w:rsidRPr="00176973" w:rsidRDefault="000A6E1E" w:rsidP="000A6E1E">
      <w:pPr>
        <w:pStyle w:val="ProductList-Body"/>
        <w:rPr>
          <w:rFonts w:ascii="Calibri" w:eastAsia="PMingLiU" w:hAnsi="Calibri" w:cs="Calibri"/>
        </w:rPr>
      </w:pPr>
    </w:p>
    <w:p w14:paraId="500CEE5B" w14:textId="77777777" w:rsidR="000A6E1E" w:rsidRPr="00176973" w:rsidRDefault="000A6E1E" w:rsidP="000A6E1E">
      <w:pPr>
        <w:pStyle w:val="ProductList-Body"/>
        <w:tabs>
          <w:tab w:val="clear" w:pos="158"/>
          <w:tab w:val="left" w:pos="360"/>
        </w:tabs>
        <w:rPr>
          <w:rFonts w:ascii="Calibri" w:eastAsia="PMingLiU" w:hAnsi="Calibri" w:cs="Calibri"/>
          <w:b/>
          <w:color w:val="00188F"/>
        </w:rPr>
      </w:pPr>
      <w:r w:rsidRPr="00176973">
        <w:rPr>
          <w:rFonts w:ascii="Calibri" w:eastAsia="PMingLiU" w:hAnsi="Calibri" w:cs="Calibri" w:hint="eastAsia"/>
          <w:b/>
          <w:color w:val="00188F"/>
        </w:rPr>
        <w:t xml:space="preserve">GitHub Actions </w:t>
      </w:r>
      <w:r w:rsidRPr="00176973">
        <w:rPr>
          <w:rFonts w:ascii="Calibri" w:eastAsia="PMingLiU" w:hAnsi="Calibri" w:cs="Calibri" w:hint="eastAsia"/>
          <w:b/>
          <w:color w:val="00188F"/>
        </w:rPr>
        <w:t>及</w:t>
      </w:r>
      <w:r w:rsidRPr="00176973">
        <w:rPr>
          <w:rFonts w:ascii="Calibri" w:eastAsia="PMingLiU" w:hAnsi="Calibri" w:cs="Calibri" w:hint="eastAsia"/>
          <w:b/>
          <w:color w:val="00188F"/>
        </w:rPr>
        <w:t xml:space="preserve"> GitHub </w:t>
      </w:r>
      <w:r w:rsidRPr="00176973">
        <w:rPr>
          <w:rFonts w:ascii="Calibri" w:eastAsia="PMingLiU" w:hAnsi="Calibri" w:cs="Calibri" w:hint="eastAsia"/>
          <w:b/>
          <w:color w:val="00188F"/>
        </w:rPr>
        <w:t>套件</w:t>
      </w:r>
    </w:p>
    <w:p w14:paraId="1B20F2E6" w14:textId="1DE34822" w:rsidR="000A6E1E" w:rsidRDefault="000A6E1E" w:rsidP="000A6E1E">
      <w:pPr>
        <w:pStyle w:val="ProductList-Body"/>
        <w:rPr>
          <w:rFonts w:ascii="Calibri" w:eastAsia="PMingLiU" w:hAnsi="Calibri" w:cs="Calibri"/>
        </w:rPr>
      </w:pPr>
      <w:r w:rsidRPr="00176973">
        <w:rPr>
          <w:rFonts w:ascii="Calibri" w:eastAsia="PMingLiU" w:hAnsi="Calibri" w:cs="Calibri" w:hint="eastAsia"/>
        </w:rPr>
        <w:t>客戶的</w:t>
      </w:r>
      <w:r w:rsidRPr="00176973">
        <w:rPr>
          <w:rFonts w:ascii="Calibri" w:eastAsia="PMingLiU" w:hAnsi="Calibri" w:cs="Calibri" w:hint="eastAsia"/>
        </w:rPr>
        <w:t xml:space="preserve"> GitHub Enterprise </w:t>
      </w:r>
      <w:r w:rsidRPr="00176973">
        <w:rPr>
          <w:rFonts w:ascii="Calibri" w:eastAsia="PMingLiU" w:hAnsi="Calibri" w:cs="Calibri" w:hint="eastAsia"/>
        </w:rPr>
        <w:t>或包括</w:t>
      </w:r>
      <w:r w:rsidRPr="00176973">
        <w:rPr>
          <w:rFonts w:ascii="Calibri" w:eastAsia="PMingLiU" w:hAnsi="Calibri" w:cs="Calibri" w:hint="eastAsia"/>
        </w:rPr>
        <w:t xml:space="preserve"> GitHub Enterprise </w:t>
      </w:r>
      <w:r w:rsidRPr="00176973">
        <w:rPr>
          <w:rFonts w:ascii="Calibri" w:eastAsia="PMingLiU" w:hAnsi="Calibri" w:cs="Calibri" w:hint="eastAsia"/>
        </w:rPr>
        <w:t>的服務項目之授權使用者得存取及使用由客戶授權之</w:t>
      </w:r>
      <w:r w:rsidRPr="00176973">
        <w:rPr>
          <w:rFonts w:ascii="Calibri" w:eastAsia="PMingLiU" w:hAnsi="Calibri" w:cs="Calibri" w:hint="eastAsia"/>
        </w:rPr>
        <w:t xml:space="preserve"> GitHub Actions </w:t>
      </w:r>
      <w:r w:rsidRPr="00176973">
        <w:rPr>
          <w:rFonts w:ascii="Calibri" w:eastAsia="PMingLiU" w:hAnsi="Calibri" w:cs="Calibri" w:hint="eastAsia"/>
        </w:rPr>
        <w:t>及</w:t>
      </w:r>
      <w:r w:rsidRPr="00176973">
        <w:rPr>
          <w:rFonts w:ascii="Calibri" w:eastAsia="PMingLiU" w:hAnsi="Calibri" w:cs="Calibri" w:hint="eastAsia"/>
        </w:rPr>
        <w:t xml:space="preserve"> GitHub </w:t>
      </w:r>
      <w:r w:rsidRPr="00176973">
        <w:rPr>
          <w:rFonts w:ascii="Calibri" w:eastAsia="PMingLiU" w:hAnsi="Calibri" w:cs="Calibri" w:hint="eastAsia"/>
        </w:rPr>
        <w:t>套件。</w:t>
      </w:r>
    </w:p>
    <w:p w14:paraId="33530A4F" w14:textId="77777777" w:rsidR="008649AE" w:rsidRPr="00176973" w:rsidRDefault="008649AE" w:rsidP="000A6E1E">
      <w:pPr>
        <w:pStyle w:val="ProductList-Body"/>
        <w:rPr>
          <w:rFonts w:ascii="Calibri" w:eastAsia="PMingLiU" w:hAnsi="Calibri" w:cs="Calibri"/>
        </w:rPr>
      </w:pPr>
    </w:p>
    <w:p w14:paraId="2DA11176" w14:textId="77777777" w:rsidR="000A6E1E" w:rsidRPr="00176973" w:rsidRDefault="000A6E1E" w:rsidP="000A6E1E">
      <w:pPr>
        <w:pStyle w:val="ProductList-Body"/>
        <w:tabs>
          <w:tab w:val="clear" w:pos="158"/>
          <w:tab w:val="left" w:pos="360"/>
        </w:tabs>
        <w:rPr>
          <w:rFonts w:ascii="Calibri" w:eastAsia="PMingLiU" w:hAnsi="Calibri" w:cs="Calibri"/>
          <w:b/>
          <w:color w:val="00188F"/>
          <w:lang w:val="en-US"/>
        </w:rPr>
      </w:pPr>
      <w:r w:rsidRPr="00176973">
        <w:rPr>
          <w:rFonts w:ascii="Calibri" w:eastAsia="PMingLiU" w:hAnsi="Calibri" w:cs="Calibri" w:hint="eastAsia"/>
          <w:b/>
          <w:color w:val="00188F"/>
          <w:lang w:val="en-US"/>
        </w:rPr>
        <w:t>G</w:t>
      </w:r>
      <w:r w:rsidRPr="008649AE">
        <w:rPr>
          <w:rFonts w:ascii="Calibri" w:eastAsia="PMingLiU" w:hAnsi="Calibri" w:cs="Calibri" w:hint="eastAsia"/>
          <w:b/>
          <w:color w:val="00188F"/>
          <w:lang w:val="en-US"/>
        </w:rPr>
        <w:t xml:space="preserve">itHub Advanced Security </w:t>
      </w:r>
      <w:r w:rsidRPr="008649AE">
        <w:rPr>
          <w:rFonts w:ascii="Calibri" w:eastAsia="PMingLiU" w:hAnsi="Calibri" w:cs="Calibri" w:hint="eastAsia"/>
          <w:b/>
          <w:color w:val="00188F"/>
        </w:rPr>
        <w:t>及</w:t>
      </w:r>
      <w:r w:rsidRPr="008649AE">
        <w:rPr>
          <w:rFonts w:ascii="Calibri" w:eastAsia="PMingLiU" w:hAnsi="Calibri" w:cs="Calibri" w:hint="eastAsia"/>
          <w:b/>
          <w:color w:val="00188F"/>
          <w:lang w:val="en-US"/>
        </w:rPr>
        <w:t xml:space="preserve"> GitHub Insight</w:t>
      </w:r>
      <w:r w:rsidRPr="00176973">
        <w:rPr>
          <w:rFonts w:ascii="Calibri" w:eastAsia="PMingLiU" w:hAnsi="Calibri" w:cs="Calibri" w:hint="eastAsia"/>
          <w:b/>
          <w:color w:val="00188F"/>
          <w:lang w:val="en-US"/>
        </w:rPr>
        <w:t>s</w:t>
      </w:r>
    </w:p>
    <w:p w14:paraId="2746F88F" w14:textId="7EFA551F" w:rsidR="00CC2806" w:rsidRDefault="00640370" w:rsidP="000A6E1E">
      <w:pPr>
        <w:pStyle w:val="ProductList-Body"/>
        <w:rPr>
          <w:rFonts w:eastAsia="PMingLiU"/>
          <w:spacing w:val="-2"/>
        </w:rPr>
      </w:pPr>
      <w:r w:rsidRPr="006D1F91">
        <w:rPr>
          <w:rFonts w:eastAsia="PMingLiU" w:cstheme="minorHAnsi"/>
        </w:rPr>
        <w:t>客戶的</w:t>
      </w:r>
      <w:r w:rsidRPr="006D1F91">
        <w:rPr>
          <w:rFonts w:eastAsia="PMingLiU" w:cstheme="minorHAnsi"/>
          <w:lang w:val="en-US"/>
        </w:rPr>
        <w:t xml:space="preserve"> GitHub Enterprise </w:t>
      </w:r>
      <w:r w:rsidRPr="006D1F91">
        <w:rPr>
          <w:rFonts w:eastAsia="PMingLiU" w:cstheme="minorHAnsi"/>
        </w:rPr>
        <w:t>或包括</w:t>
      </w:r>
      <w:r w:rsidRPr="006D1F91">
        <w:rPr>
          <w:rFonts w:eastAsia="PMingLiU" w:cstheme="minorHAnsi"/>
          <w:lang w:val="en-US"/>
        </w:rPr>
        <w:t xml:space="preserve"> GitHub Enterprise </w:t>
      </w:r>
      <w:r w:rsidRPr="006D1F91">
        <w:rPr>
          <w:rFonts w:eastAsia="PMingLiU" w:cstheme="minorHAnsi"/>
        </w:rPr>
        <w:t>的服務項目之授權使用者得存取及使用</w:t>
      </w:r>
      <w:r w:rsidRPr="006D1F91">
        <w:rPr>
          <w:rFonts w:eastAsia="PMingLiU" w:cstheme="minorHAnsi"/>
          <w:lang w:val="en-US"/>
        </w:rPr>
        <w:t xml:space="preserve"> GitHub Advanced Security </w:t>
      </w:r>
      <w:r w:rsidRPr="006D1F91">
        <w:rPr>
          <w:rFonts w:eastAsia="PMingLiU" w:cstheme="minorHAnsi"/>
        </w:rPr>
        <w:t>及</w:t>
      </w:r>
      <w:r w:rsidRPr="006D1F91">
        <w:rPr>
          <w:rFonts w:eastAsia="PMingLiU" w:cstheme="minorHAnsi"/>
          <w:lang w:val="en-US"/>
        </w:rPr>
        <w:t xml:space="preserve"> GitHub Insights</w:t>
      </w:r>
      <w:r w:rsidRPr="006D1F91">
        <w:rPr>
          <w:rFonts w:eastAsia="PMingLiU" w:cstheme="minorHAnsi"/>
          <w:lang w:val="en-US"/>
        </w:rPr>
        <w:t>，</w:t>
      </w:r>
      <w:r w:rsidRPr="006D1F91">
        <w:rPr>
          <w:rFonts w:eastAsia="PMingLiU" w:cstheme="minorHAnsi"/>
        </w:rPr>
        <w:t>惟前提是所有此等使用者亦已獲指派</w:t>
      </w:r>
      <w:r w:rsidRPr="006D1F91">
        <w:rPr>
          <w:rFonts w:eastAsia="PMingLiU" w:cstheme="minorHAnsi"/>
          <w:lang w:val="en-US"/>
        </w:rPr>
        <w:t xml:space="preserve"> GitHub Advanced Security </w:t>
      </w:r>
      <w:r w:rsidRPr="006D1F91">
        <w:rPr>
          <w:rFonts w:eastAsia="PMingLiU" w:cstheme="minorHAnsi"/>
        </w:rPr>
        <w:t>及</w:t>
      </w:r>
      <w:r w:rsidRPr="006D1F91">
        <w:rPr>
          <w:rFonts w:eastAsia="PMingLiU" w:cstheme="minorHAnsi"/>
          <w:lang w:val="en-US"/>
        </w:rPr>
        <w:t xml:space="preserve"> GitHub Insights </w:t>
      </w:r>
      <w:r w:rsidRPr="006D1F91">
        <w:rPr>
          <w:rFonts w:eastAsia="PMingLiU" w:cstheme="minorHAnsi"/>
        </w:rPr>
        <w:t>使用者</w:t>
      </w:r>
      <w:r w:rsidRPr="006D1F91">
        <w:rPr>
          <w:rFonts w:eastAsia="PMingLiU" w:cstheme="minorHAnsi"/>
          <w:lang w:val="en-US"/>
        </w:rPr>
        <w:t xml:space="preserve"> SL</w:t>
      </w:r>
      <w:r w:rsidRPr="006D1F91">
        <w:rPr>
          <w:rFonts w:eastAsia="PMingLiU" w:cstheme="minorHAnsi"/>
        </w:rPr>
        <w:t>。此不適用於教育解決方案副約客戶</w:t>
      </w:r>
      <w:r w:rsidR="00CC2806" w:rsidRPr="00C324FB">
        <w:rPr>
          <w:rFonts w:eastAsia="PMingLiU"/>
          <w:spacing w:val="-2"/>
        </w:rPr>
        <w:t>。</w:t>
      </w:r>
    </w:p>
    <w:p w14:paraId="29A99987" w14:textId="3E0D6848" w:rsidR="008649AE" w:rsidRDefault="008649AE" w:rsidP="000A6E1E">
      <w:pPr>
        <w:pStyle w:val="ProductList-Body"/>
        <w:rPr>
          <w:rFonts w:eastAsia="PMingLiU"/>
          <w:spacing w:val="-2"/>
        </w:rPr>
      </w:pPr>
    </w:p>
    <w:p w14:paraId="44A036DC" w14:textId="77777777" w:rsidR="00317CFE" w:rsidRPr="00103002" w:rsidRDefault="00317CFE" w:rsidP="00317CFE">
      <w:pPr>
        <w:pStyle w:val="ProductList-Body"/>
        <w:rPr>
          <w:rFonts w:ascii="Calibri" w:eastAsia="PMingLiU" w:hAnsi="Calibri" w:cs="Calibri"/>
          <w:b/>
          <w:color w:val="00188F"/>
        </w:rPr>
      </w:pPr>
      <w:r w:rsidRPr="00103002">
        <w:rPr>
          <w:rFonts w:ascii="Calibri" w:eastAsia="PMingLiU" w:hAnsi="Calibri" w:cs="Calibri"/>
          <w:b/>
          <w:color w:val="00188F"/>
        </w:rPr>
        <w:t>GitHub Engineering Direct (</w:t>
      </w:r>
      <w:r w:rsidRPr="00103002">
        <w:rPr>
          <w:rFonts w:ascii="Calibri" w:eastAsia="PMingLiU" w:hAnsi="Calibri" w:cs="Calibri"/>
          <w:b/>
          <w:color w:val="00188F"/>
        </w:rPr>
        <w:t>獨立或與</w:t>
      </w:r>
      <w:r w:rsidRPr="00103002">
        <w:rPr>
          <w:rFonts w:ascii="Calibri" w:eastAsia="PMingLiU" w:hAnsi="Calibri" w:cs="Calibri"/>
          <w:b/>
          <w:color w:val="00188F"/>
        </w:rPr>
        <w:t xml:space="preserve"> GitHub One </w:t>
      </w:r>
      <w:r w:rsidRPr="00103002">
        <w:rPr>
          <w:rFonts w:ascii="Calibri" w:eastAsia="PMingLiU" w:hAnsi="Calibri" w:cs="Calibri"/>
          <w:b/>
          <w:color w:val="00188F"/>
        </w:rPr>
        <w:t>併用</w:t>
      </w:r>
      <w:r w:rsidRPr="00103002">
        <w:rPr>
          <w:rFonts w:ascii="Calibri" w:eastAsia="PMingLiU" w:hAnsi="Calibri" w:cs="Calibri"/>
          <w:b/>
          <w:color w:val="00188F"/>
        </w:rPr>
        <w:t>)</w:t>
      </w:r>
    </w:p>
    <w:p w14:paraId="2366687A" w14:textId="51656E43" w:rsidR="008649AE" w:rsidRPr="00C324FB" w:rsidRDefault="00317CFE" w:rsidP="00317CFE">
      <w:pPr>
        <w:pStyle w:val="ProductList-Body"/>
        <w:rPr>
          <w:rFonts w:eastAsia="PMingLiU"/>
          <w:spacing w:val="-2"/>
        </w:rPr>
      </w:pPr>
      <w:r w:rsidRPr="00103002">
        <w:rPr>
          <w:rFonts w:ascii="Calibri" w:eastAsia="PMingLiU" w:hAnsi="Calibri" w:cs="Calibri"/>
        </w:rPr>
        <w:t xml:space="preserve">GitHub Engineering Direct </w:t>
      </w:r>
      <w:r w:rsidRPr="00103002">
        <w:rPr>
          <w:rFonts w:ascii="Calibri" w:eastAsia="PMingLiU" w:hAnsi="Calibri" w:cs="Calibri"/>
        </w:rPr>
        <w:t>為</w:t>
      </w:r>
      <w:r w:rsidRPr="00103002">
        <w:rPr>
          <w:rFonts w:ascii="Calibri" w:eastAsia="PMingLiU" w:hAnsi="Calibri" w:cs="Calibri"/>
        </w:rPr>
        <w:t xml:space="preserve"> GitHub, Inc. </w:t>
      </w:r>
      <w:r w:rsidRPr="00103002">
        <w:rPr>
          <w:rFonts w:ascii="Calibri" w:eastAsia="PMingLiU" w:hAnsi="Calibri" w:cs="Calibri"/>
        </w:rPr>
        <w:t>提供的進階級技術支援。</w:t>
      </w:r>
      <w:r w:rsidRPr="00103002">
        <w:rPr>
          <w:rFonts w:ascii="Calibri" w:eastAsia="PMingLiU" w:hAnsi="Calibri" w:cs="Calibri"/>
        </w:rPr>
        <w:t xml:space="preserve">GitHub Engineering Direct </w:t>
      </w:r>
      <w:r w:rsidRPr="00103002">
        <w:rPr>
          <w:rFonts w:ascii="Calibri" w:eastAsia="PMingLiU" w:hAnsi="Calibri" w:cs="Calibri"/>
        </w:rPr>
        <w:t>方案的先決條件是客戶有</w:t>
      </w:r>
      <w:r w:rsidRPr="00103002">
        <w:rPr>
          <w:rFonts w:ascii="Calibri" w:eastAsia="PMingLiU" w:hAnsi="Calibri" w:cs="Calibri"/>
        </w:rPr>
        <w:t xml:space="preserve"> Microsoft Premier </w:t>
      </w:r>
      <w:r w:rsidRPr="00103002">
        <w:rPr>
          <w:rFonts w:ascii="Calibri" w:eastAsia="PMingLiU" w:hAnsi="Calibri" w:cs="Calibri"/>
        </w:rPr>
        <w:t>或整合支援。使用</w:t>
      </w:r>
      <w:r w:rsidRPr="00103002">
        <w:rPr>
          <w:rFonts w:ascii="Calibri" w:eastAsia="PMingLiU" w:hAnsi="Calibri" w:cs="Calibri"/>
        </w:rPr>
        <w:t xml:space="preserve"> GitHub </w:t>
      </w:r>
      <w:r w:rsidRPr="00103002">
        <w:rPr>
          <w:rFonts w:ascii="Calibri" w:eastAsia="PMingLiU" w:hAnsi="Calibri" w:cs="Calibri"/>
        </w:rPr>
        <w:t>技術支援，表示客戶同意受</w:t>
      </w:r>
      <w:r w:rsidRPr="00103002">
        <w:rPr>
          <w:rFonts w:ascii="Calibri" w:eastAsia="PMingLiU" w:hAnsi="Calibri" w:cs="Calibri"/>
        </w:rPr>
        <w:t xml:space="preserve"> GitHub </w:t>
      </w:r>
      <w:r w:rsidRPr="00103002">
        <w:rPr>
          <w:rFonts w:ascii="Calibri" w:eastAsia="PMingLiU" w:hAnsi="Calibri" w:cs="Calibri"/>
        </w:rPr>
        <w:t>條款</w:t>
      </w:r>
      <w:r w:rsidRPr="00103002">
        <w:rPr>
          <w:rFonts w:ascii="Calibri" w:eastAsia="PMingLiU" w:hAnsi="Calibri" w:cs="Calibri"/>
        </w:rPr>
        <w:t xml:space="preserve"> (</w:t>
      </w:r>
      <w:r w:rsidRPr="00103002">
        <w:rPr>
          <w:rFonts w:ascii="Calibri" w:eastAsia="PMingLiU" w:hAnsi="Calibri" w:cs="Calibri"/>
        </w:rPr>
        <w:t>可於</w:t>
      </w:r>
      <w:r w:rsidRPr="00103002">
        <w:rPr>
          <w:rFonts w:ascii="Calibri" w:eastAsia="PMingLiU" w:hAnsi="Calibri" w:cs="Calibri"/>
          <w:b/>
          <w:bCs/>
          <w:sz w:val="21"/>
          <w:szCs w:val="21"/>
        </w:rPr>
        <w:t xml:space="preserve"> </w:t>
      </w:r>
      <w:hyperlink r:id="rId95" w:history="1">
        <w:r w:rsidRPr="00103002">
          <w:rPr>
            <w:rStyle w:val="Hyperlink"/>
            <w:rFonts w:ascii="Calibri" w:eastAsia="PMingLiU" w:hAnsi="Calibri" w:cs="Calibri"/>
            <w:szCs w:val="18"/>
          </w:rPr>
          <w:t>https://aka.ms/githubsupport</w:t>
        </w:r>
      </w:hyperlink>
      <w:r w:rsidRPr="00103002">
        <w:rPr>
          <w:rFonts w:ascii="Calibri" w:eastAsia="PMingLiU" w:hAnsi="Calibri" w:cs="Calibri"/>
          <w:szCs w:val="18"/>
        </w:rPr>
        <w:t xml:space="preserve"> </w:t>
      </w:r>
      <w:r w:rsidRPr="00103002">
        <w:rPr>
          <w:rFonts w:ascii="Calibri" w:eastAsia="PMingLiU" w:hAnsi="Calibri" w:cs="Calibri"/>
          <w:szCs w:val="18"/>
        </w:rPr>
        <w:t>取得</w:t>
      </w:r>
      <w:r w:rsidRPr="00103002">
        <w:rPr>
          <w:rFonts w:ascii="Calibri" w:eastAsia="PMingLiU" w:hAnsi="Calibri" w:cs="Calibri"/>
          <w:szCs w:val="18"/>
        </w:rPr>
        <w:t xml:space="preserve">) </w:t>
      </w:r>
      <w:r w:rsidRPr="00103002">
        <w:rPr>
          <w:rFonts w:ascii="Calibri" w:eastAsia="PMingLiU" w:hAnsi="Calibri" w:cs="Calibri"/>
          <w:szCs w:val="18"/>
        </w:rPr>
        <w:t>的拘束</w:t>
      </w:r>
      <w:r w:rsidR="008649AE" w:rsidRPr="008649AE">
        <w:rPr>
          <w:rFonts w:eastAsia="PMingLiU"/>
          <w:spacing w:val="-2"/>
        </w:rPr>
        <w:t>。</w:t>
      </w:r>
    </w:p>
    <w:p w14:paraId="02EEE8E0" w14:textId="77777777" w:rsidR="00072F6F" w:rsidRPr="00D70397" w:rsidRDefault="00697120" w:rsidP="00C55826">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35C40DD8" w14:textId="77777777" w:rsidR="00834E26" w:rsidRPr="00F74B16" w:rsidRDefault="00834E26" w:rsidP="00D92553">
      <w:pPr>
        <w:pStyle w:val="ProductList-Offering2Heading"/>
        <w:outlineLvl w:val="2"/>
      </w:pPr>
      <w:r w:rsidRPr="00F74B16">
        <w:tab/>
      </w:r>
      <w:bookmarkStart w:id="186" w:name="_Toc531082930"/>
      <w:bookmarkStart w:id="187" w:name="_Toc531348188"/>
      <w:bookmarkStart w:id="188" w:name="_Toc49343568"/>
      <w:r w:rsidRPr="00F74B16">
        <w:t>Microsoft Cloud App Security</w:t>
      </w:r>
      <w:bookmarkEnd w:id="186"/>
      <w:bookmarkEnd w:id="187"/>
      <w:bookmarkEnd w:id="188"/>
    </w:p>
    <w:bookmarkEnd w:id="184"/>
    <w:p w14:paraId="3D53DF7A" w14:textId="77777777" w:rsidR="00834E26" w:rsidRPr="00C43DEE" w:rsidRDefault="00834E26" w:rsidP="00C55826">
      <w:pPr>
        <w:pStyle w:val="ProductList-Body"/>
        <w:tabs>
          <w:tab w:val="clear" w:pos="158"/>
          <w:tab w:val="left" w:pos="360"/>
        </w:tabs>
        <w:rPr>
          <w:rFonts w:eastAsia="PMingLiU"/>
          <w:b/>
          <w:color w:val="00188F"/>
        </w:rPr>
      </w:pPr>
      <w:r w:rsidRPr="00C43DEE">
        <w:rPr>
          <w:rFonts w:eastAsia="PMingLiU"/>
          <w:b/>
          <w:color w:val="00188F"/>
        </w:rPr>
        <w:t>外部使用者額度</w:t>
      </w:r>
    </w:p>
    <w:p w14:paraId="55B11426" w14:textId="77777777" w:rsidR="00834E26" w:rsidRPr="00C43DEE" w:rsidRDefault="00834E26" w:rsidP="00C55826">
      <w:pPr>
        <w:pStyle w:val="ProductList-Body"/>
        <w:tabs>
          <w:tab w:val="clear" w:pos="158"/>
          <w:tab w:val="left" w:pos="360"/>
        </w:tabs>
        <w:rPr>
          <w:rFonts w:eastAsia="PMingLiU"/>
        </w:rPr>
      </w:pPr>
      <w:r w:rsidRPr="00C43DEE">
        <w:rPr>
          <w:rFonts w:eastAsia="PMingLiU"/>
        </w:rPr>
        <w:t>除了供其授權使用者存取之外，客戶得允許外部使用者使用</w:t>
      </w:r>
      <w:r w:rsidRPr="00C43DEE">
        <w:rPr>
          <w:rFonts w:eastAsia="PMingLiU"/>
        </w:rPr>
        <w:t xml:space="preserve"> SharePoint Online</w:t>
      </w:r>
      <w:r w:rsidRPr="00C43DEE">
        <w:rPr>
          <w:rFonts w:eastAsia="PMingLiU"/>
        </w:rPr>
        <w:t>、</w:t>
      </w:r>
      <w:r w:rsidRPr="00C43DEE">
        <w:rPr>
          <w:rFonts w:eastAsia="PMingLiU"/>
        </w:rPr>
        <w:t>OneDrive</w:t>
      </w:r>
      <w:r w:rsidRPr="00C43DEE">
        <w:rPr>
          <w:rFonts w:eastAsia="PMingLiU"/>
        </w:rPr>
        <w:t>、</w:t>
      </w:r>
      <w:r w:rsidRPr="00C43DEE">
        <w:rPr>
          <w:rFonts w:eastAsia="PMingLiU"/>
        </w:rPr>
        <w:t xml:space="preserve">Teams </w:t>
      </w:r>
      <w:r w:rsidRPr="00C43DEE">
        <w:rPr>
          <w:rFonts w:eastAsia="PMingLiU"/>
        </w:rPr>
        <w:t>和其他</w:t>
      </w:r>
      <w:r w:rsidRPr="00C43DEE">
        <w:rPr>
          <w:rFonts w:eastAsia="PMingLiU"/>
        </w:rPr>
        <w:t xml:space="preserve"> Microsoft </w:t>
      </w:r>
      <w:r w:rsidRPr="00C43DEE">
        <w:rPr>
          <w:rFonts w:eastAsia="PMingLiU"/>
        </w:rPr>
        <w:t>託管服務來存取與客戶之資源相關的服務。</w:t>
      </w:r>
    </w:p>
    <w:p w14:paraId="055EE4ED" w14:textId="77777777" w:rsidR="00834E26" w:rsidRPr="00C43DEE" w:rsidRDefault="00834E26" w:rsidP="00C55826">
      <w:pPr>
        <w:pStyle w:val="ProductList-Body"/>
        <w:tabs>
          <w:tab w:val="clear" w:pos="158"/>
          <w:tab w:val="left" w:pos="360"/>
        </w:tabs>
        <w:rPr>
          <w:rFonts w:eastAsia="PMingLiU"/>
        </w:rPr>
      </w:pPr>
    </w:p>
    <w:p w14:paraId="248119E3" w14:textId="77777777" w:rsidR="00834E26" w:rsidRPr="00C43DEE" w:rsidRDefault="00834E26" w:rsidP="00B1773C">
      <w:pPr>
        <w:pStyle w:val="ProductList-Body"/>
        <w:tabs>
          <w:tab w:val="clear" w:pos="158"/>
          <w:tab w:val="left" w:pos="360"/>
        </w:tabs>
        <w:rPr>
          <w:rFonts w:eastAsia="PMingLiU"/>
          <w:b/>
          <w:color w:val="00188F"/>
        </w:rPr>
      </w:pPr>
      <w:r w:rsidRPr="00C43DEE">
        <w:rPr>
          <w:rFonts w:eastAsia="PMingLiU"/>
          <w:b/>
          <w:color w:val="00188F"/>
        </w:rPr>
        <w:t>聲明</w:t>
      </w:r>
    </w:p>
    <w:p w14:paraId="07CADF60" w14:textId="0CE9E855" w:rsidR="00834E26" w:rsidRPr="00C43DEE" w:rsidRDefault="00697120" w:rsidP="00B1773C">
      <w:pPr>
        <w:pStyle w:val="ProductList-Body"/>
        <w:rPr>
          <w:rFonts w:eastAsia="PMingLiU"/>
        </w:rPr>
      </w:pPr>
      <w:hyperlink w:anchor="Attachment1" w:tooltip="附件 1" w:history="1">
        <w:r w:rsidR="00834E26" w:rsidRPr="00C43DEE">
          <w:rPr>
            <w:rStyle w:val="Hyperlink"/>
            <w:rFonts w:eastAsia="PMingLiU"/>
          </w:rPr>
          <w:t>附件</w:t>
        </w:r>
        <w:r w:rsidR="00834E26" w:rsidRPr="00C43DEE">
          <w:rPr>
            <w:rStyle w:val="Hyperlink"/>
            <w:rFonts w:eastAsia="PMingLiU"/>
          </w:rPr>
          <w:t xml:space="preserve"> 1</w:t>
        </w:r>
      </w:hyperlink>
      <w:r w:rsidR="00834E26" w:rsidRPr="00C43DEE">
        <w:rPr>
          <w:rFonts w:eastAsia="PMingLiU"/>
        </w:rPr>
        <w:t xml:space="preserve"> </w:t>
      </w:r>
      <w:r w:rsidR="00834E26" w:rsidRPr="00C43DEE">
        <w:rPr>
          <w:rFonts w:eastAsia="PMingLiU"/>
        </w:rPr>
        <w:t>當中之</w:t>
      </w:r>
      <w:r w:rsidR="00834E26" w:rsidRPr="00C43DEE">
        <w:rPr>
          <w:rFonts w:eastAsia="PMingLiU"/>
        </w:rPr>
        <w:t xml:space="preserve"> Bing </w:t>
      </w:r>
      <w:r w:rsidR="00834E26" w:rsidRPr="00C43DEE">
        <w:rPr>
          <w:rFonts w:eastAsia="PMingLiU"/>
        </w:rPr>
        <w:t>地圖服務及專業服務聲明內容，均應適用之。</w:t>
      </w:r>
    </w:p>
    <w:p w14:paraId="22689339" w14:textId="77777777" w:rsidR="00072F6F" w:rsidRPr="00D70397" w:rsidRDefault="00697120" w:rsidP="00072F6F">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24FC90F5" w14:textId="77777777" w:rsidR="008756B0" w:rsidRPr="00F64463" w:rsidRDefault="008756B0" w:rsidP="00C82B95">
      <w:pPr>
        <w:pStyle w:val="ProductList-Offering2Heading"/>
        <w:outlineLvl w:val="2"/>
        <w:rPr>
          <w:rFonts w:asciiTheme="minorHAnsi" w:eastAsia="PMingLiU" w:hAnsiTheme="minorHAnsi"/>
          <w:lang w:eastAsia="zh-TW"/>
        </w:rPr>
      </w:pPr>
      <w:r w:rsidRPr="00F64463">
        <w:rPr>
          <w:rFonts w:asciiTheme="minorHAnsi" w:eastAsia="PMingLiU" w:hAnsiTheme="minorHAnsi" w:hint="eastAsia"/>
          <w:lang w:eastAsia="zh-TW"/>
        </w:rPr>
        <w:tab/>
      </w:r>
      <w:bookmarkStart w:id="189" w:name="MicrosoftGraphdataconnect"/>
      <w:bookmarkStart w:id="190" w:name="_Toc3111588"/>
      <w:bookmarkStart w:id="191" w:name="_Toc49343569"/>
      <w:r w:rsidRPr="00F64463">
        <w:rPr>
          <w:rFonts w:hint="eastAsia"/>
          <w:lang w:eastAsia="zh-TW"/>
        </w:rPr>
        <w:t>ISV</w:t>
      </w:r>
      <w:r w:rsidRPr="00F64463">
        <w:rPr>
          <w:rFonts w:asciiTheme="minorHAnsi" w:eastAsia="PMingLiU" w:hAnsiTheme="minorHAnsi" w:hint="eastAsia"/>
          <w:lang w:eastAsia="zh-TW"/>
        </w:rPr>
        <w:t xml:space="preserve"> </w:t>
      </w:r>
      <w:r w:rsidRPr="00F64463">
        <w:rPr>
          <w:rFonts w:asciiTheme="minorHAnsi" w:eastAsia="PMingLiU" w:hAnsiTheme="minorHAnsi" w:hint="eastAsia"/>
          <w:lang w:eastAsia="zh-TW"/>
        </w:rPr>
        <w:t>用</w:t>
      </w:r>
      <w:bookmarkEnd w:id="189"/>
      <w:r w:rsidRPr="00F64463">
        <w:rPr>
          <w:rFonts w:asciiTheme="minorHAnsi" w:eastAsia="PMingLiU" w:hAnsiTheme="minorHAnsi" w:hint="eastAsia"/>
          <w:lang w:eastAsia="zh-TW"/>
        </w:rPr>
        <w:t xml:space="preserve"> </w:t>
      </w:r>
      <w:r w:rsidRPr="00F64463">
        <w:rPr>
          <w:rFonts w:hint="eastAsia"/>
          <w:lang w:eastAsia="zh-TW"/>
        </w:rPr>
        <w:t>Microsoft Graph</w:t>
      </w:r>
      <w:r w:rsidRPr="00F64463">
        <w:rPr>
          <w:rFonts w:asciiTheme="minorHAnsi" w:eastAsia="PMingLiU" w:hAnsiTheme="minorHAnsi" w:hint="eastAsia"/>
          <w:lang w:eastAsia="zh-TW"/>
        </w:rPr>
        <w:t xml:space="preserve"> </w:t>
      </w:r>
      <w:r w:rsidRPr="00F64463">
        <w:rPr>
          <w:rFonts w:asciiTheme="minorHAnsi" w:eastAsia="PMingLiU" w:hAnsiTheme="minorHAnsi" w:hint="eastAsia"/>
          <w:lang w:eastAsia="zh-TW"/>
        </w:rPr>
        <w:t>資料連線</w:t>
      </w:r>
      <w:bookmarkEnd w:id="190"/>
      <w:bookmarkEnd w:id="191"/>
    </w:p>
    <w:p w14:paraId="0851C533" w14:textId="77777777" w:rsidR="008756B0" w:rsidRPr="00F64463" w:rsidRDefault="008756B0" w:rsidP="00C82B95">
      <w:pPr>
        <w:pStyle w:val="ProductList-Body"/>
        <w:tabs>
          <w:tab w:val="clear" w:pos="158"/>
          <w:tab w:val="left" w:pos="360"/>
        </w:tabs>
        <w:rPr>
          <w:rFonts w:eastAsia="PMingLiU"/>
        </w:rPr>
      </w:pPr>
      <w:r w:rsidRPr="00F64463">
        <w:rPr>
          <w:rFonts w:eastAsia="PMingLiU" w:hint="eastAsia"/>
          <w:b/>
          <w:color w:val="00188F"/>
        </w:rPr>
        <w:t>服務訂閱授權</w:t>
      </w:r>
    </w:p>
    <w:p w14:paraId="4406DFDD" w14:textId="77777777" w:rsidR="008756B0" w:rsidRPr="00F64463" w:rsidRDefault="008756B0" w:rsidP="00C82B95">
      <w:pPr>
        <w:pStyle w:val="ProductList-Body"/>
        <w:tabs>
          <w:tab w:val="clear" w:pos="158"/>
          <w:tab w:val="left" w:pos="360"/>
        </w:tabs>
        <w:rPr>
          <w:rFonts w:eastAsia="PMingLiU"/>
        </w:rPr>
      </w:pPr>
      <w:r w:rsidRPr="00F64463">
        <w:rPr>
          <w:rFonts w:eastAsia="PMingLiU" w:hint="eastAsia"/>
        </w:rPr>
        <w:t>客戶的應用程式處理的每筆使用者資料都必須具備訂閱授權。就</w:t>
      </w:r>
      <w:r w:rsidRPr="00F64463">
        <w:rPr>
          <w:rFonts w:eastAsia="PMingLiU" w:hint="eastAsia"/>
        </w:rPr>
        <w:t xml:space="preserve"> ISV (</w:t>
      </w:r>
      <w:r w:rsidRPr="00F64463">
        <w:rPr>
          <w:rFonts w:eastAsia="PMingLiU" w:hint="eastAsia"/>
        </w:rPr>
        <w:t>獨立軟體供應商</w:t>
      </w:r>
      <w:r w:rsidRPr="00F64463">
        <w:rPr>
          <w:rFonts w:eastAsia="PMingLiU" w:hint="eastAsia"/>
        </w:rPr>
        <w:t xml:space="preserve">) </w:t>
      </w:r>
      <w:r w:rsidRPr="00F64463">
        <w:rPr>
          <w:rFonts w:eastAsia="PMingLiU" w:hint="eastAsia"/>
        </w:rPr>
        <w:t>用</w:t>
      </w:r>
      <w:r w:rsidRPr="00F64463">
        <w:rPr>
          <w:rFonts w:eastAsia="PMingLiU" w:hint="eastAsia"/>
        </w:rPr>
        <w:t xml:space="preserve"> Microsoft Graph </w:t>
      </w:r>
      <w:r w:rsidRPr="00F64463">
        <w:rPr>
          <w:rFonts w:eastAsia="PMingLiU" w:hint="eastAsia"/>
        </w:rPr>
        <w:t>資料連線而言，「使用者資料」指由客戶之客戶所持有的</w:t>
      </w:r>
      <w:r w:rsidRPr="00F64463">
        <w:rPr>
          <w:rFonts w:eastAsia="PMingLiU" w:hint="eastAsia"/>
        </w:rPr>
        <w:t xml:space="preserve"> Office 365 </w:t>
      </w:r>
      <w:r w:rsidRPr="00F64463">
        <w:rPr>
          <w:rFonts w:eastAsia="PMingLiU" w:hint="eastAsia"/>
        </w:rPr>
        <w:t>帳號獲得的資料。使用者資料的存取權限，為客戶之客戶向客戶提供。</w:t>
      </w:r>
    </w:p>
    <w:p w14:paraId="56C6ECD0" w14:textId="77777777" w:rsidR="008756B0" w:rsidRPr="00F64463" w:rsidRDefault="008756B0" w:rsidP="00C82B95">
      <w:pPr>
        <w:pStyle w:val="ProductList-Body"/>
        <w:rPr>
          <w:rFonts w:eastAsia="PMingLiU"/>
        </w:rPr>
      </w:pPr>
    </w:p>
    <w:p w14:paraId="2877C500" w14:textId="77777777" w:rsidR="008756B0" w:rsidRPr="00F64463" w:rsidRDefault="008756B0" w:rsidP="00C82B95">
      <w:pPr>
        <w:pStyle w:val="ProductList-ClauseHeading"/>
        <w:keepNext w:val="0"/>
        <w:rPr>
          <w:rFonts w:eastAsia="PMingLiU"/>
        </w:rPr>
      </w:pPr>
      <w:r w:rsidRPr="00F64463">
        <w:rPr>
          <w:rFonts w:eastAsia="PMingLiU" w:hint="eastAsia"/>
        </w:rPr>
        <w:t>服務等級協定</w:t>
      </w:r>
    </w:p>
    <w:p w14:paraId="15CD57E3" w14:textId="77777777" w:rsidR="008756B0" w:rsidRPr="00F64463" w:rsidRDefault="008756B0" w:rsidP="00C82B95">
      <w:pPr>
        <w:pStyle w:val="ProductList-Body"/>
        <w:rPr>
          <w:rFonts w:eastAsia="PMingLiU"/>
        </w:rPr>
      </w:pPr>
      <w:r w:rsidRPr="00F64463">
        <w:rPr>
          <w:rFonts w:eastAsia="PMingLiU" w:hint="eastAsia"/>
          <w:szCs w:val="18"/>
        </w:rPr>
        <w:t xml:space="preserve">ISV </w:t>
      </w:r>
      <w:r w:rsidRPr="00F64463">
        <w:rPr>
          <w:rFonts w:eastAsia="PMingLiU" w:hint="eastAsia"/>
          <w:szCs w:val="18"/>
        </w:rPr>
        <w:t>用</w:t>
      </w:r>
      <w:r w:rsidRPr="00F64463">
        <w:rPr>
          <w:rFonts w:eastAsia="PMingLiU" w:hint="eastAsia"/>
          <w:szCs w:val="18"/>
        </w:rPr>
        <w:t xml:space="preserve"> Microsoft Graph </w:t>
      </w:r>
      <w:r w:rsidRPr="00F64463">
        <w:rPr>
          <w:rFonts w:eastAsia="PMingLiU" w:hint="eastAsia"/>
          <w:szCs w:val="18"/>
        </w:rPr>
        <w:t>資料連線沒有</w:t>
      </w:r>
      <w:r w:rsidRPr="00F64463">
        <w:rPr>
          <w:rFonts w:eastAsia="PMingLiU" w:hint="eastAsia"/>
          <w:szCs w:val="18"/>
        </w:rPr>
        <w:t xml:space="preserve"> SLA</w:t>
      </w:r>
      <w:r w:rsidRPr="00F64463">
        <w:rPr>
          <w:rFonts w:eastAsia="PMingLiU" w:hint="eastAsia"/>
          <w:szCs w:val="18"/>
        </w:rPr>
        <w:t>。</w:t>
      </w:r>
    </w:p>
    <w:p w14:paraId="01B14C80" w14:textId="77777777" w:rsidR="008756B0" w:rsidRPr="00F64463" w:rsidRDefault="00697120" w:rsidP="00C82B95">
      <w:pPr>
        <w:pStyle w:val="ProductList-Body"/>
        <w:shd w:val="clear" w:color="auto" w:fill="A6A6A6" w:themeFill="background1" w:themeFillShade="A6"/>
        <w:spacing w:before="120" w:after="240"/>
        <w:jc w:val="right"/>
        <w:rPr>
          <w:rFonts w:eastAsia="PMingLiU"/>
        </w:rPr>
      </w:pPr>
      <w:hyperlink w:anchor="TableofContents" w:tooltip="目錄" w:history="1">
        <w:r w:rsidR="008756B0" w:rsidRPr="00F64463">
          <w:rPr>
            <w:rStyle w:val="Hyperlink"/>
            <w:rFonts w:eastAsia="PMingLiU" w:hint="eastAsia"/>
            <w:sz w:val="16"/>
            <w:szCs w:val="16"/>
          </w:rPr>
          <w:t>目錄</w:t>
        </w:r>
      </w:hyperlink>
      <w:r w:rsidR="008756B0" w:rsidRPr="00F64463">
        <w:rPr>
          <w:rFonts w:eastAsia="PMingLiU" w:hint="eastAsia"/>
          <w:sz w:val="16"/>
          <w:szCs w:val="16"/>
        </w:rPr>
        <w:t>/</w:t>
      </w:r>
      <w:hyperlink w:anchor="GeneralTerms" w:tooltip="一般條款" w:history="1">
        <w:r w:rsidR="008756B0" w:rsidRPr="00F64463">
          <w:rPr>
            <w:rStyle w:val="Hyperlink"/>
            <w:rFonts w:eastAsia="PMingLiU" w:hint="eastAsia"/>
            <w:sz w:val="16"/>
            <w:szCs w:val="16"/>
          </w:rPr>
          <w:t>一般條款</w:t>
        </w:r>
      </w:hyperlink>
    </w:p>
    <w:p w14:paraId="41D62433" w14:textId="4D07B95D" w:rsidR="004A74A2" w:rsidRPr="00AC5A07" w:rsidRDefault="004A74A2" w:rsidP="00AC7BA3">
      <w:pPr>
        <w:pStyle w:val="ProductList-Offering2Heading"/>
        <w:outlineLvl w:val="2"/>
        <w:rPr>
          <w:rFonts w:ascii="Calibri Light" w:eastAsia="PMingLiU" w:hAnsi="Calibri Light" w:cstheme="minorHAnsi"/>
        </w:rPr>
      </w:pPr>
      <w:r w:rsidRPr="00AC5A07">
        <w:rPr>
          <w:rFonts w:ascii="Calibri Light" w:eastAsia="PMingLiU" w:hAnsi="Calibri Light" w:cstheme="minorHAnsi"/>
        </w:rPr>
        <w:tab/>
      </w:r>
      <w:bookmarkStart w:id="192" w:name="_Toc534755264"/>
      <w:bookmarkStart w:id="193" w:name="_Toc49343570"/>
      <w:r w:rsidRPr="00AC5A07">
        <w:rPr>
          <w:rFonts w:ascii="Calibri Light" w:eastAsia="PMingLiU" w:hAnsi="Calibri Light" w:cstheme="minorHAnsi"/>
        </w:rPr>
        <w:t xml:space="preserve">Microsoft Healthcare Bot </w:t>
      </w:r>
      <w:r w:rsidRPr="00AC5A07">
        <w:rPr>
          <w:rFonts w:ascii="Calibri Light" w:eastAsia="PMingLiU" w:hAnsi="Calibri Light" w:cstheme="minorHAnsi"/>
        </w:rPr>
        <w:t>服務</w:t>
      </w:r>
      <w:bookmarkEnd w:id="192"/>
      <w:bookmarkEnd w:id="193"/>
    </w:p>
    <w:p w14:paraId="4F379630" w14:textId="77777777" w:rsidR="004A74A2" w:rsidRPr="00AC5A07" w:rsidRDefault="004A74A2" w:rsidP="00AC7BA3">
      <w:pPr>
        <w:pStyle w:val="ProductList-Body"/>
        <w:tabs>
          <w:tab w:val="clear" w:pos="158"/>
          <w:tab w:val="left" w:pos="360"/>
        </w:tabs>
        <w:rPr>
          <w:rFonts w:eastAsia="PMingLiU" w:cstheme="minorHAnsi"/>
          <w:b/>
          <w:color w:val="00188F"/>
        </w:rPr>
      </w:pPr>
      <w:r w:rsidRPr="00AC5A07">
        <w:rPr>
          <w:rFonts w:eastAsia="PMingLiU" w:cstheme="minorHAnsi"/>
          <w:b/>
          <w:color w:val="00188F"/>
        </w:rPr>
        <w:t>定義</w:t>
      </w:r>
    </w:p>
    <w:p w14:paraId="22898B3A" w14:textId="77777777" w:rsidR="004A74A2" w:rsidRPr="00AC5A07" w:rsidRDefault="004A74A2" w:rsidP="00C82B95">
      <w:pPr>
        <w:pStyle w:val="ProductList-Body"/>
        <w:rPr>
          <w:rFonts w:eastAsia="PMingLiU" w:cstheme="minorHAnsi"/>
          <w:szCs w:val="18"/>
        </w:rPr>
      </w:pPr>
      <w:r w:rsidRPr="00AC5A07">
        <w:rPr>
          <w:rFonts w:eastAsia="PMingLiU" w:cstheme="minorHAnsi"/>
          <w:szCs w:val="18"/>
        </w:rPr>
        <w:t>「</w:t>
      </w:r>
      <w:r w:rsidRPr="00AC5A07">
        <w:rPr>
          <w:rFonts w:eastAsia="PMingLiU" w:cstheme="minorHAnsi"/>
          <w:szCs w:val="18"/>
        </w:rPr>
        <w:t xml:space="preserve">Customer Healthcare Bot </w:t>
      </w:r>
      <w:r w:rsidRPr="00AC5A07">
        <w:rPr>
          <w:rFonts w:eastAsia="PMingLiU" w:cstheme="minorHAnsi"/>
          <w:szCs w:val="18"/>
        </w:rPr>
        <w:t>應用程式」係指會在</w:t>
      </w:r>
      <w:r w:rsidRPr="00AC5A07">
        <w:rPr>
          <w:rFonts w:eastAsia="PMingLiU" w:cstheme="minorHAnsi"/>
          <w:szCs w:val="18"/>
        </w:rPr>
        <w:t xml:space="preserve"> Microsoft Healthcare Bot </w:t>
      </w:r>
      <w:r w:rsidRPr="00AC5A07">
        <w:rPr>
          <w:rFonts w:eastAsia="PMingLiU" w:cstheme="minorHAnsi"/>
          <w:szCs w:val="18"/>
        </w:rPr>
        <w:t>服務中加入主要及重大功能之應用程式或應用程式組，其主要並非替代</w:t>
      </w:r>
      <w:r w:rsidRPr="00AC5A07">
        <w:rPr>
          <w:rFonts w:eastAsia="PMingLiU" w:cstheme="minorHAnsi"/>
          <w:szCs w:val="18"/>
        </w:rPr>
        <w:t xml:space="preserve"> Microsoft Healthcare Bot </w:t>
      </w:r>
      <w:r w:rsidRPr="00AC5A07">
        <w:rPr>
          <w:rFonts w:eastAsia="PMingLiU" w:cstheme="minorHAnsi"/>
          <w:szCs w:val="18"/>
        </w:rPr>
        <w:t>服務。</w:t>
      </w:r>
    </w:p>
    <w:p w14:paraId="11AEF71B" w14:textId="77777777" w:rsidR="004A74A2" w:rsidRPr="00AC5A07" w:rsidRDefault="004A74A2" w:rsidP="00C82B95">
      <w:pPr>
        <w:pStyle w:val="ProductList-Body"/>
        <w:rPr>
          <w:rFonts w:eastAsia="PMingLiU" w:cstheme="minorHAnsi"/>
        </w:rPr>
      </w:pPr>
    </w:p>
    <w:p w14:paraId="004A81C8" w14:textId="77777777" w:rsidR="004A74A2" w:rsidRPr="00AC5A07" w:rsidRDefault="004A74A2" w:rsidP="00C5285B">
      <w:pPr>
        <w:pStyle w:val="ProductList-Body"/>
        <w:tabs>
          <w:tab w:val="clear" w:pos="158"/>
          <w:tab w:val="left" w:pos="360"/>
        </w:tabs>
        <w:rPr>
          <w:rFonts w:eastAsia="PMingLiU" w:cstheme="minorHAnsi"/>
          <w:b/>
          <w:color w:val="00188F"/>
        </w:rPr>
      </w:pPr>
      <w:r w:rsidRPr="00AC5A07">
        <w:rPr>
          <w:rFonts w:eastAsia="PMingLiU" w:cstheme="minorHAnsi"/>
          <w:b/>
          <w:color w:val="00188F"/>
        </w:rPr>
        <w:t>客戶之義務</w:t>
      </w:r>
    </w:p>
    <w:p w14:paraId="45618742" w14:textId="77777777" w:rsidR="004A74A2" w:rsidRPr="00AC5A07" w:rsidRDefault="004A74A2" w:rsidP="00C82B95">
      <w:pPr>
        <w:pStyle w:val="ProductList-Body"/>
        <w:rPr>
          <w:rFonts w:eastAsia="PMingLiU" w:cstheme="minorHAnsi"/>
          <w:szCs w:val="18"/>
        </w:rPr>
      </w:pPr>
      <w:r w:rsidRPr="00AC5A07">
        <w:rPr>
          <w:rFonts w:eastAsia="PMingLiU" w:cstheme="minorHAnsi"/>
          <w:szCs w:val="18"/>
        </w:rPr>
        <w:t>客戶必須為下列事項承擔全部責任：</w:t>
      </w:r>
      <w:r w:rsidRPr="00AC5A07">
        <w:rPr>
          <w:rFonts w:eastAsia="PMingLiU" w:cstheme="minorHAnsi"/>
          <w:szCs w:val="18"/>
        </w:rPr>
        <w:t xml:space="preserve">(1) </w:t>
      </w:r>
      <w:r w:rsidRPr="00AC5A07">
        <w:rPr>
          <w:rFonts w:eastAsia="PMingLiU" w:cstheme="minorHAnsi"/>
          <w:szCs w:val="18"/>
        </w:rPr>
        <w:t>透過使用</w:t>
      </w:r>
      <w:r w:rsidRPr="00AC5A07">
        <w:rPr>
          <w:rFonts w:eastAsia="PMingLiU" w:cstheme="minorHAnsi"/>
          <w:szCs w:val="18"/>
        </w:rPr>
        <w:t xml:space="preserve"> Microsoft Healthcare Bot </w:t>
      </w:r>
      <w:r w:rsidRPr="00AC5A07">
        <w:rPr>
          <w:rFonts w:eastAsia="PMingLiU" w:cstheme="minorHAnsi"/>
          <w:szCs w:val="18"/>
        </w:rPr>
        <w:t>服務所提供之資訊和資料的準確性和充分性；</w:t>
      </w:r>
      <w:r w:rsidRPr="00AC5A07">
        <w:rPr>
          <w:rFonts w:eastAsia="PMingLiU" w:cstheme="minorHAnsi"/>
          <w:szCs w:val="18"/>
        </w:rPr>
        <w:t xml:space="preserve">(2) </w:t>
      </w:r>
      <w:r w:rsidRPr="00AC5A07">
        <w:rPr>
          <w:rFonts w:eastAsia="PMingLiU" w:cstheme="minorHAnsi"/>
          <w:szCs w:val="18"/>
        </w:rPr>
        <w:t>在「</w:t>
      </w:r>
      <w:r w:rsidRPr="00AC5A07">
        <w:rPr>
          <w:rFonts w:eastAsia="PMingLiU" w:cstheme="minorHAnsi"/>
          <w:szCs w:val="18"/>
        </w:rPr>
        <w:t xml:space="preserve">Customer Healthcare Bot </w:t>
      </w:r>
      <w:r w:rsidRPr="00AC5A07">
        <w:rPr>
          <w:rFonts w:eastAsia="PMingLiU" w:cstheme="minorHAnsi"/>
          <w:szCs w:val="18"/>
        </w:rPr>
        <w:t>應用程式」和</w:t>
      </w:r>
      <w:r w:rsidRPr="00AC5A07">
        <w:rPr>
          <w:rFonts w:eastAsia="PMingLiU" w:cstheme="minorHAnsi"/>
          <w:szCs w:val="18"/>
        </w:rPr>
        <w:t xml:space="preserve"> Microsoft Healthcare Bot </w:t>
      </w:r>
      <w:r w:rsidRPr="00AC5A07">
        <w:rPr>
          <w:rFonts w:eastAsia="PMingLiU" w:cstheme="minorHAnsi"/>
          <w:szCs w:val="18"/>
        </w:rPr>
        <w:t>服務之間，實施安全的應用程式間驗證方法；</w:t>
      </w:r>
      <w:r w:rsidRPr="00AC5A07">
        <w:rPr>
          <w:rFonts w:eastAsia="PMingLiU" w:cstheme="minorHAnsi"/>
          <w:szCs w:val="18"/>
        </w:rPr>
        <w:t xml:space="preserve">(3) </w:t>
      </w:r>
      <w:r w:rsidRPr="00AC5A07">
        <w:rPr>
          <w:rFonts w:eastAsia="PMingLiU" w:cstheme="minorHAnsi"/>
          <w:szCs w:val="18"/>
        </w:rPr>
        <w:t>獲得終端使用者對其使用</w:t>
      </w:r>
      <w:r w:rsidRPr="00AC5A07">
        <w:rPr>
          <w:rFonts w:eastAsia="PMingLiU" w:cstheme="minorHAnsi"/>
          <w:szCs w:val="18"/>
        </w:rPr>
        <w:t xml:space="preserve"> Customer Healthcare Bot </w:t>
      </w:r>
      <w:r w:rsidRPr="00AC5A07">
        <w:rPr>
          <w:rFonts w:eastAsia="PMingLiU" w:cstheme="minorHAnsi"/>
          <w:szCs w:val="18"/>
        </w:rPr>
        <w:t>應用程式的適當同意；以及</w:t>
      </w:r>
      <w:r w:rsidRPr="00AC5A07">
        <w:rPr>
          <w:rFonts w:eastAsia="PMingLiU" w:cstheme="minorHAnsi"/>
          <w:szCs w:val="18"/>
        </w:rPr>
        <w:t xml:space="preserve"> (4) </w:t>
      </w:r>
      <w:r w:rsidRPr="00AC5A07">
        <w:rPr>
          <w:rFonts w:eastAsia="PMingLiU" w:cstheme="minorHAnsi"/>
          <w:szCs w:val="18"/>
        </w:rPr>
        <w:t>向終端使用者顯示與使用</w:t>
      </w:r>
      <w:r w:rsidRPr="00AC5A07">
        <w:rPr>
          <w:rFonts w:eastAsia="PMingLiU" w:cstheme="minorHAnsi"/>
          <w:szCs w:val="18"/>
        </w:rPr>
        <w:t xml:space="preserve"> Customer Healthcare Bot </w:t>
      </w:r>
      <w:r w:rsidRPr="00AC5A07">
        <w:rPr>
          <w:rFonts w:eastAsia="PMingLiU" w:cstheme="minorHAnsi"/>
          <w:szCs w:val="18"/>
        </w:rPr>
        <w:t>應用程式相關的適當警告、免責聲明和認可，包括</w:t>
      </w:r>
      <w:r w:rsidRPr="00AC5A07">
        <w:rPr>
          <w:rFonts w:eastAsia="PMingLiU" w:cstheme="minorHAnsi"/>
          <w:szCs w:val="18"/>
        </w:rPr>
        <w:t xml:space="preserve"> (</w:t>
      </w:r>
      <w:r w:rsidRPr="00AC5A07">
        <w:rPr>
          <w:rFonts w:eastAsia="PMingLiU" w:cstheme="minorHAnsi"/>
          <w:szCs w:val="18"/>
        </w:rPr>
        <w:t>如適用</w:t>
      </w:r>
      <w:r w:rsidRPr="00AC5A07">
        <w:rPr>
          <w:rFonts w:eastAsia="PMingLiU" w:cstheme="minorHAnsi"/>
          <w:szCs w:val="18"/>
        </w:rPr>
        <w:t xml:space="preserve">) </w:t>
      </w:r>
      <w:r w:rsidRPr="00AC5A07">
        <w:rPr>
          <w:rFonts w:eastAsia="PMingLiU" w:cstheme="minorHAnsi"/>
          <w:szCs w:val="18"/>
        </w:rPr>
        <w:t>以下</w:t>
      </w:r>
      <w:hyperlink r:id="rId96" w:history="1">
        <w:r w:rsidRPr="00B85143">
          <w:rPr>
            <w:rStyle w:val="Hyperlink"/>
            <w:rFonts w:eastAsia="PMingLiU" w:cstheme="minorHAnsi"/>
            <w:color w:val="0563C1"/>
            <w:szCs w:val="18"/>
          </w:rPr>
          <w:t>表單</w:t>
        </w:r>
      </w:hyperlink>
      <w:r w:rsidRPr="00AC5A07">
        <w:rPr>
          <w:rFonts w:eastAsia="PMingLiU" w:cstheme="minorHAnsi"/>
          <w:szCs w:val="18"/>
        </w:rPr>
        <w:t>中列出的內容。</w:t>
      </w:r>
    </w:p>
    <w:p w14:paraId="498ED242" w14:textId="77777777" w:rsidR="004A74A2" w:rsidRPr="00AC5A07" w:rsidRDefault="004A74A2" w:rsidP="00C82B95">
      <w:pPr>
        <w:pStyle w:val="ProductList-Body"/>
        <w:rPr>
          <w:rFonts w:eastAsia="PMingLiU" w:cstheme="minorHAnsi"/>
        </w:rPr>
      </w:pPr>
    </w:p>
    <w:p w14:paraId="072509B1" w14:textId="77777777" w:rsidR="004A74A2" w:rsidRPr="00AC5A07" w:rsidRDefault="004A74A2" w:rsidP="00317CFE">
      <w:pPr>
        <w:pStyle w:val="ProductList-Body"/>
        <w:tabs>
          <w:tab w:val="clear" w:pos="158"/>
          <w:tab w:val="left" w:pos="360"/>
        </w:tabs>
        <w:rPr>
          <w:rFonts w:eastAsia="PMingLiU" w:cstheme="minorHAnsi"/>
          <w:b/>
          <w:color w:val="00188F"/>
        </w:rPr>
      </w:pPr>
      <w:r w:rsidRPr="00AC5A07">
        <w:rPr>
          <w:rFonts w:eastAsia="PMingLiU" w:cstheme="minorHAnsi"/>
          <w:b/>
          <w:color w:val="00188F"/>
        </w:rPr>
        <w:t>使用限制</w:t>
      </w:r>
    </w:p>
    <w:p w14:paraId="32F18B5E" w14:textId="77777777" w:rsidR="004A74A2" w:rsidRPr="00AC5A07" w:rsidRDefault="004A74A2" w:rsidP="00C82B95">
      <w:pPr>
        <w:pStyle w:val="ProductList-Body"/>
        <w:rPr>
          <w:rFonts w:eastAsia="PMingLiU" w:cstheme="minorHAnsi"/>
        </w:rPr>
      </w:pPr>
      <w:r w:rsidRPr="00AC5A07">
        <w:rPr>
          <w:rFonts w:eastAsia="PMingLiU" w:cstheme="minorHAnsi"/>
        </w:rPr>
        <w:t>客戶認知</w:t>
      </w:r>
      <w:r w:rsidRPr="00AC5A07">
        <w:rPr>
          <w:rFonts w:eastAsia="PMingLiU" w:cstheme="minorHAnsi"/>
        </w:rPr>
        <w:t xml:space="preserve"> MICROSOFT HEALTHCARE BOT SERVICE (1) </w:t>
      </w:r>
      <w:r w:rsidRPr="00AC5A07">
        <w:rPr>
          <w:rFonts w:eastAsia="PMingLiU" w:cstheme="minorHAnsi"/>
        </w:rPr>
        <w:t>不做為用於診斷疾病或其他病症，或用於治癒、緩解、治療或預防疾病的醫療裝置使用，或做為其他任何臨床產品或產品的組成部分的使用，並且不授予使用</w:t>
      </w:r>
      <w:r w:rsidRPr="00AC5A07">
        <w:rPr>
          <w:rFonts w:eastAsia="PMingLiU" w:cstheme="minorHAnsi"/>
        </w:rPr>
        <w:t xml:space="preserve"> MICROSOFT HEALTHCARE BOT </w:t>
      </w:r>
      <w:r w:rsidRPr="00AC5A07">
        <w:rPr>
          <w:rFonts w:eastAsia="PMingLiU" w:cstheme="minorHAnsi"/>
        </w:rPr>
        <w:t>服務用於此類目的使用的許可權或使用權，</w:t>
      </w:r>
      <w:r w:rsidRPr="00AC5A07">
        <w:rPr>
          <w:rFonts w:eastAsia="PMingLiU" w:cstheme="minorHAnsi"/>
        </w:rPr>
        <w:t xml:space="preserve">(2) </w:t>
      </w:r>
      <w:r w:rsidRPr="00AC5A07">
        <w:rPr>
          <w:rFonts w:eastAsia="PMingLiU" w:cstheme="minorHAnsi"/>
        </w:rPr>
        <w:t>未被設計或意圖成為專業醫療建議、診斷、治療或判斷的替代品，且不應用於替換或替代專業醫療建議、診斷、治療或判斷，以及</w:t>
      </w:r>
      <w:r w:rsidRPr="00AC5A07">
        <w:rPr>
          <w:rFonts w:eastAsia="PMingLiU" w:cstheme="minorHAnsi"/>
        </w:rPr>
        <w:t xml:space="preserve"> (3) </w:t>
      </w:r>
      <w:r w:rsidRPr="00AC5A07">
        <w:rPr>
          <w:rFonts w:eastAsia="PMingLiU" w:cstheme="minorHAnsi"/>
        </w:rPr>
        <w:t>不應用於緊急情況並且不支援撥打緊急通話。客戶認知</w:t>
      </w:r>
      <w:r w:rsidRPr="00AC5A07">
        <w:rPr>
          <w:rFonts w:eastAsia="PMingLiU" w:cstheme="minorHAnsi"/>
        </w:rPr>
        <w:t xml:space="preserve"> CUSTOMER HEALTHCARE BOT </w:t>
      </w:r>
      <w:r w:rsidRPr="00AC5A07">
        <w:rPr>
          <w:rFonts w:eastAsia="PMingLiU" w:cstheme="minorHAnsi"/>
        </w:rPr>
        <w:t>應用程式獨立於</w:t>
      </w:r>
      <w:r w:rsidRPr="00AC5A07">
        <w:rPr>
          <w:rFonts w:eastAsia="PMingLiU" w:cstheme="minorHAnsi"/>
        </w:rPr>
        <w:t xml:space="preserve"> MICROSOFT HEALTHCARE BOT </w:t>
      </w:r>
      <w:r w:rsidRPr="00AC5A07">
        <w:rPr>
          <w:rFonts w:eastAsia="PMingLiU" w:cstheme="minorHAnsi"/>
        </w:rPr>
        <w:t>服務之外，將構成客戶自有的產品或服務。客戶對</w:t>
      </w:r>
      <w:r w:rsidRPr="00AC5A07">
        <w:rPr>
          <w:rFonts w:eastAsia="PMingLiU" w:cstheme="minorHAnsi"/>
        </w:rPr>
        <w:t xml:space="preserve"> CUSTOMER HEALTHCARE BOT </w:t>
      </w:r>
      <w:r w:rsidRPr="00AC5A07">
        <w:rPr>
          <w:rFonts w:eastAsia="PMingLiU" w:cstheme="minorHAnsi"/>
        </w:rPr>
        <w:t>應用程式的設計、開發和實作負有全權責任，並為使用</w:t>
      </w:r>
      <w:r w:rsidRPr="00AC5A07">
        <w:rPr>
          <w:rFonts w:eastAsia="PMingLiU" w:cstheme="minorHAnsi"/>
        </w:rPr>
        <w:t xml:space="preserve"> CUSTOMER HEALTHCARE BOT </w:t>
      </w:r>
      <w:r w:rsidRPr="00AC5A07">
        <w:rPr>
          <w:rFonts w:eastAsia="PMingLiU" w:cstheme="minorHAnsi"/>
        </w:rPr>
        <w:t>應用程式提供適當警告的終端使用者負責。對於因使用</w:t>
      </w:r>
      <w:r w:rsidRPr="00AC5A07">
        <w:rPr>
          <w:rFonts w:eastAsia="PMingLiU" w:cstheme="minorHAnsi"/>
        </w:rPr>
        <w:t xml:space="preserve"> MICROSOFT HEALTHCARE BOT </w:t>
      </w:r>
      <w:r w:rsidRPr="00AC5A07">
        <w:rPr>
          <w:rFonts w:eastAsia="PMingLiU" w:cstheme="minorHAnsi"/>
        </w:rPr>
        <w:t>服務而導致的任何人身傷害或死亡，客戶應對</w:t>
      </w:r>
      <w:r w:rsidRPr="00AC5A07">
        <w:rPr>
          <w:rFonts w:eastAsia="PMingLiU" w:cstheme="minorHAnsi"/>
        </w:rPr>
        <w:t xml:space="preserve"> CUSTOMER HEALTHCARE BOT </w:t>
      </w:r>
      <w:r w:rsidRPr="00AC5A07">
        <w:rPr>
          <w:rFonts w:eastAsia="PMingLiU" w:cstheme="minorHAnsi"/>
        </w:rPr>
        <w:t>應用程式承擔全部責任，包括</w:t>
      </w:r>
      <w:r w:rsidRPr="00AC5A07">
        <w:rPr>
          <w:rFonts w:eastAsia="PMingLiU" w:cstheme="minorHAnsi"/>
        </w:rPr>
        <w:t xml:space="preserve"> (</w:t>
      </w:r>
      <w:r w:rsidRPr="00AC5A07">
        <w:rPr>
          <w:rFonts w:eastAsia="PMingLiU" w:cstheme="minorHAnsi"/>
        </w:rPr>
        <w:t>但不限於</w:t>
      </w:r>
      <w:r w:rsidRPr="00AC5A07">
        <w:rPr>
          <w:rFonts w:eastAsia="PMingLiU" w:cstheme="minorHAnsi"/>
        </w:rPr>
        <w:t xml:space="preserve">) </w:t>
      </w:r>
      <w:r w:rsidRPr="00AC5A07">
        <w:rPr>
          <w:rFonts w:eastAsia="PMingLiU" w:cstheme="minorHAnsi"/>
        </w:rPr>
        <w:t>任何此類受傷的終端使用者。</w:t>
      </w:r>
    </w:p>
    <w:bookmarkStart w:id="194" w:name="_Toc476230944"/>
    <w:p w14:paraId="20E4ADE1" w14:textId="77777777" w:rsidR="00072F6F" w:rsidRPr="00D70397" w:rsidRDefault="00072F6F" w:rsidP="00C82B95">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77B87FC0" w14:textId="77777777" w:rsidR="00DB4FF8" w:rsidRPr="005B62C0" w:rsidRDefault="004A74A2" w:rsidP="00317CFE">
      <w:pPr>
        <w:pStyle w:val="ProductList-Offering2Heading"/>
        <w:outlineLvl w:val="2"/>
        <w:rPr>
          <w:rFonts w:ascii="Calibri Light" w:eastAsia="PMingLiU" w:hAnsi="Calibri Light"/>
          <w:lang w:eastAsia="zh-TW"/>
        </w:rPr>
      </w:pPr>
      <w:r>
        <w:rPr>
          <w:rFonts w:ascii="Calibri Light" w:eastAsia="PMingLiU" w:hAnsi="Calibri Light"/>
          <w:lang w:eastAsia="zh-TW"/>
        </w:rPr>
        <w:tab/>
      </w:r>
      <w:bookmarkStart w:id="195" w:name="_Toc49343571"/>
      <w:r w:rsidR="00DB4FF8" w:rsidRPr="005B62C0">
        <w:rPr>
          <w:rFonts w:ascii="Calibri Light" w:eastAsia="PMingLiU" w:hAnsi="Calibri Light"/>
          <w:lang w:eastAsia="zh-TW"/>
        </w:rPr>
        <w:t>Microsoft Intune</w:t>
      </w:r>
      <w:bookmarkEnd w:id="194"/>
      <w:bookmarkEnd w:id="195"/>
    </w:p>
    <w:p w14:paraId="7C09CFA0" w14:textId="77777777" w:rsidR="00DB4FF8" w:rsidRPr="005B62C0" w:rsidRDefault="00DB4FF8" w:rsidP="00C82B95">
      <w:pPr>
        <w:pStyle w:val="ProductList-Body"/>
        <w:rPr>
          <w:rFonts w:eastAsia="PMingLiU"/>
          <w:sz w:val="16"/>
          <w:szCs w:val="16"/>
        </w:rPr>
        <w:sectPr w:rsidR="00DB4FF8" w:rsidRPr="005B62C0" w:rsidSect="00514B7E">
          <w:footerReference w:type="default" r:id="rId97"/>
          <w:footerReference w:type="first" r:id="rId98"/>
          <w:type w:val="continuous"/>
          <w:pgSz w:w="12240" w:h="15840"/>
          <w:pgMar w:top="1440" w:right="720" w:bottom="1440" w:left="720" w:header="720" w:footer="720" w:gutter="0"/>
          <w:cols w:space="720"/>
          <w:titlePg/>
          <w:docGrid w:linePitch="360"/>
        </w:sectPr>
      </w:pPr>
    </w:p>
    <w:bookmarkEnd w:id="179"/>
    <w:p w14:paraId="1F6F161A" w14:textId="77777777" w:rsidR="000B6481" w:rsidRPr="003E5B0E" w:rsidRDefault="000B6481" w:rsidP="00C82B95">
      <w:pPr>
        <w:pStyle w:val="ProductList-Body"/>
        <w:rPr>
          <w:rFonts w:eastAsia="PMingLiU"/>
          <w:sz w:val="16"/>
          <w:szCs w:val="16"/>
        </w:rPr>
      </w:pPr>
      <w:r w:rsidRPr="001024D6">
        <w:rPr>
          <w:rFonts w:asciiTheme="majorHAnsi" w:hAnsiTheme="majorHAnsi"/>
          <w:sz w:val="16"/>
          <w:szCs w:val="16"/>
          <w:lang w:val="pt-BR" w:bidi="ar-SA"/>
        </w:rPr>
        <w:t>Microsoft Intune</w:t>
      </w:r>
      <w:r w:rsidRPr="003E5B0E">
        <w:rPr>
          <w:rFonts w:eastAsia="PMingLiU"/>
          <w:sz w:val="16"/>
          <w:szCs w:val="16"/>
        </w:rPr>
        <w:t xml:space="preserve"> (</w:t>
      </w:r>
      <w:r w:rsidRPr="003E5B0E">
        <w:rPr>
          <w:rFonts w:eastAsia="PMingLiU"/>
          <w:sz w:val="16"/>
          <w:szCs w:val="16"/>
        </w:rPr>
        <w:t>每一使用者</w:t>
      </w:r>
      <w:r w:rsidRPr="003E5B0E">
        <w:rPr>
          <w:rFonts w:eastAsia="PMingLiU"/>
          <w:sz w:val="16"/>
          <w:szCs w:val="16"/>
        </w:rPr>
        <w:t>)</w:t>
      </w:r>
    </w:p>
    <w:p w14:paraId="03AFA95B" w14:textId="77777777" w:rsidR="000B6481" w:rsidRPr="00C90B7D" w:rsidRDefault="000B6481" w:rsidP="00C82B95">
      <w:pPr>
        <w:pStyle w:val="ProductList-Body"/>
        <w:rPr>
          <w:rFonts w:asciiTheme="majorHAnsi" w:hAnsiTheme="majorHAnsi"/>
          <w:sz w:val="16"/>
          <w:szCs w:val="16"/>
          <w:lang w:val="en-US" w:bidi="ar-SA"/>
        </w:rPr>
      </w:pPr>
      <w:r w:rsidRPr="00C90B7D">
        <w:rPr>
          <w:rFonts w:asciiTheme="majorHAnsi" w:hAnsiTheme="majorHAnsi"/>
          <w:sz w:val="16"/>
          <w:szCs w:val="16"/>
          <w:lang w:val="en-US" w:bidi="ar-SA"/>
        </w:rPr>
        <w:t>Microsoft Intune for Devices</w:t>
      </w:r>
    </w:p>
    <w:p w14:paraId="0500CD99" w14:textId="77777777" w:rsidR="000B6481" w:rsidRPr="003E5B0E" w:rsidRDefault="000B6481" w:rsidP="00C82B95">
      <w:pPr>
        <w:pStyle w:val="ProductList-Body"/>
        <w:rPr>
          <w:rFonts w:eastAsia="PMingLiU"/>
          <w:sz w:val="16"/>
          <w:szCs w:val="16"/>
        </w:rPr>
      </w:pPr>
      <w:r w:rsidRPr="00C90B7D">
        <w:rPr>
          <w:rFonts w:asciiTheme="majorHAnsi" w:hAnsiTheme="majorHAnsi"/>
          <w:sz w:val="16"/>
          <w:szCs w:val="16"/>
          <w:lang w:val="en-US" w:bidi="ar-SA"/>
        </w:rPr>
        <w:t>Microsoft Intune for EDU</w:t>
      </w:r>
      <w:r w:rsidRPr="003E5B0E">
        <w:rPr>
          <w:rFonts w:eastAsia="PMingLiU"/>
          <w:sz w:val="16"/>
          <w:szCs w:val="16"/>
        </w:rPr>
        <w:t xml:space="preserve"> (</w:t>
      </w:r>
      <w:r w:rsidRPr="003E5B0E">
        <w:rPr>
          <w:rFonts w:eastAsia="PMingLiU"/>
          <w:sz w:val="16"/>
          <w:szCs w:val="16"/>
        </w:rPr>
        <w:t>每一使用者、每一裝置</w:t>
      </w:r>
      <w:r w:rsidRPr="003E5B0E">
        <w:rPr>
          <w:rFonts w:eastAsia="PMingLiU"/>
          <w:sz w:val="16"/>
          <w:szCs w:val="16"/>
        </w:rPr>
        <w:t>)</w:t>
      </w:r>
    </w:p>
    <w:p w14:paraId="0ADC0947" w14:textId="265D1E01" w:rsidR="00DB4FF8" w:rsidRPr="005B62C0" w:rsidRDefault="00CD2C1E" w:rsidP="00C82B95">
      <w:pPr>
        <w:pStyle w:val="ProductList-Body"/>
        <w:rPr>
          <w:rFonts w:eastAsia="PMingLiU"/>
          <w:sz w:val="16"/>
          <w:szCs w:val="16"/>
        </w:rPr>
        <w:sectPr w:rsidR="00DB4FF8" w:rsidRPr="005B62C0" w:rsidSect="00514B7E">
          <w:type w:val="continuous"/>
          <w:pgSz w:w="12240" w:h="15840"/>
          <w:pgMar w:top="1440" w:right="720" w:bottom="1440" w:left="720" w:header="720" w:footer="720" w:gutter="0"/>
          <w:cols w:num="2" w:space="720"/>
          <w:titlePg/>
          <w:docGrid w:linePitch="360"/>
        </w:sectPr>
      </w:pPr>
      <w:r>
        <w:rPr>
          <w:rFonts w:asciiTheme="majorHAnsi" w:hAnsiTheme="majorHAnsi"/>
          <w:sz w:val="16"/>
          <w:szCs w:val="16"/>
          <w:lang w:val="en-US" w:bidi="ar-SA"/>
        </w:rPr>
        <w:t>Microsoft Endpoint</w:t>
      </w:r>
      <w:r w:rsidR="000B6481" w:rsidRPr="00C90B7D">
        <w:rPr>
          <w:rFonts w:asciiTheme="majorHAnsi" w:hAnsiTheme="majorHAnsi"/>
          <w:sz w:val="16"/>
          <w:szCs w:val="16"/>
          <w:lang w:val="en-US" w:bidi="ar-SA"/>
        </w:rPr>
        <w:t xml:space="preserve"> Configuration Manager</w:t>
      </w:r>
      <w:r w:rsidR="000B6481" w:rsidRPr="003E5B0E">
        <w:rPr>
          <w:rFonts w:eastAsia="PMingLiU"/>
          <w:sz w:val="16"/>
          <w:szCs w:val="16"/>
        </w:rPr>
        <w:t xml:space="preserve"> </w:t>
      </w:r>
      <w:r w:rsidR="000B6481" w:rsidRPr="003E5B0E">
        <w:rPr>
          <w:rFonts w:eastAsia="PMingLiU"/>
          <w:sz w:val="16"/>
          <w:szCs w:val="16"/>
        </w:rPr>
        <w:t>與</w:t>
      </w:r>
      <w:r w:rsidR="000B6481" w:rsidRPr="003E5B0E">
        <w:rPr>
          <w:rFonts w:eastAsia="PMingLiU"/>
          <w:sz w:val="16"/>
          <w:szCs w:val="16"/>
        </w:rPr>
        <w:t xml:space="preserve"> </w:t>
      </w:r>
      <w:r w:rsidR="000B6481" w:rsidRPr="00C90B7D">
        <w:rPr>
          <w:rFonts w:asciiTheme="majorHAnsi" w:hAnsiTheme="majorHAnsi"/>
          <w:sz w:val="16"/>
          <w:szCs w:val="16"/>
          <w:lang w:val="en-US" w:bidi="ar-SA"/>
        </w:rPr>
        <w:t>System Center Endpoint Protection</w:t>
      </w:r>
      <w:r w:rsidR="000B6481" w:rsidRPr="003E5B0E">
        <w:rPr>
          <w:rFonts w:eastAsia="PMingLiU"/>
          <w:sz w:val="16"/>
          <w:szCs w:val="16"/>
        </w:rPr>
        <w:t xml:space="preserve"> </w:t>
      </w:r>
      <w:r w:rsidR="000B6481" w:rsidRPr="003E5B0E">
        <w:rPr>
          <w:rFonts w:eastAsia="PMingLiU"/>
          <w:sz w:val="16"/>
          <w:szCs w:val="16"/>
        </w:rPr>
        <w:t>適用的</w:t>
      </w:r>
      <w:r w:rsidR="000B6481" w:rsidRPr="003E5B0E">
        <w:rPr>
          <w:rFonts w:eastAsia="PMingLiU"/>
          <w:sz w:val="16"/>
          <w:szCs w:val="16"/>
        </w:rPr>
        <w:t xml:space="preserve"> </w:t>
      </w:r>
      <w:r w:rsidR="000B6481" w:rsidRPr="00C90B7D">
        <w:rPr>
          <w:rFonts w:asciiTheme="majorHAnsi" w:hAnsiTheme="majorHAnsi"/>
          <w:sz w:val="16"/>
          <w:szCs w:val="16"/>
          <w:lang w:val="en-US" w:bidi="ar-SA"/>
        </w:rPr>
        <w:t>Microsoft Intune</w:t>
      </w:r>
      <w:r w:rsidR="000B6481" w:rsidRPr="003E5B0E">
        <w:rPr>
          <w:rFonts w:eastAsia="PMingLiU"/>
          <w:sz w:val="16"/>
          <w:szCs w:val="16"/>
        </w:rPr>
        <w:t xml:space="preserve"> </w:t>
      </w:r>
      <w:r w:rsidR="000B6481" w:rsidRPr="003E5B0E">
        <w:rPr>
          <w:rFonts w:eastAsia="PMingLiU"/>
          <w:sz w:val="16"/>
          <w:szCs w:val="16"/>
        </w:rPr>
        <w:t>附加項目</w:t>
      </w:r>
      <w:r w:rsidR="000B6481" w:rsidRPr="003E5B0E">
        <w:rPr>
          <w:rFonts w:eastAsia="PMingLiU"/>
          <w:sz w:val="16"/>
          <w:szCs w:val="16"/>
        </w:rPr>
        <w:t xml:space="preserve"> (</w:t>
      </w:r>
      <w:r w:rsidR="000B6481" w:rsidRPr="003E5B0E">
        <w:rPr>
          <w:rFonts w:eastAsia="PMingLiU"/>
          <w:sz w:val="16"/>
          <w:szCs w:val="16"/>
        </w:rPr>
        <w:t>每一使用者、每一裝置</w:t>
      </w:r>
      <w:r w:rsidR="000B6481" w:rsidRPr="003E5B0E">
        <w:rPr>
          <w:rFonts w:eastAsia="PMingLiU"/>
          <w:sz w:val="16"/>
          <w:szCs w:val="16"/>
        </w:rPr>
        <w:t>)</w:t>
      </w:r>
      <w:r w:rsidR="000B6481" w:rsidRPr="003E5B0E">
        <w:rPr>
          <w:rFonts w:eastAsia="PMingLiU"/>
        </w:rPr>
        <w:br/>
      </w:r>
      <w:r w:rsidR="000B6481" w:rsidRPr="003E5B0E">
        <w:rPr>
          <w:rFonts w:eastAsia="PMingLiU"/>
          <w:sz w:val="16"/>
          <w:szCs w:val="16"/>
        </w:rPr>
        <w:t>(</w:t>
      </w:r>
      <w:r w:rsidR="000B6481" w:rsidRPr="003E5B0E">
        <w:rPr>
          <w:rFonts w:eastAsia="PMingLiU"/>
          <w:sz w:val="16"/>
          <w:szCs w:val="16"/>
        </w:rPr>
        <w:t>以下稱「</w:t>
      </w:r>
      <w:r w:rsidR="000B6481" w:rsidRPr="00C90B7D">
        <w:rPr>
          <w:rFonts w:asciiTheme="majorHAnsi" w:hAnsiTheme="majorHAnsi"/>
          <w:sz w:val="16"/>
          <w:szCs w:val="16"/>
          <w:lang w:val="en-US" w:bidi="ar-SA"/>
        </w:rPr>
        <w:t>Microsoft Intune</w:t>
      </w:r>
      <w:r w:rsidR="000B6481" w:rsidRPr="003E5B0E">
        <w:rPr>
          <w:rFonts w:eastAsia="PMingLiU"/>
          <w:sz w:val="16"/>
          <w:szCs w:val="16"/>
        </w:rPr>
        <w:t xml:space="preserve"> </w:t>
      </w:r>
      <w:r w:rsidR="000B6481" w:rsidRPr="003E5B0E">
        <w:rPr>
          <w:rFonts w:eastAsia="PMingLiU"/>
          <w:sz w:val="16"/>
          <w:szCs w:val="16"/>
        </w:rPr>
        <w:t>附加項目」</w:t>
      </w:r>
      <w:r w:rsidR="000B6481" w:rsidRPr="003E5B0E">
        <w:rPr>
          <w:rFonts w:eastAsia="PMingLiU"/>
          <w:sz w:val="16"/>
          <w:szCs w:val="16"/>
        </w:rPr>
        <w:t>)</w:t>
      </w:r>
    </w:p>
    <w:p w14:paraId="365CA017" w14:textId="77777777" w:rsidR="00DB4FF8" w:rsidRPr="005B62C0" w:rsidRDefault="00DB4FF8" w:rsidP="00C82B95">
      <w:pPr>
        <w:pStyle w:val="ProductList-Body"/>
        <w:pBdr>
          <w:top w:val="single" w:sz="4" w:space="1" w:color="BFBFBF" w:themeColor="background1" w:themeShade="BF"/>
        </w:pBdr>
        <w:rPr>
          <w:b/>
          <w:color w:val="000000" w:themeColor="text1"/>
          <w:sz w:val="8"/>
          <w:szCs w:val="8"/>
          <w:lang w:val="en-US" w:bidi="ar-SA"/>
        </w:rPr>
      </w:pPr>
    </w:p>
    <w:p w14:paraId="1A766E25" w14:textId="77777777" w:rsidR="00DB4FF8" w:rsidRPr="005B62C0" w:rsidRDefault="00DB4FF8" w:rsidP="00C82B95">
      <w:pPr>
        <w:pStyle w:val="ProductList-Body"/>
        <w:tabs>
          <w:tab w:val="clear" w:pos="158"/>
          <w:tab w:val="left" w:pos="360"/>
        </w:tabs>
        <w:rPr>
          <w:rFonts w:eastAsia="PMingLiU"/>
        </w:rPr>
      </w:pPr>
      <w:r w:rsidRPr="005B62C0">
        <w:rPr>
          <w:rFonts w:eastAsia="PMingLiU"/>
          <w:b/>
          <w:color w:val="00188F"/>
        </w:rPr>
        <w:t>聲明</w:t>
      </w:r>
    </w:p>
    <w:p w14:paraId="4C6C4879" w14:textId="1C117785" w:rsidR="00DB4FF8" w:rsidRPr="005B62C0" w:rsidRDefault="00DB4FF8" w:rsidP="00C82B95">
      <w:pPr>
        <w:pStyle w:val="ProductList-Body"/>
        <w:rPr>
          <w:rFonts w:eastAsia="PMingLiU"/>
        </w:rPr>
      </w:pPr>
      <w:r w:rsidRPr="005B62C0">
        <w:rPr>
          <w:rFonts w:eastAsia="PMingLiU"/>
        </w:rPr>
        <w:t>任何提供予客戶之部署服務皆受</w:t>
      </w:r>
      <w:hyperlink w:anchor="Attachment1" w:tooltip="附件 1" w:history="1">
        <w:r w:rsidRPr="00FE0279">
          <w:rPr>
            <w:rStyle w:val="Hyperlink"/>
            <w:rFonts w:eastAsia="PMingLiU"/>
            <w:color w:val="0563C1"/>
          </w:rPr>
          <w:t>附件</w:t>
        </w:r>
        <w:r w:rsidRPr="00FE0279">
          <w:rPr>
            <w:rStyle w:val="Hyperlink"/>
            <w:rFonts w:eastAsia="PMingLiU"/>
            <w:color w:val="0563C1"/>
          </w:rPr>
          <w:t xml:space="preserve"> 1</w:t>
        </w:r>
        <w:r w:rsidRPr="005B62C0">
          <w:rPr>
            <w:rStyle w:val="Hyperlink"/>
            <w:rFonts w:eastAsia="PMingLiU"/>
          </w:rPr>
          <w:t xml:space="preserve"> </w:t>
        </w:r>
      </w:hyperlink>
      <w:r w:rsidRPr="005B62C0">
        <w:rPr>
          <w:rFonts w:eastAsia="PMingLiU"/>
        </w:rPr>
        <w:t>專業服務聲明之拘束。</w:t>
      </w:r>
    </w:p>
    <w:p w14:paraId="71252B49" w14:textId="77777777" w:rsidR="00DB4FF8" w:rsidRPr="005B62C0" w:rsidRDefault="00DB4FF8" w:rsidP="00C82B95">
      <w:pPr>
        <w:pStyle w:val="ProductList-Body"/>
        <w:rPr>
          <w:rFonts w:eastAsia="PMingLiU"/>
        </w:rPr>
      </w:pPr>
    </w:p>
    <w:p w14:paraId="39FA8DD9" w14:textId="77777777" w:rsidR="000B6481" w:rsidRPr="003E5B0E" w:rsidRDefault="000B6481" w:rsidP="00C82B95">
      <w:pPr>
        <w:pStyle w:val="ProductList-Body"/>
        <w:tabs>
          <w:tab w:val="clear" w:pos="158"/>
          <w:tab w:val="left" w:pos="180"/>
        </w:tabs>
        <w:rPr>
          <w:rFonts w:eastAsia="PMingLiU"/>
          <w:b/>
          <w:color w:val="00188F"/>
        </w:rPr>
      </w:pPr>
      <w:r w:rsidRPr="003E5B0E">
        <w:rPr>
          <w:rFonts w:eastAsia="PMingLiU"/>
          <w:b/>
          <w:color w:val="00188F"/>
        </w:rPr>
        <w:t>管理裝置及應用程式</w:t>
      </w:r>
    </w:p>
    <w:p w14:paraId="5C20A143" w14:textId="1796A4ED" w:rsidR="000B6481" w:rsidRPr="003E5B0E" w:rsidRDefault="00C5285B" w:rsidP="00C82B95">
      <w:pPr>
        <w:pStyle w:val="ProductList-Body"/>
        <w:tabs>
          <w:tab w:val="clear" w:pos="158"/>
          <w:tab w:val="left" w:pos="180"/>
        </w:tabs>
        <w:rPr>
          <w:rFonts w:eastAsia="PMingLiU"/>
        </w:rPr>
      </w:pPr>
      <w:r w:rsidRPr="00C5285B">
        <w:rPr>
          <w:rFonts w:eastAsia="PMingLiU" w:hint="eastAsia"/>
        </w:rPr>
        <w:t>由客戶指派使用者訂閱授權之每位使用者，得存取及使用線上服務和相關軟體</w:t>
      </w:r>
      <w:r w:rsidRPr="00C5285B">
        <w:rPr>
          <w:rFonts w:eastAsia="PMingLiU" w:hint="eastAsia"/>
        </w:rPr>
        <w:t xml:space="preserve"> (</w:t>
      </w:r>
      <w:r w:rsidRPr="00C5285B">
        <w:rPr>
          <w:rFonts w:eastAsia="PMingLiU" w:hint="eastAsia"/>
        </w:rPr>
        <w:t>包括</w:t>
      </w:r>
      <w:r w:rsidRPr="00C5285B">
        <w:rPr>
          <w:rFonts w:eastAsia="PMingLiU" w:hint="eastAsia"/>
        </w:rPr>
        <w:t xml:space="preserve"> System Center </w:t>
      </w:r>
      <w:r w:rsidRPr="00C5285B">
        <w:rPr>
          <w:rFonts w:eastAsia="PMingLiU" w:hint="eastAsia"/>
        </w:rPr>
        <w:t>軟體</w:t>
      </w:r>
      <w:r w:rsidRPr="00C5285B">
        <w:rPr>
          <w:rFonts w:eastAsia="PMingLiU" w:hint="eastAsia"/>
        </w:rPr>
        <w:t>)</w:t>
      </w:r>
      <w:r w:rsidRPr="00C5285B">
        <w:rPr>
          <w:rFonts w:eastAsia="PMingLiU" w:hint="eastAsia"/>
        </w:rPr>
        <w:t>，據以管理應用程式及至多十五部裝置。多使用者存取裝置之管理，必須每個使用者均具備使用者</w:t>
      </w:r>
      <w:r w:rsidRPr="00C5285B">
        <w:rPr>
          <w:rFonts w:eastAsia="PMingLiU" w:hint="eastAsia"/>
        </w:rPr>
        <w:t xml:space="preserve"> SL</w:t>
      </w:r>
      <w:r w:rsidRPr="00C5285B">
        <w:rPr>
          <w:rFonts w:eastAsia="PMingLiU" w:hint="eastAsia"/>
        </w:rPr>
        <w:t>。若使用</w:t>
      </w:r>
      <w:r w:rsidRPr="00C5285B">
        <w:rPr>
          <w:rFonts w:eastAsia="PMingLiU" w:hint="eastAsia"/>
        </w:rPr>
        <w:t xml:space="preserve"> Intune </w:t>
      </w:r>
      <w:r w:rsidRPr="00C5285B">
        <w:rPr>
          <w:rFonts w:eastAsia="PMingLiU" w:hint="eastAsia"/>
        </w:rPr>
        <w:t>企業入口網站應用程式管理裝置，則適用於</w:t>
      </w:r>
      <w:r w:rsidRPr="00C5285B">
        <w:rPr>
          <w:rFonts w:eastAsia="PMingLiU" w:hint="eastAsia"/>
        </w:rPr>
        <w:t xml:space="preserve"> Microsoft Intune </w:t>
      </w:r>
      <w:r w:rsidRPr="00C5285B">
        <w:rPr>
          <w:rFonts w:eastAsia="PMingLiU" w:hint="eastAsia"/>
        </w:rPr>
        <w:t>線上服務之</w:t>
      </w:r>
      <w:r w:rsidRPr="00C5285B">
        <w:rPr>
          <w:rFonts w:eastAsia="PMingLiU" w:hint="eastAsia"/>
        </w:rPr>
        <w:t xml:space="preserve"> OST </w:t>
      </w:r>
      <w:r w:rsidRPr="00C5285B">
        <w:rPr>
          <w:rFonts w:eastAsia="PMingLiU" w:hint="eastAsia"/>
        </w:rPr>
        <w:t>條款</w:t>
      </w:r>
      <w:r w:rsidRPr="00C5285B">
        <w:rPr>
          <w:rFonts w:eastAsia="PMingLiU" w:hint="eastAsia"/>
        </w:rPr>
        <w:t xml:space="preserve"> (</w:t>
      </w:r>
      <w:r w:rsidRPr="00C5285B">
        <w:rPr>
          <w:rFonts w:eastAsia="PMingLiU" w:hint="eastAsia"/>
        </w:rPr>
        <w:t>定義見「附件</w:t>
      </w:r>
      <w:r w:rsidRPr="00C5285B">
        <w:rPr>
          <w:rFonts w:eastAsia="PMingLiU" w:hint="eastAsia"/>
        </w:rPr>
        <w:t xml:space="preserve"> 1 - </w:t>
      </w:r>
      <w:r w:rsidRPr="00C5285B">
        <w:rPr>
          <w:rFonts w:eastAsia="PMingLiU" w:hint="eastAsia"/>
        </w:rPr>
        <w:t>通知」之核心線上服務表</w:t>
      </w:r>
      <w:r w:rsidRPr="00C5285B">
        <w:rPr>
          <w:rFonts w:eastAsia="PMingLiU" w:hint="eastAsia"/>
        </w:rPr>
        <w:t xml:space="preserve">) </w:t>
      </w:r>
      <w:r w:rsidRPr="00C5285B">
        <w:rPr>
          <w:rFonts w:eastAsia="PMingLiU" w:hint="eastAsia"/>
        </w:rPr>
        <w:t>亦適用於對</w:t>
      </w:r>
      <w:r w:rsidRPr="00C5285B">
        <w:rPr>
          <w:rFonts w:eastAsia="PMingLiU" w:hint="eastAsia"/>
        </w:rPr>
        <w:t xml:space="preserve"> Intune </w:t>
      </w:r>
      <w:r w:rsidRPr="00C5285B">
        <w:rPr>
          <w:rFonts w:eastAsia="PMingLiU" w:hint="eastAsia"/>
        </w:rPr>
        <w:t>企業入口網站應用程式之使用。</w:t>
      </w:r>
      <w:r w:rsidRPr="00C5285B">
        <w:rPr>
          <w:rFonts w:eastAsia="PMingLiU" w:hint="eastAsia"/>
        </w:rPr>
        <w:t xml:space="preserve">Microsoft </w:t>
      </w:r>
      <w:r w:rsidRPr="00C5285B">
        <w:rPr>
          <w:rFonts w:eastAsia="PMingLiU" w:hint="eastAsia"/>
        </w:rPr>
        <w:t>對</w:t>
      </w:r>
      <w:r w:rsidRPr="00C5285B">
        <w:rPr>
          <w:rFonts w:eastAsia="PMingLiU" w:hint="eastAsia"/>
        </w:rPr>
        <w:t xml:space="preserve"> Intune </w:t>
      </w:r>
      <w:r w:rsidRPr="00C5285B">
        <w:rPr>
          <w:rFonts w:eastAsia="PMingLiU" w:hint="eastAsia"/>
        </w:rPr>
        <w:t>企業入口網站應用程式之承諾，不延伸至執行</w:t>
      </w:r>
      <w:r w:rsidRPr="00C5285B">
        <w:rPr>
          <w:rFonts w:eastAsia="PMingLiU" w:hint="eastAsia"/>
        </w:rPr>
        <w:t xml:space="preserve"> Intune </w:t>
      </w:r>
      <w:r w:rsidRPr="00C5285B">
        <w:rPr>
          <w:rFonts w:eastAsia="PMingLiU" w:hint="eastAsia"/>
        </w:rPr>
        <w:t>企業入口網站應用程式之行動平台之第三方供應商</w:t>
      </w:r>
      <w:r w:rsidRPr="00C5285B">
        <w:rPr>
          <w:rFonts w:eastAsia="PMingLiU" w:hint="eastAsia"/>
        </w:rPr>
        <w:t xml:space="preserve"> (</w:t>
      </w:r>
      <w:r w:rsidRPr="00C5285B">
        <w:rPr>
          <w:rFonts w:eastAsia="PMingLiU" w:hint="eastAsia"/>
        </w:rPr>
        <w:t>如</w:t>
      </w:r>
      <w:r w:rsidRPr="00C5285B">
        <w:rPr>
          <w:rFonts w:eastAsia="PMingLiU" w:hint="eastAsia"/>
        </w:rPr>
        <w:t xml:space="preserve"> Apple</w:t>
      </w:r>
      <w:r w:rsidRPr="00C5285B">
        <w:rPr>
          <w:rFonts w:eastAsia="PMingLiU" w:hint="eastAsia"/>
        </w:rPr>
        <w:t>、</w:t>
      </w:r>
      <w:r w:rsidRPr="00C5285B">
        <w:rPr>
          <w:rFonts w:eastAsia="PMingLiU" w:hint="eastAsia"/>
        </w:rPr>
        <w:t xml:space="preserve">Google) </w:t>
      </w:r>
      <w:r w:rsidRPr="00C5285B">
        <w:rPr>
          <w:rFonts w:eastAsia="PMingLiU" w:hint="eastAsia"/>
        </w:rPr>
        <w:t>之資料處理、原則或措施</w:t>
      </w:r>
      <w:r w:rsidR="000B6481" w:rsidRPr="003E5B0E">
        <w:rPr>
          <w:rFonts w:eastAsia="PMingLiU"/>
        </w:rPr>
        <w:t>。</w:t>
      </w:r>
    </w:p>
    <w:p w14:paraId="6AD7629A" w14:textId="77777777" w:rsidR="000B6481" w:rsidRPr="003E5B0E" w:rsidRDefault="000B6481" w:rsidP="00C82B95">
      <w:pPr>
        <w:pStyle w:val="ProductList-Body"/>
        <w:tabs>
          <w:tab w:val="clear" w:pos="158"/>
          <w:tab w:val="left" w:pos="180"/>
        </w:tabs>
        <w:rPr>
          <w:rFonts w:eastAsia="PMingLiU"/>
        </w:rPr>
      </w:pPr>
    </w:p>
    <w:p w14:paraId="63EE90EC" w14:textId="77777777" w:rsidR="000B6481" w:rsidRPr="003E5B0E" w:rsidRDefault="000B6481" w:rsidP="00C82B95">
      <w:pPr>
        <w:pStyle w:val="ProductList-Body"/>
        <w:rPr>
          <w:rFonts w:eastAsia="PMingLiU"/>
          <w:b/>
          <w:bCs/>
          <w:color w:val="00188F"/>
        </w:rPr>
      </w:pPr>
      <w:r w:rsidRPr="003E5B0E">
        <w:rPr>
          <w:rFonts w:eastAsia="PMingLiU"/>
          <w:b/>
          <w:bCs/>
          <w:color w:val="00188F"/>
        </w:rPr>
        <w:t>Microsoft Intune for Devices</w:t>
      </w:r>
    </w:p>
    <w:p w14:paraId="523AABFD" w14:textId="77777777" w:rsidR="000B6481" w:rsidRPr="003E5B0E" w:rsidRDefault="000B6481" w:rsidP="00C82B95">
      <w:pPr>
        <w:pStyle w:val="ProductList-Body"/>
        <w:tabs>
          <w:tab w:val="clear" w:pos="158"/>
          <w:tab w:val="left" w:pos="180"/>
        </w:tabs>
        <w:rPr>
          <w:rFonts w:eastAsia="PMingLiU"/>
        </w:rPr>
      </w:pPr>
      <w:r w:rsidRPr="003E5B0E">
        <w:rPr>
          <w:rFonts w:eastAsia="PMingLiU"/>
        </w:rPr>
        <w:t xml:space="preserve">Microsoft Intune for Devices </w:t>
      </w:r>
      <w:r w:rsidRPr="003E5B0E">
        <w:rPr>
          <w:rFonts w:eastAsia="PMingLiU"/>
        </w:rPr>
        <w:t>僅得連結至未與特定使用者相關聯之裝置。具有使用者關聯性的產品功能</w:t>
      </w:r>
      <w:r w:rsidRPr="003E5B0E">
        <w:rPr>
          <w:rFonts w:eastAsia="PMingLiU"/>
        </w:rPr>
        <w:t xml:space="preserve"> (</w:t>
      </w:r>
      <w:r w:rsidRPr="003E5B0E">
        <w:rPr>
          <w:rFonts w:eastAsia="PMingLiU"/>
        </w:rPr>
        <w:t>包括但不限於條件式存取、應用程式防護和選擇性應用程式安裝</w:t>
      </w:r>
      <w:r w:rsidRPr="003E5B0E">
        <w:rPr>
          <w:rFonts w:eastAsia="PMingLiU"/>
        </w:rPr>
        <w:t xml:space="preserve">) </w:t>
      </w:r>
      <w:r w:rsidRPr="003E5B0E">
        <w:rPr>
          <w:rFonts w:eastAsia="PMingLiU"/>
        </w:rPr>
        <w:t>不能根據</w:t>
      </w:r>
      <w:r w:rsidRPr="003E5B0E">
        <w:rPr>
          <w:rFonts w:eastAsia="PMingLiU"/>
        </w:rPr>
        <w:t xml:space="preserve"> Microsoft Intune for Devices SL </w:t>
      </w:r>
      <w:r w:rsidRPr="003E5B0E">
        <w:rPr>
          <w:rFonts w:eastAsia="PMingLiU"/>
        </w:rPr>
        <w:t>進行使用。</w:t>
      </w:r>
      <w:bookmarkStart w:id="196" w:name="_Hlk521486116"/>
      <w:r w:rsidRPr="003E5B0E">
        <w:rPr>
          <w:rFonts w:eastAsia="PMingLiU"/>
        </w:rPr>
        <w:t>一般會對應至特定使用者的應用程式，例如</w:t>
      </w:r>
      <w:r w:rsidRPr="003E5B0E">
        <w:rPr>
          <w:rFonts w:eastAsia="PMingLiU"/>
        </w:rPr>
        <w:t xml:space="preserve"> Outlook </w:t>
      </w:r>
      <w:r w:rsidRPr="003E5B0E">
        <w:rPr>
          <w:rFonts w:eastAsia="PMingLiU"/>
        </w:rPr>
        <w:t>和</w:t>
      </w:r>
      <w:r w:rsidRPr="003E5B0E">
        <w:rPr>
          <w:rFonts w:eastAsia="PMingLiU"/>
        </w:rPr>
        <w:t xml:space="preserve"> OneDrive</w:t>
      </w:r>
      <w:r w:rsidRPr="003E5B0E">
        <w:rPr>
          <w:rFonts w:eastAsia="PMingLiU"/>
        </w:rPr>
        <w:t>，不得根據本項服務進行使用。</w:t>
      </w:r>
      <w:bookmarkEnd w:id="196"/>
    </w:p>
    <w:p w14:paraId="2FE4E539" w14:textId="77777777" w:rsidR="0012394C" w:rsidRPr="00524BF9" w:rsidRDefault="0012394C" w:rsidP="00C82B95">
      <w:pPr>
        <w:pStyle w:val="ProductList-Body"/>
        <w:tabs>
          <w:tab w:val="clear" w:pos="158"/>
          <w:tab w:val="left" w:pos="180"/>
        </w:tabs>
        <w:rPr>
          <w:rFonts w:eastAsia="PMingLiU"/>
        </w:rPr>
      </w:pPr>
    </w:p>
    <w:p w14:paraId="7B3A8D27" w14:textId="77777777" w:rsidR="0012394C" w:rsidRPr="00524BF9" w:rsidRDefault="0012394C" w:rsidP="00D92553">
      <w:pPr>
        <w:pStyle w:val="ProductList-Body"/>
        <w:tabs>
          <w:tab w:val="clear" w:pos="158"/>
          <w:tab w:val="left" w:pos="180"/>
        </w:tabs>
        <w:rPr>
          <w:rFonts w:eastAsia="PMingLiU"/>
        </w:rPr>
      </w:pPr>
      <w:r w:rsidRPr="00524BF9">
        <w:rPr>
          <w:rFonts w:eastAsia="PMingLiU"/>
          <w:b/>
          <w:color w:val="00188F"/>
        </w:rPr>
        <w:t>儲存加值訂閱授權</w:t>
      </w:r>
    </w:p>
    <w:p w14:paraId="1045FC05" w14:textId="77777777" w:rsidR="0012394C" w:rsidRPr="00524BF9" w:rsidRDefault="0012394C" w:rsidP="00C82B95">
      <w:pPr>
        <w:pStyle w:val="ProductList-Body"/>
        <w:tabs>
          <w:tab w:val="clear" w:pos="158"/>
          <w:tab w:val="left" w:pos="180"/>
        </w:tabs>
        <w:rPr>
          <w:rFonts w:eastAsia="PMingLiU"/>
        </w:rPr>
      </w:pPr>
      <w:r w:rsidRPr="00524BF9">
        <w:rPr>
          <w:rFonts w:eastAsia="PMingLiU"/>
        </w:rPr>
        <w:t>超過與基本訂閱一起提供之儲存量的每</w:t>
      </w:r>
      <w:r w:rsidRPr="00524BF9">
        <w:rPr>
          <w:rFonts w:eastAsia="PMingLiU"/>
        </w:rPr>
        <w:t xml:space="preserve"> GB </w:t>
      </w:r>
      <w:r w:rsidRPr="00524BF9">
        <w:rPr>
          <w:rFonts w:eastAsia="PMingLiU"/>
        </w:rPr>
        <w:t>儲存量都需要儲存加值訂閱授權。</w:t>
      </w:r>
    </w:p>
    <w:p w14:paraId="67E20030" w14:textId="77777777" w:rsidR="0012394C" w:rsidRPr="00524BF9" w:rsidRDefault="0012394C" w:rsidP="00C82B95">
      <w:pPr>
        <w:pStyle w:val="ProductList-Body"/>
        <w:tabs>
          <w:tab w:val="clear" w:pos="158"/>
          <w:tab w:val="left" w:pos="180"/>
        </w:tabs>
        <w:rPr>
          <w:rFonts w:eastAsia="PMingLiU"/>
        </w:rPr>
      </w:pPr>
    </w:p>
    <w:p w14:paraId="642E305D" w14:textId="77777777" w:rsidR="0012394C" w:rsidRPr="00524BF9" w:rsidRDefault="0012394C" w:rsidP="00C82B95">
      <w:pPr>
        <w:pStyle w:val="ProductList-Body"/>
        <w:tabs>
          <w:tab w:val="clear" w:pos="158"/>
          <w:tab w:val="left" w:pos="180"/>
        </w:tabs>
        <w:rPr>
          <w:rFonts w:eastAsia="PMingLiU"/>
        </w:rPr>
      </w:pPr>
      <w:r w:rsidRPr="00524BF9">
        <w:rPr>
          <w:rFonts w:eastAsia="PMingLiU"/>
          <w:b/>
          <w:color w:val="00188F"/>
        </w:rPr>
        <w:t xml:space="preserve">System Center </w:t>
      </w:r>
      <w:r w:rsidRPr="00524BF9">
        <w:rPr>
          <w:rFonts w:eastAsia="PMingLiU"/>
          <w:b/>
          <w:color w:val="00188F"/>
        </w:rPr>
        <w:t>軟體中之</w:t>
      </w:r>
      <w:r w:rsidRPr="00524BF9">
        <w:rPr>
          <w:rFonts w:eastAsia="PMingLiU"/>
          <w:b/>
          <w:color w:val="00188F"/>
        </w:rPr>
        <w:t xml:space="preserve"> Windows </w:t>
      </w:r>
      <w:r w:rsidRPr="00524BF9">
        <w:rPr>
          <w:rFonts w:eastAsia="PMingLiU"/>
          <w:b/>
          <w:color w:val="00188F"/>
        </w:rPr>
        <w:t>軟體元件</w:t>
      </w:r>
    </w:p>
    <w:p w14:paraId="5B025472" w14:textId="77777777" w:rsidR="0012394C" w:rsidRPr="00524BF9" w:rsidRDefault="0012394C" w:rsidP="00C82B95">
      <w:pPr>
        <w:pStyle w:val="ProductList-Body"/>
        <w:tabs>
          <w:tab w:val="clear" w:pos="158"/>
          <w:tab w:val="left" w:pos="180"/>
        </w:tabs>
        <w:rPr>
          <w:rFonts w:eastAsia="PMingLiU"/>
        </w:rPr>
      </w:pPr>
      <w:r w:rsidRPr="00524BF9">
        <w:rPr>
          <w:rFonts w:eastAsia="PMingLiU"/>
        </w:rPr>
        <w:t xml:space="preserve">System Center </w:t>
      </w:r>
      <w:r w:rsidRPr="00524BF9">
        <w:rPr>
          <w:rFonts w:eastAsia="PMingLiU"/>
        </w:rPr>
        <w:t>軟體包含下列一個或多個</w:t>
      </w:r>
      <w:r w:rsidRPr="00524BF9">
        <w:rPr>
          <w:rFonts w:eastAsia="PMingLiU"/>
        </w:rPr>
        <w:t xml:space="preserve"> Windows </w:t>
      </w:r>
      <w:r w:rsidRPr="00524BF9">
        <w:rPr>
          <w:rFonts w:eastAsia="PMingLiU"/>
        </w:rPr>
        <w:t>軟體元件：</w:t>
      </w:r>
      <w:r w:rsidRPr="00524BF9">
        <w:rPr>
          <w:rFonts w:eastAsia="PMingLiU"/>
        </w:rPr>
        <w:t>Microsoft .NET Framework</w:t>
      </w:r>
      <w:r w:rsidRPr="00524BF9">
        <w:rPr>
          <w:rFonts w:eastAsia="PMingLiU"/>
        </w:rPr>
        <w:t>、</w:t>
      </w:r>
      <w:r w:rsidRPr="00524BF9">
        <w:rPr>
          <w:rFonts w:eastAsia="PMingLiU"/>
        </w:rPr>
        <w:t>Microsoft Data Access Component</w:t>
      </w:r>
      <w:r w:rsidRPr="00524BF9">
        <w:rPr>
          <w:rFonts w:eastAsia="PMingLiU"/>
        </w:rPr>
        <w:t>、</w:t>
      </w:r>
      <w:r w:rsidRPr="00524BF9">
        <w:rPr>
          <w:rFonts w:eastAsia="PMingLiU"/>
        </w:rPr>
        <w:t>Power</w:t>
      </w:r>
      <w:r w:rsidR="00DB4FF8">
        <w:rPr>
          <w:rFonts w:eastAsia="PMingLiU"/>
          <w:lang w:val="en-US"/>
        </w:rPr>
        <w:t>S</w:t>
      </w:r>
      <w:r w:rsidRPr="00524BF9">
        <w:rPr>
          <w:rFonts w:eastAsia="PMingLiU"/>
        </w:rPr>
        <w:t xml:space="preserve">hell </w:t>
      </w:r>
      <w:r w:rsidRPr="00524BF9">
        <w:rPr>
          <w:rFonts w:eastAsia="PMingLiU"/>
        </w:rPr>
        <w:t>軟體以及與</w:t>
      </w:r>
      <w:r w:rsidRPr="00524BF9">
        <w:rPr>
          <w:rFonts w:eastAsia="PMingLiU"/>
        </w:rPr>
        <w:t xml:space="preserve"> Microsoft Build</w:t>
      </w:r>
      <w:r w:rsidRPr="00524BF9">
        <w:rPr>
          <w:rFonts w:eastAsia="PMingLiU"/>
        </w:rPr>
        <w:t>、</w:t>
      </w:r>
      <w:r w:rsidRPr="00524BF9">
        <w:rPr>
          <w:rFonts w:eastAsia="PMingLiU"/>
        </w:rPr>
        <w:t>Windows Identity Foundation</w:t>
      </w:r>
      <w:r w:rsidRPr="00524BF9">
        <w:rPr>
          <w:rFonts w:eastAsia="PMingLiU"/>
        </w:rPr>
        <w:t>、</w:t>
      </w:r>
      <w:r w:rsidRPr="00524BF9">
        <w:rPr>
          <w:rFonts w:eastAsia="PMingLiU"/>
        </w:rPr>
        <w:t>Windows Library for J</w:t>
      </w:r>
      <w:r w:rsidR="00DB4FF8">
        <w:rPr>
          <w:rFonts w:eastAsia="PMingLiU"/>
          <w:lang w:val="en-US"/>
        </w:rPr>
        <w:t>ava</w:t>
      </w:r>
      <w:r w:rsidRPr="00524BF9">
        <w:rPr>
          <w:rFonts w:eastAsia="PMingLiU"/>
        </w:rPr>
        <w:t>Script</w:t>
      </w:r>
      <w:r w:rsidRPr="00524BF9">
        <w:rPr>
          <w:rFonts w:eastAsia="PMingLiU"/>
        </w:rPr>
        <w:t>、</w:t>
      </w:r>
      <w:r w:rsidRPr="00524BF9">
        <w:rPr>
          <w:rFonts w:eastAsia="PMingLiU"/>
        </w:rPr>
        <w:t xml:space="preserve">Debghelp.dll </w:t>
      </w:r>
      <w:r w:rsidRPr="00524BF9">
        <w:rPr>
          <w:rFonts w:eastAsia="PMingLiU"/>
        </w:rPr>
        <w:t>和</w:t>
      </w:r>
      <w:r w:rsidRPr="00524BF9">
        <w:rPr>
          <w:rFonts w:eastAsia="PMingLiU"/>
        </w:rPr>
        <w:t xml:space="preserve"> Web Deploy </w:t>
      </w:r>
      <w:r w:rsidRPr="00524BF9">
        <w:rPr>
          <w:rFonts w:eastAsia="PMingLiU"/>
        </w:rPr>
        <w:t>技術相關的部分</w:t>
      </w:r>
      <w:r w:rsidRPr="00524BF9">
        <w:rPr>
          <w:rFonts w:eastAsia="PMingLiU"/>
        </w:rPr>
        <w:t xml:space="preserve"> .dll</w:t>
      </w:r>
      <w:r w:rsidRPr="00524BF9">
        <w:rPr>
          <w:rFonts w:eastAsia="PMingLiU"/>
        </w:rPr>
        <w:t>。可規範</w:t>
      </w:r>
      <w:r w:rsidRPr="00524BF9">
        <w:rPr>
          <w:rFonts w:eastAsia="PMingLiU"/>
        </w:rPr>
        <w:t xml:space="preserve"> Windows </w:t>
      </w:r>
      <w:r w:rsidRPr="00524BF9">
        <w:rPr>
          <w:rFonts w:eastAsia="PMingLiU"/>
        </w:rPr>
        <w:t>軟體元件之使用的授權條款列在產品條款的</w:t>
      </w:r>
      <w:r w:rsidRPr="00524BF9">
        <w:rPr>
          <w:rFonts w:eastAsia="PMingLiU"/>
        </w:rPr>
        <w:t xml:space="preserve"> Windows 8.1 </w:t>
      </w:r>
      <w:r w:rsidRPr="00524BF9">
        <w:rPr>
          <w:rFonts w:eastAsia="PMingLiU"/>
        </w:rPr>
        <w:t>專業版和企業版小節中。產品條款位於</w:t>
      </w:r>
      <w:r w:rsidRPr="00524BF9">
        <w:rPr>
          <w:rFonts w:eastAsia="PMingLiU"/>
        </w:rPr>
        <w:t xml:space="preserve"> </w:t>
      </w:r>
      <w:hyperlink r:id="rId99" w:history="1">
        <w:r w:rsidRPr="00524BF9">
          <w:rPr>
            <w:rStyle w:val="Hyperlink"/>
            <w:rFonts w:eastAsia="PMingLiU"/>
          </w:rPr>
          <w:t>http://go.microsoft.com/?linkid=9839206</w:t>
        </w:r>
      </w:hyperlink>
      <w:hyperlink w:history="1"/>
      <w:r w:rsidRPr="00524BF9">
        <w:rPr>
          <w:rFonts w:eastAsia="PMingLiU"/>
        </w:rPr>
        <w:t>。</w:t>
      </w:r>
    </w:p>
    <w:p w14:paraId="036E9281" w14:textId="77777777" w:rsidR="0012394C" w:rsidRPr="00524BF9" w:rsidRDefault="0012394C" w:rsidP="00C82B95">
      <w:pPr>
        <w:pStyle w:val="ProductList-Body"/>
        <w:tabs>
          <w:tab w:val="clear" w:pos="158"/>
          <w:tab w:val="left" w:pos="180"/>
        </w:tabs>
        <w:rPr>
          <w:rFonts w:eastAsia="PMingLiU"/>
        </w:rPr>
      </w:pPr>
    </w:p>
    <w:p w14:paraId="43F7005B" w14:textId="77777777" w:rsidR="0012394C" w:rsidRPr="00524BF9" w:rsidRDefault="0012394C" w:rsidP="00AC7BA3">
      <w:pPr>
        <w:pStyle w:val="ProductList-Body"/>
        <w:tabs>
          <w:tab w:val="clear" w:pos="158"/>
          <w:tab w:val="left" w:pos="180"/>
        </w:tabs>
        <w:rPr>
          <w:rFonts w:eastAsia="PMingLiU"/>
        </w:rPr>
      </w:pPr>
      <w:r w:rsidRPr="00524BF9">
        <w:rPr>
          <w:rFonts w:eastAsia="PMingLiU"/>
          <w:b/>
          <w:color w:val="00188F"/>
        </w:rPr>
        <w:t xml:space="preserve">SQL Server Technology </w:t>
      </w:r>
      <w:r w:rsidRPr="00524BF9">
        <w:rPr>
          <w:rFonts w:eastAsia="PMingLiU"/>
          <w:b/>
          <w:color w:val="00188F"/>
        </w:rPr>
        <w:t>及基準測試</w:t>
      </w:r>
    </w:p>
    <w:p w14:paraId="75D58450" w14:textId="77777777" w:rsidR="0012394C" w:rsidRPr="00524BF9" w:rsidRDefault="0012394C" w:rsidP="00AC7BA3">
      <w:pPr>
        <w:pStyle w:val="ProductList-Body"/>
        <w:tabs>
          <w:tab w:val="clear" w:pos="158"/>
          <w:tab w:val="left" w:pos="180"/>
        </w:tabs>
        <w:rPr>
          <w:rFonts w:eastAsia="PMingLiU"/>
        </w:rPr>
      </w:pPr>
      <w:r w:rsidRPr="00524BF9">
        <w:rPr>
          <w:rFonts w:eastAsia="PMingLiU"/>
        </w:rPr>
        <w:t>線上服務所隨附之軟體會包括非</w:t>
      </w:r>
      <w:r w:rsidRPr="00524BF9">
        <w:rPr>
          <w:rFonts w:eastAsia="PMingLiU"/>
        </w:rPr>
        <w:t xml:space="preserve"> SQL Server </w:t>
      </w:r>
      <w:r w:rsidRPr="00524BF9">
        <w:rPr>
          <w:rFonts w:eastAsia="PMingLiU"/>
        </w:rPr>
        <w:t>資料庫之</w:t>
      </w:r>
      <w:r w:rsidRPr="00524BF9">
        <w:rPr>
          <w:rFonts w:eastAsia="PMingLiU"/>
        </w:rPr>
        <w:t xml:space="preserve"> SQL Server </w:t>
      </w:r>
      <w:r w:rsidRPr="00524BF9">
        <w:rPr>
          <w:rFonts w:eastAsia="PMingLiU"/>
        </w:rPr>
        <w:t>品牌元件。該些元件係依其各自使用權條款授權予客戶，其可以在安裝目錄或統一的軟體安裝程式中找到。客戶必須事先取得</w:t>
      </w:r>
      <w:r w:rsidRPr="00524BF9">
        <w:rPr>
          <w:rFonts w:eastAsia="PMingLiU"/>
        </w:rPr>
        <w:t xml:space="preserve"> Microsoft </w:t>
      </w:r>
      <w:r w:rsidRPr="00524BF9">
        <w:rPr>
          <w:rFonts w:eastAsia="PMingLiU"/>
        </w:rPr>
        <w:t>之書面同意，始得對第三人揭露這些元件或內含該些元件之軟體之任何基準測試結果。</w:t>
      </w:r>
    </w:p>
    <w:bookmarkStart w:id="197" w:name="_Toc453946633"/>
    <w:bookmarkStart w:id="198" w:name="_Toc451949071"/>
    <w:p w14:paraId="7FEF55BE" w14:textId="77777777" w:rsidR="00072F6F" w:rsidRPr="00D70397" w:rsidRDefault="00072F6F" w:rsidP="00C82B95">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4A7E5EB6" w14:textId="77777777" w:rsidR="00A976D7" w:rsidRPr="00B64188" w:rsidRDefault="00C35E49" w:rsidP="00C82B95">
      <w:pPr>
        <w:pStyle w:val="ProductList-Offering2Heading"/>
        <w:outlineLvl w:val="2"/>
        <w:rPr>
          <w:rFonts w:ascii="Calibri Light" w:eastAsia="PMingLiU" w:hAnsi="Calibri Light"/>
        </w:rPr>
      </w:pPr>
      <w:r>
        <w:rPr>
          <w:rFonts w:ascii="Calibri Light" w:eastAsia="PMingLiU" w:hAnsi="Calibri Light"/>
          <w:lang w:eastAsia="zh-TW"/>
        </w:rPr>
        <w:tab/>
      </w:r>
      <w:bookmarkStart w:id="199" w:name="_Toc49343572"/>
      <w:r w:rsidR="00A976D7" w:rsidRPr="00B64188">
        <w:rPr>
          <w:rFonts w:ascii="Calibri Light" w:eastAsia="PMingLiU" w:hAnsi="Calibri Light"/>
        </w:rPr>
        <w:t>Microsoft Learning</w:t>
      </w:r>
      <w:bookmarkEnd w:id="197"/>
      <w:bookmarkEnd w:id="198"/>
      <w:bookmarkEnd w:id="199"/>
    </w:p>
    <w:bookmarkEnd w:id="162"/>
    <w:p w14:paraId="6D044009" w14:textId="77777777" w:rsidR="00A976D7" w:rsidRPr="00D70397" w:rsidRDefault="00A976D7" w:rsidP="00C82B95">
      <w:pPr>
        <w:pStyle w:val="ProductList-ClauseHeading"/>
        <w:keepNext w:val="0"/>
        <w:rPr>
          <w:rFonts w:eastAsia="PMingLiU"/>
        </w:rPr>
      </w:pPr>
      <w:r w:rsidRPr="00D70397">
        <w:rPr>
          <w:rFonts w:eastAsia="PMingLiU"/>
        </w:rPr>
        <w:t>Microsoft Learning E-Reference Library</w:t>
      </w:r>
    </w:p>
    <w:p w14:paraId="571983E4" w14:textId="77777777" w:rsidR="00A976D7" w:rsidRPr="00D70397" w:rsidRDefault="00A976D7" w:rsidP="00C82B95">
      <w:pPr>
        <w:pStyle w:val="ProductList-Body"/>
        <w:rPr>
          <w:rFonts w:eastAsia="PMingLiU"/>
        </w:rPr>
      </w:pPr>
      <w:r w:rsidRPr="00D70397">
        <w:rPr>
          <w:rFonts w:eastAsia="PMingLiU"/>
        </w:rPr>
        <w:t>任何可正當存取客戶之電腦或內部網路的人員，皆得基於內部參考之目的而複製及使用說明文件。說明文件並不包含電子書。</w:t>
      </w:r>
    </w:p>
    <w:p w14:paraId="08E5ADF4" w14:textId="77777777" w:rsidR="00A976D7" w:rsidRPr="00D70397" w:rsidRDefault="00A976D7" w:rsidP="00C82B95">
      <w:pPr>
        <w:pStyle w:val="ProductList-Body"/>
        <w:rPr>
          <w:rFonts w:eastAsia="PMingLiU"/>
        </w:rPr>
      </w:pPr>
    </w:p>
    <w:p w14:paraId="6E4F213C" w14:textId="77777777" w:rsidR="00A976D7" w:rsidRPr="00D70397" w:rsidRDefault="00A976D7" w:rsidP="00AC7BA3">
      <w:pPr>
        <w:pStyle w:val="ProductList-ClauseHeading"/>
        <w:keepNext w:val="0"/>
        <w:rPr>
          <w:rFonts w:eastAsia="PMingLiU"/>
        </w:rPr>
      </w:pPr>
      <w:bookmarkStart w:id="200" w:name="_Toc451949072"/>
      <w:r w:rsidRPr="00D70397">
        <w:rPr>
          <w:rFonts w:eastAsia="PMingLiU"/>
        </w:rPr>
        <w:t>Microsoft Learning Imagine Academy</w:t>
      </w:r>
      <w:bookmarkEnd w:id="200"/>
      <w:r w:rsidRPr="00D70397">
        <w:rPr>
          <w:rFonts w:eastAsia="PMingLiU"/>
        </w:rPr>
        <w:t xml:space="preserve"> </w:t>
      </w:r>
      <w:r w:rsidRPr="00D70397">
        <w:rPr>
          <w:rFonts w:eastAsia="PMingLiU"/>
        </w:rPr>
        <w:t>服務</w:t>
      </w:r>
      <w:r w:rsidRPr="00D70397">
        <w:rPr>
          <w:rFonts w:eastAsia="PMingLiU"/>
        </w:rPr>
        <w:t xml:space="preserve"> SL</w:t>
      </w:r>
    </w:p>
    <w:p w14:paraId="6CBAF274" w14:textId="77777777" w:rsidR="00A976D7" w:rsidRPr="00D70397" w:rsidRDefault="00A976D7" w:rsidP="00C82B95">
      <w:pPr>
        <w:pStyle w:val="ProductList-Body"/>
        <w:rPr>
          <w:rFonts w:eastAsia="PMingLiU"/>
        </w:rPr>
      </w:pPr>
      <w:r w:rsidRPr="00D70397">
        <w:rPr>
          <w:rFonts w:eastAsia="PMingLiU"/>
        </w:rPr>
        <w:t>存取或使用任何</w:t>
      </w:r>
      <w:r w:rsidRPr="00D70397">
        <w:rPr>
          <w:rFonts w:eastAsia="PMingLiU"/>
        </w:rPr>
        <w:t xml:space="preserve"> Microsoft Imagine Academy </w:t>
      </w:r>
      <w:r w:rsidRPr="00D70397">
        <w:rPr>
          <w:rFonts w:eastAsia="PMingLiU"/>
        </w:rPr>
        <w:t>服務或利益之每個位置都需要服務</w:t>
      </w:r>
      <w:r w:rsidRPr="00D70397">
        <w:rPr>
          <w:rFonts w:eastAsia="PMingLiU"/>
        </w:rPr>
        <w:t xml:space="preserve"> SL</w:t>
      </w:r>
      <w:r w:rsidRPr="00D70397">
        <w:rPr>
          <w:rFonts w:eastAsia="PMingLiU"/>
        </w:rPr>
        <w:t>。位置係定義為其人員隸屬於相同系統管理員之實體網站，例如位於相同園區之單一建築物或建築物群中之主要網站。</w:t>
      </w:r>
    </w:p>
    <w:p w14:paraId="5AF44F7D" w14:textId="77777777" w:rsidR="00A976D7" w:rsidRPr="00D70397" w:rsidRDefault="00A976D7" w:rsidP="00C82B95">
      <w:pPr>
        <w:pStyle w:val="ProductList-Body"/>
        <w:rPr>
          <w:rFonts w:eastAsia="PMingLiU"/>
        </w:rPr>
      </w:pPr>
    </w:p>
    <w:p w14:paraId="699A5848" w14:textId="77777777" w:rsidR="00A976D7" w:rsidRPr="00D70397" w:rsidRDefault="00A976D7" w:rsidP="00C82B95">
      <w:pPr>
        <w:pStyle w:val="ProductList-ClauseHeading"/>
        <w:keepNext w:val="0"/>
        <w:rPr>
          <w:rFonts w:eastAsia="PMingLiU"/>
        </w:rPr>
      </w:pPr>
      <w:r w:rsidRPr="00D70397">
        <w:rPr>
          <w:rFonts w:eastAsia="PMingLiU"/>
        </w:rPr>
        <w:t xml:space="preserve">Microsoft Learning Imagine Academy </w:t>
      </w:r>
      <w:r w:rsidRPr="00D70397">
        <w:rPr>
          <w:rFonts w:eastAsia="PMingLiU"/>
        </w:rPr>
        <w:t>方案方針</w:t>
      </w:r>
    </w:p>
    <w:p w14:paraId="6139B53F" w14:textId="77777777" w:rsidR="00A976D7" w:rsidRPr="00D70397" w:rsidRDefault="00A976D7" w:rsidP="00C82B95">
      <w:pPr>
        <w:pStyle w:val="ProductList-Body"/>
        <w:rPr>
          <w:rFonts w:eastAsia="PMingLiU"/>
        </w:rPr>
      </w:pPr>
      <w:r w:rsidRPr="00D70397">
        <w:rPr>
          <w:rFonts w:eastAsia="PMingLiU"/>
        </w:rPr>
        <w:t xml:space="preserve">Imagine Academy </w:t>
      </w:r>
      <w:r w:rsidRPr="00D70397">
        <w:rPr>
          <w:rFonts w:eastAsia="PMingLiU"/>
        </w:rPr>
        <w:t>方案方針</w:t>
      </w:r>
      <w:r w:rsidRPr="00D70397">
        <w:rPr>
          <w:rFonts w:eastAsia="PMingLiU"/>
        </w:rPr>
        <w:t xml:space="preserve"> (</w:t>
      </w:r>
      <w:r w:rsidRPr="00D70397">
        <w:rPr>
          <w:rFonts w:eastAsia="PMingLiU"/>
        </w:rPr>
        <w:t>位於</w:t>
      </w:r>
      <w:r w:rsidRPr="00D70397">
        <w:rPr>
          <w:rFonts w:eastAsia="PMingLiU"/>
        </w:rPr>
        <w:t xml:space="preserve"> </w:t>
      </w:r>
      <w:hyperlink r:id="rId100" w:history="1">
        <w:r w:rsidRPr="00276F19">
          <w:rPr>
            <w:rStyle w:val="Hyperlink"/>
            <w:rFonts w:eastAsia="PMingLiU"/>
            <w:color w:val="0563C1"/>
          </w:rPr>
          <w:t>http://www.microsoft.com/itacademy</w:t>
        </w:r>
      </w:hyperlink>
      <w:r w:rsidRPr="00D70397">
        <w:rPr>
          <w:rFonts w:eastAsia="PMingLiU"/>
        </w:rPr>
        <w:t>)</w:t>
      </w:r>
      <w:r w:rsidRPr="00D70397">
        <w:rPr>
          <w:rFonts w:eastAsia="PMingLiU"/>
        </w:rPr>
        <w:t>，適用於客戶對</w:t>
      </w:r>
      <w:r w:rsidRPr="00D70397">
        <w:rPr>
          <w:rFonts w:eastAsia="PMingLiU"/>
        </w:rPr>
        <w:t xml:space="preserve"> Microsoft Learning Imagine Academy </w:t>
      </w:r>
      <w:r w:rsidRPr="00D70397">
        <w:rPr>
          <w:rFonts w:eastAsia="PMingLiU"/>
        </w:rPr>
        <w:t>及其利益之使用。</w:t>
      </w:r>
    </w:p>
    <w:p w14:paraId="7DEB0BB9" w14:textId="77777777" w:rsidR="00A976D7" w:rsidRPr="00D70397" w:rsidRDefault="00A976D7" w:rsidP="00C82B95">
      <w:pPr>
        <w:pStyle w:val="ProductList-Body"/>
        <w:rPr>
          <w:rFonts w:eastAsia="PMingLiU"/>
        </w:rPr>
      </w:pPr>
    </w:p>
    <w:p w14:paraId="3D2DB03E" w14:textId="77777777" w:rsidR="00A976D7" w:rsidRPr="00D70397" w:rsidRDefault="00A976D7" w:rsidP="00C82B95">
      <w:pPr>
        <w:pStyle w:val="ProductList-ClauseHeading"/>
        <w:keepNext w:val="0"/>
        <w:rPr>
          <w:rFonts w:eastAsia="PMingLiU"/>
        </w:rPr>
      </w:pPr>
      <w:r w:rsidRPr="00D70397">
        <w:rPr>
          <w:rFonts w:eastAsia="PMingLiU"/>
        </w:rPr>
        <w:t>第三方提供之</w:t>
      </w:r>
      <w:r w:rsidRPr="00D70397">
        <w:rPr>
          <w:rFonts w:eastAsia="PMingLiU"/>
        </w:rPr>
        <w:t xml:space="preserve"> Microsoft Learning Imagine Academy </w:t>
      </w:r>
      <w:r w:rsidRPr="00D70397">
        <w:rPr>
          <w:rFonts w:eastAsia="PMingLiU"/>
        </w:rPr>
        <w:t>方案利益</w:t>
      </w:r>
    </w:p>
    <w:p w14:paraId="1CCF1411" w14:textId="77777777" w:rsidR="00A976D7" w:rsidRPr="00D70397" w:rsidRDefault="00A976D7" w:rsidP="00C82B95">
      <w:pPr>
        <w:pStyle w:val="ProductList-Body"/>
        <w:rPr>
          <w:rFonts w:eastAsia="PMingLiU"/>
        </w:rPr>
      </w:pPr>
      <w:r w:rsidRPr="00D70397">
        <w:rPr>
          <w:rFonts w:eastAsia="PMingLiU"/>
        </w:rPr>
        <w:t>方案利益只應供授權機構中目前已參加授權之授權機構的教職員和學生使用。</w:t>
      </w:r>
    </w:p>
    <w:bookmarkEnd w:id="163"/>
    <w:p w14:paraId="1BB96565" w14:textId="77777777" w:rsidR="00072F6F" w:rsidRPr="00D70397" w:rsidRDefault="00072F6F" w:rsidP="00072F6F">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453A12F4" w14:textId="77777777" w:rsidR="008756B0" w:rsidRPr="00F64463" w:rsidRDefault="008756B0" w:rsidP="00C82B95">
      <w:pPr>
        <w:pStyle w:val="ProductList-Offering2Heading"/>
        <w:outlineLvl w:val="2"/>
        <w:rPr>
          <w:rFonts w:asciiTheme="minorHAnsi" w:eastAsia="PMingLiU" w:hAnsiTheme="minorHAnsi"/>
          <w:lang w:eastAsia="zh-TW"/>
        </w:rPr>
      </w:pPr>
      <w:r w:rsidRPr="00F64463">
        <w:rPr>
          <w:rFonts w:asciiTheme="minorHAnsi" w:eastAsia="PMingLiU" w:hAnsiTheme="minorHAnsi" w:hint="eastAsia"/>
          <w:lang w:eastAsia="zh-TW"/>
        </w:rPr>
        <w:tab/>
      </w:r>
      <w:bookmarkStart w:id="201" w:name="MicrosoftSearchinBing"/>
      <w:bookmarkStart w:id="202" w:name="_Toc3111592"/>
      <w:bookmarkStart w:id="203" w:name="_Toc49343573"/>
      <w:r w:rsidRPr="00F64463">
        <w:rPr>
          <w:rFonts w:hint="eastAsia"/>
          <w:lang w:eastAsia="zh-TW"/>
        </w:rPr>
        <w:t>Bing</w:t>
      </w:r>
      <w:r w:rsidRPr="00F64463">
        <w:rPr>
          <w:rFonts w:asciiTheme="minorHAnsi" w:eastAsia="PMingLiU" w:hAnsiTheme="minorHAnsi" w:hint="eastAsia"/>
          <w:lang w:eastAsia="zh-TW"/>
        </w:rPr>
        <w:t xml:space="preserve"> </w:t>
      </w:r>
      <w:r w:rsidRPr="00F64463">
        <w:rPr>
          <w:rFonts w:asciiTheme="minorHAnsi" w:eastAsia="PMingLiU" w:hAnsiTheme="minorHAnsi" w:hint="eastAsia"/>
          <w:lang w:eastAsia="zh-TW"/>
        </w:rPr>
        <w:t>專用</w:t>
      </w:r>
      <w:r w:rsidRPr="00F64463">
        <w:rPr>
          <w:rFonts w:asciiTheme="minorHAnsi" w:eastAsia="PMingLiU" w:hAnsiTheme="minorHAnsi" w:hint="eastAsia"/>
          <w:lang w:eastAsia="zh-TW"/>
        </w:rPr>
        <w:t xml:space="preserve"> </w:t>
      </w:r>
      <w:r w:rsidRPr="00F64463">
        <w:rPr>
          <w:rFonts w:hint="eastAsia"/>
          <w:lang w:eastAsia="zh-TW"/>
        </w:rPr>
        <w:t>Microsoft Search</w:t>
      </w:r>
      <w:bookmarkEnd w:id="201"/>
      <w:bookmarkEnd w:id="202"/>
      <w:bookmarkEnd w:id="203"/>
    </w:p>
    <w:p w14:paraId="4C1FB8A7" w14:textId="77777777" w:rsidR="00A04190" w:rsidRPr="00C518C9" w:rsidRDefault="00A04190" w:rsidP="00C82B95">
      <w:pPr>
        <w:pStyle w:val="ProductList-Body"/>
        <w:tabs>
          <w:tab w:val="clear" w:pos="158"/>
          <w:tab w:val="left" w:pos="360"/>
        </w:tabs>
        <w:rPr>
          <w:rFonts w:eastAsia="PMingLiU"/>
          <w:b/>
          <w:color w:val="00188F"/>
        </w:rPr>
      </w:pPr>
      <w:r w:rsidRPr="00C518C9">
        <w:rPr>
          <w:rFonts w:eastAsia="PMingLiU"/>
          <w:b/>
          <w:color w:val="00188F"/>
        </w:rPr>
        <w:t xml:space="preserve">Bing </w:t>
      </w:r>
      <w:r w:rsidRPr="00C518C9">
        <w:rPr>
          <w:rFonts w:eastAsia="PMingLiU"/>
          <w:b/>
          <w:color w:val="00188F"/>
        </w:rPr>
        <w:t>專用</w:t>
      </w:r>
      <w:r w:rsidRPr="00C518C9">
        <w:rPr>
          <w:rFonts w:eastAsia="PMingLiU"/>
          <w:b/>
          <w:color w:val="00188F"/>
        </w:rPr>
        <w:t xml:space="preserve"> Microsoft Search</w:t>
      </w:r>
    </w:p>
    <w:p w14:paraId="77FBBA9A" w14:textId="77777777" w:rsidR="00A04190" w:rsidRPr="00C518C9" w:rsidRDefault="00A04190" w:rsidP="00C82B95">
      <w:pPr>
        <w:pStyle w:val="ProductList-Body"/>
        <w:rPr>
          <w:rFonts w:eastAsia="PMingLiU"/>
        </w:rPr>
      </w:pPr>
      <w:r w:rsidRPr="00C518C9">
        <w:rPr>
          <w:rFonts w:eastAsia="PMingLiU"/>
        </w:rPr>
        <w:t>「</w:t>
      </w:r>
      <w:r w:rsidRPr="00C518C9">
        <w:rPr>
          <w:rFonts w:eastAsia="PMingLiU"/>
        </w:rPr>
        <w:t xml:space="preserve">Bing </w:t>
      </w:r>
      <w:r w:rsidRPr="00C518C9">
        <w:rPr>
          <w:rFonts w:eastAsia="PMingLiU"/>
        </w:rPr>
        <w:t>專用</w:t>
      </w:r>
      <w:r w:rsidRPr="00C518C9">
        <w:rPr>
          <w:rFonts w:eastAsia="PMingLiU"/>
        </w:rPr>
        <w:t xml:space="preserve"> Microsoft Search</w:t>
      </w:r>
      <w:r w:rsidRPr="00C518C9">
        <w:rPr>
          <w:rFonts w:eastAsia="PMingLiU"/>
        </w:rPr>
        <w:t>」指向透過公司或學校帳號登入服務的客戶使用者呈現獲自內部資源</w:t>
      </w:r>
      <w:r w:rsidRPr="00C518C9">
        <w:rPr>
          <w:rFonts w:eastAsia="PMingLiU"/>
        </w:rPr>
        <w:t xml:space="preserve"> (</w:t>
      </w:r>
      <w:r w:rsidRPr="00C518C9">
        <w:rPr>
          <w:rFonts w:eastAsia="PMingLiU"/>
        </w:rPr>
        <w:t>例如內部網路、檔案、人員資訊</w:t>
      </w:r>
      <w:r w:rsidRPr="00C518C9">
        <w:rPr>
          <w:rFonts w:eastAsia="PMingLiU"/>
        </w:rPr>
        <w:t xml:space="preserve">) </w:t>
      </w:r>
      <w:r w:rsidRPr="00C518C9">
        <w:rPr>
          <w:rFonts w:eastAsia="PMingLiU"/>
        </w:rPr>
        <w:t>之企業搜尋結果的服務。</w:t>
      </w:r>
    </w:p>
    <w:p w14:paraId="72A0EAD8" w14:textId="77777777" w:rsidR="008756B0" w:rsidRPr="00F64463" w:rsidRDefault="008756B0" w:rsidP="00C82B95">
      <w:pPr>
        <w:pStyle w:val="ProductList-Body"/>
        <w:rPr>
          <w:rFonts w:eastAsia="PMingLiU"/>
        </w:rPr>
      </w:pPr>
    </w:p>
    <w:p w14:paraId="225E4F71" w14:textId="77777777" w:rsidR="008756B0" w:rsidRPr="00F64463" w:rsidRDefault="008756B0" w:rsidP="00C82B95">
      <w:pPr>
        <w:pStyle w:val="ProductList-Body"/>
        <w:rPr>
          <w:rFonts w:eastAsia="PMingLiU"/>
        </w:rPr>
      </w:pPr>
      <w:r w:rsidRPr="00F64463">
        <w:rPr>
          <w:rFonts w:eastAsia="PMingLiU" w:hint="eastAsia"/>
          <w:b/>
          <w:color w:val="00188F"/>
        </w:rPr>
        <w:t xml:space="preserve">Bing </w:t>
      </w:r>
      <w:r w:rsidRPr="00F64463">
        <w:rPr>
          <w:rFonts w:eastAsia="PMingLiU" w:hint="eastAsia"/>
          <w:b/>
          <w:color w:val="00188F"/>
        </w:rPr>
        <w:t>專用</w:t>
      </w:r>
      <w:r w:rsidRPr="00F64463">
        <w:rPr>
          <w:rFonts w:eastAsia="PMingLiU" w:hint="eastAsia"/>
          <w:b/>
          <w:color w:val="00188F"/>
        </w:rPr>
        <w:t xml:space="preserve"> Microsoft Search </w:t>
      </w:r>
      <w:r w:rsidRPr="00F64463">
        <w:rPr>
          <w:rFonts w:eastAsia="PMingLiU" w:hint="eastAsia"/>
          <w:b/>
          <w:color w:val="00188F"/>
        </w:rPr>
        <w:t>隱私權</w:t>
      </w:r>
    </w:p>
    <w:p w14:paraId="171A55FB" w14:textId="56197E25" w:rsidR="008756B0" w:rsidRDefault="00421EAD" w:rsidP="00C82B95">
      <w:pPr>
        <w:pStyle w:val="ProductList-Body"/>
        <w:rPr>
          <w:rFonts w:eastAsia="PMingLiU"/>
        </w:rPr>
      </w:pPr>
      <w:r w:rsidRPr="00421EAD">
        <w:rPr>
          <w:rFonts w:ascii="Calibri" w:eastAsia="PMingLiU" w:hAnsi="Calibri" w:cstheme="minorHAnsi"/>
        </w:rPr>
        <w:t>當使用者於</w:t>
      </w:r>
      <w:r w:rsidRPr="00421EAD">
        <w:rPr>
          <w:rFonts w:ascii="Calibri" w:eastAsia="PMingLiU" w:hAnsi="Calibri" w:cstheme="minorHAnsi"/>
        </w:rPr>
        <w:t xml:space="preserve"> Bing </w:t>
      </w:r>
      <w:r w:rsidRPr="00421EAD">
        <w:rPr>
          <w:rFonts w:ascii="Calibri" w:eastAsia="PMingLiU" w:hAnsi="Calibri" w:cstheme="minorHAnsi"/>
        </w:rPr>
        <w:t>專用</w:t>
      </w:r>
      <w:r w:rsidRPr="00421EAD">
        <w:rPr>
          <w:rFonts w:ascii="Calibri" w:eastAsia="PMingLiU" w:hAnsi="Calibri" w:cstheme="minorHAnsi"/>
        </w:rPr>
        <w:t xml:space="preserve"> Microsoft Search </w:t>
      </w:r>
      <w:r w:rsidRPr="00421EAD">
        <w:rPr>
          <w:rFonts w:ascii="Calibri" w:eastAsia="PMingLiU" w:hAnsi="Calibri" w:cstheme="minorHAnsi"/>
        </w:rPr>
        <w:t>中輸入搜尋查詢時，將同時發生兩個搜尋請求：</w:t>
      </w:r>
      <w:r w:rsidRPr="00421EAD">
        <w:rPr>
          <w:rFonts w:ascii="Calibri" w:eastAsia="PMingLiU" w:hAnsi="Calibri" w:cstheme="minorHAnsi"/>
        </w:rPr>
        <w:t xml:space="preserve">(1) </w:t>
      </w:r>
      <w:r w:rsidRPr="00421EAD">
        <w:rPr>
          <w:rFonts w:ascii="Calibri" w:eastAsia="PMingLiU" w:hAnsi="Calibri" w:cstheme="minorHAnsi"/>
        </w:rPr>
        <w:t>搜尋客戶的內部資源，其傳回的查詢和結果為本線上服務條款所稱的客戶資料，以及</w:t>
      </w:r>
      <w:r w:rsidRPr="00421EAD">
        <w:rPr>
          <w:rFonts w:ascii="Calibri" w:eastAsia="PMingLiU" w:hAnsi="Calibri" w:cstheme="minorHAnsi"/>
        </w:rPr>
        <w:t xml:space="preserve"> (2) </w:t>
      </w:r>
      <w:r w:rsidRPr="00421EAD">
        <w:rPr>
          <w:rFonts w:ascii="Calibri" w:eastAsia="PMingLiU" w:hAnsi="Calibri" w:cstheme="minorHAnsi"/>
        </w:rPr>
        <w:t>單獨搜尋</w:t>
      </w:r>
      <w:r w:rsidRPr="00421EAD">
        <w:rPr>
          <w:rFonts w:ascii="Calibri" w:eastAsia="PMingLiU" w:hAnsi="Calibri" w:cstheme="minorHAnsi"/>
        </w:rPr>
        <w:t xml:space="preserve"> Bing.com </w:t>
      </w:r>
      <w:r w:rsidRPr="00421EAD">
        <w:rPr>
          <w:rFonts w:ascii="Calibri" w:eastAsia="PMingLiU" w:hAnsi="Calibri" w:cstheme="minorHAnsi"/>
        </w:rPr>
        <w:t>的公開結果，其傳回的查詢和結果並非客戶資料。本線上服務條款和</w:t>
      </w:r>
      <w:r w:rsidRPr="00421EAD">
        <w:rPr>
          <w:rFonts w:ascii="Calibri" w:eastAsia="PMingLiU" w:hAnsi="Calibri" w:cstheme="minorHAnsi"/>
        </w:rPr>
        <w:t xml:space="preserve"> DPA </w:t>
      </w:r>
      <w:r w:rsidRPr="00421EAD">
        <w:rPr>
          <w:rFonts w:ascii="Calibri" w:eastAsia="PMingLiU" w:hAnsi="Calibri" w:cstheme="minorHAnsi"/>
        </w:rPr>
        <w:t>僅適用於</w:t>
      </w:r>
      <w:r w:rsidRPr="00421EAD">
        <w:rPr>
          <w:rFonts w:ascii="Calibri" w:eastAsia="PMingLiU" w:hAnsi="Calibri" w:cstheme="minorHAnsi"/>
        </w:rPr>
        <w:t xml:space="preserve"> Bing </w:t>
      </w:r>
      <w:r w:rsidRPr="00421EAD">
        <w:rPr>
          <w:rFonts w:ascii="Calibri" w:eastAsia="PMingLiU" w:hAnsi="Calibri" w:cstheme="minorHAnsi"/>
        </w:rPr>
        <w:t>專用</w:t>
      </w:r>
      <w:r w:rsidRPr="00421EAD">
        <w:rPr>
          <w:rFonts w:ascii="Calibri" w:eastAsia="PMingLiU" w:hAnsi="Calibri" w:cstheme="minorHAnsi"/>
        </w:rPr>
        <w:t xml:space="preserve"> Microsoft Search</w:t>
      </w:r>
      <w:r w:rsidRPr="00421EAD">
        <w:rPr>
          <w:rFonts w:ascii="Calibri" w:eastAsia="PMingLiU" w:hAnsi="Calibri" w:cstheme="minorHAnsi"/>
        </w:rPr>
        <w:t>。</w:t>
      </w:r>
      <w:r w:rsidRPr="00421EAD">
        <w:rPr>
          <w:rFonts w:ascii="Calibri" w:eastAsia="PMingLiU" w:hAnsi="Calibri" w:cstheme="minorHAnsi"/>
        </w:rPr>
        <w:t xml:space="preserve">Microsoft </w:t>
      </w:r>
      <w:r w:rsidRPr="00421EAD">
        <w:rPr>
          <w:rFonts w:ascii="Calibri" w:eastAsia="PMingLiU" w:hAnsi="Calibri" w:cstheme="minorHAnsi"/>
        </w:rPr>
        <w:t>隱私權聲明</w:t>
      </w:r>
      <w:r w:rsidRPr="00421EAD">
        <w:rPr>
          <w:rFonts w:ascii="Calibri" w:eastAsia="PMingLiU" w:hAnsi="Calibri" w:cstheme="minorHAnsi"/>
        </w:rPr>
        <w:t xml:space="preserve"> (</w:t>
      </w:r>
      <w:r w:rsidRPr="00421EAD">
        <w:rPr>
          <w:rFonts w:ascii="Calibri" w:eastAsia="PMingLiU" w:hAnsi="Calibri" w:cstheme="minorHAnsi"/>
        </w:rPr>
        <w:t>參見</w:t>
      </w:r>
      <w:r w:rsidRPr="00421EAD">
        <w:rPr>
          <w:rFonts w:ascii="Calibri" w:eastAsia="PMingLiU" w:hAnsi="Calibri" w:cstheme="minorHAnsi"/>
        </w:rPr>
        <w:t xml:space="preserve"> </w:t>
      </w:r>
      <w:hyperlink r:id="rId101" w:history="1">
        <w:r w:rsidRPr="00421EAD">
          <w:rPr>
            <w:rStyle w:val="Hyperlink"/>
            <w:rFonts w:ascii="Calibri" w:eastAsia="PMingLiU" w:hAnsi="Calibri" w:cstheme="minorHAnsi"/>
            <w:color w:val="0563C1"/>
          </w:rPr>
          <w:t>https://go.microsoft.com/fwlink/?LinkId=521839</w:t>
        </w:r>
      </w:hyperlink>
      <w:r w:rsidRPr="00421EAD">
        <w:rPr>
          <w:rFonts w:ascii="Calibri" w:eastAsia="PMingLiU" w:hAnsi="Calibri" w:cstheme="minorHAnsi"/>
        </w:rPr>
        <w:t xml:space="preserve">) </w:t>
      </w:r>
      <w:r w:rsidRPr="00421EAD">
        <w:rPr>
          <w:rFonts w:ascii="Calibri" w:eastAsia="PMingLiU" w:hAnsi="Calibri" w:cstheme="minorHAnsi"/>
        </w:rPr>
        <w:t>適用於</w:t>
      </w:r>
      <w:r w:rsidRPr="00421EAD">
        <w:rPr>
          <w:rFonts w:ascii="Calibri" w:eastAsia="PMingLiU" w:hAnsi="Calibri" w:cstheme="minorHAnsi"/>
        </w:rPr>
        <w:t xml:space="preserve"> Bing.com </w:t>
      </w:r>
      <w:r w:rsidRPr="00421EAD">
        <w:rPr>
          <w:rFonts w:ascii="Calibri" w:eastAsia="PMingLiU" w:hAnsi="Calibri" w:cstheme="minorHAnsi"/>
        </w:rPr>
        <w:t>的公開搜尋</w:t>
      </w:r>
      <w:r w:rsidR="008756B0" w:rsidRPr="00F64463">
        <w:rPr>
          <w:rFonts w:eastAsia="PMingLiU" w:hint="eastAsia"/>
        </w:rPr>
        <w:t>。</w:t>
      </w:r>
    </w:p>
    <w:p w14:paraId="2B09322D" w14:textId="3901BE59" w:rsidR="00452528" w:rsidRDefault="00697120" w:rsidP="00452528">
      <w:pPr>
        <w:pStyle w:val="ProductList-Body"/>
        <w:shd w:val="clear" w:color="auto" w:fill="A6A6A6" w:themeFill="background1" w:themeFillShade="A6"/>
        <w:spacing w:before="120" w:after="240"/>
        <w:jc w:val="right"/>
        <w:rPr>
          <w:rFonts w:eastAsia="PMingLiU"/>
        </w:rPr>
      </w:pPr>
      <w:hyperlink w:anchor="TableofContents" w:tooltip="目錄" w:history="1">
        <w:r w:rsidR="00452528" w:rsidRPr="00F64463">
          <w:rPr>
            <w:rStyle w:val="Hyperlink"/>
            <w:rFonts w:eastAsia="PMingLiU" w:hint="eastAsia"/>
            <w:sz w:val="16"/>
            <w:szCs w:val="16"/>
          </w:rPr>
          <w:t>目錄</w:t>
        </w:r>
      </w:hyperlink>
      <w:r w:rsidR="00452528" w:rsidRPr="00F64463">
        <w:rPr>
          <w:rFonts w:eastAsia="PMingLiU" w:hint="eastAsia"/>
          <w:sz w:val="16"/>
          <w:szCs w:val="16"/>
        </w:rPr>
        <w:t>/</w:t>
      </w:r>
      <w:hyperlink w:anchor="GeneralTerms" w:tooltip="一般條款" w:history="1">
        <w:r w:rsidR="00452528" w:rsidRPr="00F64463">
          <w:rPr>
            <w:rStyle w:val="Hyperlink"/>
            <w:rFonts w:eastAsia="PMingLiU" w:hint="eastAsia"/>
            <w:sz w:val="16"/>
            <w:szCs w:val="16"/>
          </w:rPr>
          <w:t>一般條款</w:t>
        </w:r>
      </w:hyperlink>
    </w:p>
    <w:p w14:paraId="62322024" w14:textId="77777777" w:rsidR="00452528" w:rsidRPr="009B00BE" w:rsidRDefault="00452528" w:rsidP="00AC7BA3">
      <w:pPr>
        <w:pStyle w:val="ProductList-Offering2Heading"/>
        <w:pageBreakBefore/>
        <w:outlineLvl w:val="2"/>
        <w:rPr>
          <w:rFonts w:asciiTheme="minorHAnsi" w:eastAsia="PMingLiU" w:hAnsiTheme="minorHAnsi" w:cstheme="minorHAnsi"/>
        </w:rPr>
      </w:pPr>
      <w:r w:rsidRPr="0043086B">
        <w:rPr>
          <w:rFonts w:eastAsia="PMingLiU" w:cstheme="majorHAnsi"/>
        </w:rPr>
        <w:tab/>
      </w:r>
      <w:bookmarkStart w:id="204" w:name="MicosoftThreatProtection"/>
      <w:bookmarkStart w:id="205" w:name="_Toc37676519"/>
      <w:bookmarkStart w:id="206" w:name="_Toc49343574"/>
      <w:r w:rsidRPr="0043086B">
        <w:rPr>
          <w:rFonts w:eastAsia="PMingLiU" w:cstheme="majorHAnsi"/>
        </w:rPr>
        <w:t>Microsoft</w:t>
      </w:r>
      <w:r w:rsidRPr="009B00BE">
        <w:rPr>
          <w:rFonts w:asciiTheme="minorHAnsi" w:eastAsia="PMingLiU" w:hAnsiTheme="minorHAnsi" w:cstheme="minorHAnsi"/>
        </w:rPr>
        <w:t xml:space="preserve"> </w:t>
      </w:r>
      <w:r w:rsidRPr="009B00BE">
        <w:rPr>
          <w:rFonts w:asciiTheme="minorHAnsi" w:eastAsia="PMingLiU" w:hAnsiTheme="minorHAnsi" w:cstheme="minorHAnsi"/>
        </w:rPr>
        <w:t>威脅防護</w:t>
      </w:r>
      <w:bookmarkEnd w:id="204"/>
      <w:bookmarkEnd w:id="205"/>
      <w:bookmarkEnd w:id="206"/>
    </w:p>
    <w:p w14:paraId="3807E06B" w14:textId="77777777" w:rsidR="00452528" w:rsidRPr="009B00BE" w:rsidRDefault="00452528" w:rsidP="00452528">
      <w:pPr>
        <w:pStyle w:val="ProductList-Body"/>
        <w:tabs>
          <w:tab w:val="clear" w:pos="158"/>
          <w:tab w:val="left" w:pos="360"/>
        </w:tabs>
        <w:rPr>
          <w:rFonts w:eastAsia="PMingLiU" w:cstheme="minorHAnsi"/>
          <w:b/>
          <w:color w:val="00188F"/>
        </w:rPr>
      </w:pPr>
      <w:r w:rsidRPr="009B00BE">
        <w:rPr>
          <w:rFonts w:eastAsia="PMingLiU" w:cstheme="minorHAnsi"/>
          <w:b/>
          <w:color w:val="00188F"/>
        </w:rPr>
        <w:t>資料處理</w:t>
      </w:r>
    </w:p>
    <w:p w14:paraId="192EF82D" w14:textId="12F026AA" w:rsidR="00452528" w:rsidRPr="00452528" w:rsidRDefault="00452528" w:rsidP="00C82B95">
      <w:pPr>
        <w:pStyle w:val="ProductList-Body"/>
        <w:rPr>
          <w:rFonts w:eastAsia="PMingLiU" w:cstheme="minorHAnsi"/>
        </w:rPr>
      </w:pPr>
      <w:r w:rsidRPr="009B00BE">
        <w:rPr>
          <w:rFonts w:eastAsia="PMingLiU" w:cstheme="minorHAnsi"/>
        </w:rPr>
        <w:t xml:space="preserve">Microsoft </w:t>
      </w:r>
      <w:r w:rsidRPr="009B00BE">
        <w:rPr>
          <w:rFonts w:eastAsia="PMingLiU" w:cstheme="minorHAnsi"/>
        </w:rPr>
        <w:t>威脅防護整合了來自其他線上服務</w:t>
      </w:r>
      <w:r w:rsidRPr="009B00BE">
        <w:rPr>
          <w:rFonts w:eastAsia="PMingLiU" w:cstheme="minorHAnsi"/>
        </w:rPr>
        <w:t xml:space="preserve"> (</w:t>
      </w:r>
      <w:r w:rsidRPr="009B00BE">
        <w:rPr>
          <w:rFonts w:eastAsia="PMingLiU" w:cstheme="minorHAnsi"/>
        </w:rPr>
        <w:t>包括</w:t>
      </w:r>
      <w:r w:rsidRPr="009B00BE">
        <w:rPr>
          <w:rFonts w:eastAsia="PMingLiU" w:cstheme="minorHAnsi"/>
        </w:rPr>
        <w:t xml:space="preserve"> Microsoft Defender </w:t>
      </w:r>
      <w:r w:rsidRPr="009B00BE">
        <w:rPr>
          <w:rFonts w:eastAsia="PMingLiU" w:cstheme="minorHAnsi"/>
        </w:rPr>
        <w:t>進階威脅防護、</w:t>
      </w:r>
      <w:r w:rsidRPr="009B00BE">
        <w:rPr>
          <w:rFonts w:eastAsia="PMingLiU" w:cstheme="minorHAnsi"/>
        </w:rPr>
        <w:t xml:space="preserve">Office 365 </w:t>
      </w:r>
      <w:r w:rsidRPr="009B00BE">
        <w:rPr>
          <w:rFonts w:eastAsia="PMingLiU" w:cstheme="minorHAnsi"/>
        </w:rPr>
        <w:t>進階威脅防護、</w:t>
      </w:r>
      <w:r w:rsidRPr="009B00BE">
        <w:rPr>
          <w:rFonts w:eastAsia="PMingLiU" w:cstheme="minorHAnsi"/>
        </w:rPr>
        <w:t xml:space="preserve">Microsoft </w:t>
      </w:r>
      <w:r w:rsidRPr="009B00BE">
        <w:rPr>
          <w:rFonts w:eastAsia="PMingLiU" w:cstheme="minorHAnsi"/>
        </w:rPr>
        <w:t>雲端應用程式安全、</w:t>
      </w:r>
      <w:r w:rsidRPr="009B00BE">
        <w:rPr>
          <w:rFonts w:eastAsia="PMingLiU" w:cstheme="minorHAnsi"/>
        </w:rPr>
        <w:t xml:space="preserve">Azure </w:t>
      </w:r>
      <w:r w:rsidRPr="009B00BE">
        <w:rPr>
          <w:rFonts w:eastAsia="PMingLiU" w:cstheme="minorHAnsi"/>
        </w:rPr>
        <w:t>進階威脅防護、</w:t>
      </w:r>
      <w:r w:rsidRPr="009B00BE">
        <w:rPr>
          <w:rFonts w:eastAsia="PMingLiU" w:cstheme="minorHAnsi"/>
        </w:rPr>
        <w:t xml:space="preserve">Azure Active Directory </w:t>
      </w:r>
      <w:r w:rsidRPr="009B00BE">
        <w:rPr>
          <w:rFonts w:eastAsia="PMingLiU" w:cstheme="minorHAnsi"/>
        </w:rPr>
        <w:t>及客戶設定的其他線上服務，於本條合稱「</w:t>
      </w:r>
      <w:r w:rsidRPr="009B00BE">
        <w:rPr>
          <w:rFonts w:eastAsia="PMingLiU" w:cstheme="minorHAnsi"/>
        </w:rPr>
        <w:t xml:space="preserve">MTP </w:t>
      </w:r>
      <w:r w:rsidRPr="009B00BE">
        <w:rPr>
          <w:rFonts w:eastAsia="PMingLiU" w:cstheme="minorHAnsi"/>
        </w:rPr>
        <w:t>輸入服務」</w:t>
      </w:r>
      <w:r w:rsidRPr="009B00BE">
        <w:rPr>
          <w:rFonts w:eastAsia="PMingLiU" w:cstheme="minorHAnsi"/>
        </w:rPr>
        <w:t xml:space="preserve">) </w:t>
      </w:r>
      <w:r w:rsidRPr="009B00BE">
        <w:rPr>
          <w:rFonts w:eastAsia="PMingLiU" w:cstheme="minorHAnsi"/>
        </w:rPr>
        <w:t>的客戶資料。將來自</w:t>
      </w:r>
      <w:r w:rsidRPr="009B00BE">
        <w:rPr>
          <w:rFonts w:eastAsia="PMingLiU" w:cstheme="minorHAnsi"/>
        </w:rPr>
        <w:t xml:space="preserve"> MTP </w:t>
      </w:r>
      <w:r w:rsidRPr="009B00BE">
        <w:rPr>
          <w:rFonts w:eastAsia="PMingLiU" w:cstheme="minorHAnsi"/>
        </w:rPr>
        <w:t>輸入服務的客戶資料整合至</w:t>
      </w:r>
      <w:r w:rsidRPr="009B00BE">
        <w:rPr>
          <w:rFonts w:eastAsia="PMingLiU" w:cstheme="minorHAnsi"/>
        </w:rPr>
        <w:t xml:space="preserve"> Microsoft </w:t>
      </w:r>
      <w:r w:rsidRPr="009B00BE">
        <w:rPr>
          <w:rFonts w:eastAsia="PMingLiU" w:cstheme="minorHAnsi"/>
        </w:rPr>
        <w:t>威脅防護中後，該資料僅受適用於</w:t>
      </w:r>
      <w:r w:rsidRPr="009B00BE">
        <w:rPr>
          <w:rFonts w:eastAsia="PMingLiU" w:cstheme="minorHAnsi"/>
        </w:rPr>
        <w:t xml:space="preserve"> Microsoft </w:t>
      </w:r>
      <w:r w:rsidRPr="009B00BE">
        <w:rPr>
          <w:rFonts w:eastAsia="PMingLiU" w:cstheme="minorHAnsi"/>
        </w:rPr>
        <w:t>威脅防護的</w:t>
      </w:r>
      <w:r w:rsidRPr="009B00BE">
        <w:rPr>
          <w:rFonts w:eastAsia="PMingLiU" w:cstheme="minorHAnsi"/>
        </w:rPr>
        <w:t xml:space="preserve"> OST </w:t>
      </w:r>
      <w:r w:rsidRPr="009B00BE">
        <w:rPr>
          <w:rFonts w:eastAsia="PMingLiU" w:cstheme="minorHAnsi"/>
        </w:rPr>
        <w:t>和</w:t>
      </w:r>
      <w:r w:rsidRPr="009B00BE">
        <w:rPr>
          <w:rFonts w:eastAsia="PMingLiU" w:cstheme="minorHAnsi"/>
        </w:rPr>
        <w:t xml:space="preserve"> DPA </w:t>
      </w:r>
      <w:r w:rsidRPr="009B00BE">
        <w:rPr>
          <w:rFonts w:eastAsia="PMingLiU" w:cstheme="minorHAnsi"/>
        </w:rPr>
        <w:t>條款規範。</w:t>
      </w:r>
    </w:p>
    <w:p w14:paraId="68612CF0" w14:textId="77777777" w:rsidR="008756B0" w:rsidRPr="00F64463" w:rsidRDefault="00697120" w:rsidP="00C82B95">
      <w:pPr>
        <w:pStyle w:val="ProductList-Body"/>
        <w:shd w:val="clear" w:color="auto" w:fill="A6A6A6" w:themeFill="background1" w:themeFillShade="A6"/>
        <w:spacing w:before="120" w:after="240"/>
        <w:jc w:val="right"/>
        <w:rPr>
          <w:rFonts w:eastAsia="PMingLiU"/>
        </w:rPr>
      </w:pPr>
      <w:hyperlink w:anchor="TableofContents" w:tooltip="目錄" w:history="1">
        <w:r w:rsidR="008756B0" w:rsidRPr="00F64463">
          <w:rPr>
            <w:rStyle w:val="Hyperlink"/>
            <w:rFonts w:eastAsia="PMingLiU" w:hint="eastAsia"/>
            <w:sz w:val="16"/>
            <w:szCs w:val="16"/>
          </w:rPr>
          <w:t>目錄</w:t>
        </w:r>
      </w:hyperlink>
      <w:r w:rsidR="008756B0" w:rsidRPr="00F64463">
        <w:rPr>
          <w:rFonts w:eastAsia="PMingLiU" w:hint="eastAsia"/>
          <w:sz w:val="16"/>
          <w:szCs w:val="16"/>
        </w:rPr>
        <w:t>/</w:t>
      </w:r>
      <w:hyperlink w:anchor="GeneralTerms" w:tooltip="一般條款" w:history="1">
        <w:r w:rsidR="008756B0" w:rsidRPr="00F64463">
          <w:rPr>
            <w:rStyle w:val="Hyperlink"/>
            <w:rFonts w:eastAsia="PMingLiU" w:hint="eastAsia"/>
            <w:sz w:val="16"/>
            <w:szCs w:val="16"/>
          </w:rPr>
          <w:t>一般條款</w:t>
        </w:r>
      </w:hyperlink>
    </w:p>
    <w:p w14:paraId="1FBD8B55" w14:textId="0D9A64E0" w:rsidR="00EF5712" w:rsidRPr="003E630F" w:rsidRDefault="004714D1" w:rsidP="00C82B95">
      <w:pPr>
        <w:pStyle w:val="ProductList-Offering2Heading"/>
        <w:outlineLvl w:val="2"/>
        <w:rPr>
          <w:rFonts w:ascii="Calibri Light" w:eastAsia="PMingLiU" w:hAnsi="Calibri Light"/>
          <w:lang w:eastAsia="zh-TW"/>
        </w:rPr>
      </w:pPr>
      <w:r>
        <w:rPr>
          <w:lang w:eastAsia="zh-TW"/>
        </w:rPr>
        <w:tab/>
      </w:r>
      <w:bookmarkStart w:id="207" w:name="_Toc457466455"/>
      <w:bookmarkStart w:id="208" w:name="_Toc49343575"/>
      <w:r w:rsidR="00EF5712" w:rsidRPr="003E630F">
        <w:rPr>
          <w:rFonts w:ascii="Calibri Light" w:eastAsia="PMingLiU" w:hAnsi="Calibri Light"/>
          <w:lang w:eastAsia="zh-TW"/>
        </w:rPr>
        <w:t>Minecraft</w:t>
      </w:r>
      <w:r w:rsidR="00EF5712" w:rsidRPr="003E630F">
        <w:rPr>
          <w:rFonts w:ascii="Calibri Light" w:eastAsia="PMingLiU" w:hAnsi="Calibri Light"/>
          <w:lang w:eastAsia="zh-TW"/>
        </w:rPr>
        <w:t>：教育版</w:t>
      </w:r>
      <w:bookmarkEnd w:id="207"/>
      <w:bookmarkEnd w:id="208"/>
    </w:p>
    <w:p w14:paraId="4597089B" w14:textId="77777777" w:rsidR="00EF5712" w:rsidRPr="00372A30" w:rsidRDefault="00EF5712" w:rsidP="00C82B95">
      <w:pPr>
        <w:pStyle w:val="ProductList-Body"/>
        <w:tabs>
          <w:tab w:val="clear" w:pos="158"/>
          <w:tab w:val="left" w:pos="360"/>
        </w:tabs>
        <w:rPr>
          <w:rFonts w:eastAsia="PMingLiU"/>
          <w:b/>
          <w:color w:val="00188F"/>
        </w:rPr>
      </w:pPr>
      <w:r w:rsidRPr="00372A30">
        <w:rPr>
          <w:rFonts w:eastAsia="PMingLiU"/>
          <w:b/>
          <w:color w:val="00188F"/>
        </w:rPr>
        <w:t>聲明</w:t>
      </w:r>
    </w:p>
    <w:p w14:paraId="4E31FC26" w14:textId="6AFB8E62" w:rsidR="00EF5712" w:rsidRPr="00372A30" w:rsidRDefault="00697120" w:rsidP="00C82B95">
      <w:pPr>
        <w:pStyle w:val="ProductList-Body"/>
        <w:rPr>
          <w:rFonts w:eastAsia="PMingLiU"/>
        </w:rPr>
      </w:pPr>
      <w:hyperlink w:anchor="Attachment1" w:tooltip="附件 1" w:history="1">
        <w:r w:rsidR="00EF5712" w:rsidRPr="003E630F">
          <w:rPr>
            <w:rStyle w:val="Hyperlink"/>
            <w:rFonts w:eastAsia="PMingLiU"/>
            <w:color w:val="0563C1"/>
          </w:rPr>
          <w:t>附件</w:t>
        </w:r>
        <w:r w:rsidR="00EF5712" w:rsidRPr="003E630F">
          <w:rPr>
            <w:rStyle w:val="Hyperlink"/>
            <w:rFonts w:eastAsia="PMingLiU"/>
            <w:color w:val="0563C1"/>
          </w:rPr>
          <w:t xml:space="preserve"> 1</w:t>
        </w:r>
      </w:hyperlink>
      <w:r w:rsidR="00EF5712" w:rsidRPr="00372A30">
        <w:rPr>
          <w:rFonts w:eastAsia="PMingLiU"/>
        </w:rPr>
        <w:t xml:space="preserve"> </w:t>
      </w:r>
      <w:r w:rsidR="00EF5712" w:rsidRPr="00372A30">
        <w:rPr>
          <w:rFonts w:eastAsia="PMingLiU"/>
        </w:rPr>
        <w:t>中之</w:t>
      </w:r>
      <w:r w:rsidR="00EF5712" w:rsidRPr="00372A30">
        <w:rPr>
          <w:rFonts w:eastAsia="PMingLiU"/>
        </w:rPr>
        <w:t xml:space="preserve"> Bing </w:t>
      </w:r>
      <w:r w:rsidR="00EF5712" w:rsidRPr="00372A30">
        <w:rPr>
          <w:rFonts w:eastAsia="PMingLiU"/>
        </w:rPr>
        <w:t>地圖服務聲明適用之。</w:t>
      </w:r>
    </w:p>
    <w:p w14:paraId="32738179" w14:textId="77777777" w:rsidR="00072F6F" w:rsidRPr="00D70397" w:rsidRDefault="00697120" w:rsidP="00C82B95">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009594B7" w14:textId="77777777" w:rsidR="000671C7" w:rsidRPr="00722146" w:rsidRDefault="00EF5712" w:rsidP="00AC7BA3">
      <w:pPr>
        <w:pStyle w:val="ProductList-Offering2Heading"/>
        <w:rPr>
          <w:lang w:eastAsia="zh-TW"/>
        </w:rPr>
      </w:pPr>
      <w:r>
        <w:rPr>
          <w:lang w:eastAsia="zh-TW"/>
        </w:rPr>
        <w:tab/>
      </w:r>
      <w:bookmarkStart w:id="209" w:name="_Toc49343576"/>
      <w:r w:rsidR="000671C7" w:rsidRPr="00722146">
        <w:rPr>
          <w:lang w:eastAsia="zh-TW"/>
        </w:rPr>
        <w:t>Office 365 Developer</w:t>
      </w:r>
      <w:bookmarkEnd w:id="209"/>
    </w:p>
    <w:p w14:paraId="0576D86C" w14:textId="77777777" w:rsidR="000671C7" w:rsidRPr="00861C8A" w:rsidRDefault="000671C7" w:rsidP="00AC7BA3">
      <w:pPr>
        <w:pStyle w:val="ProductList-Body"/>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沒有生產用途</w:t>
      </w:r>
    </w:p>
    <w:p w14:paraId="3B595398" w14:textId="77777777" w:rsidR="000671C7" w:rsidRPr="00861C8A" w:rsidRDefault="000671C7" w:rsidP="00C82B95">
      <w:pPr>
        <w:pStyle w:val="ProductList-Body"/>
        <w:tabs>
          <w:tab w:val="clear" w:pos="158"/>
          <w:tab w:val="left" w:pos="180"/>
        </w:tabs>
        <w:rPr>
          <w:rFonts w:eastAsia="PMingLiU"/>
        </w:rPr>
      </w:pPr>
      <w:r w:rsidRPr="00861C8A">
        <w:rPr>
          <w:rFonts w:eastAsia="PMingLiU"/>
        </w:rPr>
        <w:t>接受客戶指派使用者訂閱使用權之每個使用者可以使用線上服務來設計、開發及測試客戶的應用程式，讓它們可供客戶的</w:t>
      </w:r>
      <w:r w:rsidRPr="00861C8A">
        <w:rPr>
          <w:rFonts w:eastAsia="PMingLiU"/>
        </w:rPr>
        <w:t xml:space="preserve"> Office 365 </w:t>
      </w:r>
      <w:r w:rsidRPr="00861C8A">
        <w:rPr>
          <w:rFonts w:eastAsia="PMingLiU"/>
        </w:rPr>
        <w:t>線上服務、內部部署或</w:t>
      </w:r>
      <w:r w:rsidRPr="00861C8A">
        <w:rPr>
          <w:rFonts w:eastAsia="PMingLiU"/>
        </w:rPr>
        <w:t xml:space="preserve"> Microsoft Office </w:t>
      </w:r>
      <w:r w:rsidRPr="00861C8A">
        <w:rPr>
          <w:rFonts w:eastAsia="PMingLiU"/>
        </w:rPr>
        <w:t>市集使用。線上服務未獲授權進行生產用途。</w:t>
      </w:r>
    </w:p>
    <w:p w14:paraId="6CE8C192" w14:textId="77777777" w:rsidR="000671C7" w:rsidRPr="00861C8A" w:rsidRDefault="000671C7" w:rsidP="00C82B95">
      <w:pPr>
        <w:pStyle w:val="ProductList-Body"/>
        <w:tabs>
          <w:tab w:val="clear" w:pos="158"/>
          <w:tab w:val="left" w:pos="180"/>
        </w:tabs>
        <w:rPr>
          <w:rFonts w:eastAsia="PMingLiU"/>
        </w:rPr>
      </w:pPr>
    </w:p>
    <w:p w14:paraId="3856E657" w14:textId="77777777" w:rsidR="000671C7" w:rsidRPr="00861C8A" w:rsidRDefault="000671C7" w:rsidP="00C82B95">
      <w:pPr>
        <w:pStyle w:val="ProductList-Body"/>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使用者</w:t>
      </w:r>
    </w:p>
    <w:p w14:paraId="78CF6B72" w14:textId="77777777" w:rsidR="000671C7" w:rsidRPr="00861C8A" w:rsidRDefault="000671C7" w:rsidP="00C82B95">
      <w:pPr>
        <w:pStyle w:val="ProductList-Body"/>
        <w:tabs>
          <w:tab w:val="clear" w:pos="158"/>
          <w:tab w:val="left" w:pos="180"/>
        </w:tabs>
        <w:rPr>
          <w:rFonts w:eastAsia="PMingLiU"/>
        </w:rPr>
      </w:pPr>
      <w:r w:rsidRPr="00861C8A">
        <w:rPr>
          <w:rFonts w:eastAsia="PMingLiU"/>
        </w:rPr>
        <w:t>客戶之使用者就客戶程式進行驗收測試或提供回饋意見時，不需要訂閱使用權來存取</w:t>
      </w:r>
      <w:r w:rsidRPr="00861C8A">
        <w:rPr>
          <w:rFonts w:eastAsia="PMingLiU"/>
        </w:rPr>
        <w:t xml:space="preserve"> Office 365 Developer</w:t>
      </w:r>
      <w:r w:rsidRPr="00861C8A">
        <w:rPr>
          <w:rFonts w:eastAsia="PMingLiU"/>
        </w:rPr>
        <w:t>。</w:t>
      </w:r>
    </w:p>
    <w:p w14:paraId="143AD820" w14:textId="77777777" w:rsidR="00072F6F" w:rsidRPr="00D70397" w:rsidRDefault="00697120" w:rsidP="00C82B95">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3F82B247" w14:textId="4D90BB15" w:rsidR="00A976D7" w:rsidRPr="00045D8E" w:rsidRDefault="00A976D7" w:rsidP="00C82B95">
      <w:pPr>
        <w:pStyle w:val="ProductList-Offering2Heading"/>
        <w:outlineLvl w:val="2"/>
        <w:rPr>
          <w:rFonts w:ascii="Calibri Light" w:eastAsia="PMingLiU" w:hAnsi="Calibri Light"/>
          <w:lang w:eastAsia="zh-TW"/>
        </w:rPr>
      </w:pPr>
      <w:r w:rsidRPr="00D70397">
        <w:rPr>
          <w:rFonts w:asciiTheme="minorHAnsi" w:eastAsia="PMingLiU" w:hAnsiTheme="minorHAnsi"/>
          <w:lang w:eastAsia="zh-TW"/>
        </w:rPr>
        <w:tab/>
      </w:r>
      <w:bookmarkStart w:id="210" w:name="_Toc13858401"/>
      <w:bookmarkStart w:id="211" w:name="_Toc49343577"/>
      <w:r w:rsidR="00B75236" w:rsidRPr="00C33076">
        <w:rPr>
          <w:rFonts w:ascii="Calibri Light" w:hAnsi="Calibri Light" w:cstheme="minorHAnsi"/>
        </w:rPr>
        <w:t>Microsoft Defender</w:t>
      </w:r>
      <w:r w:rsidR="00B75236" w:rsidRPr="00AB579E">
        <w:rPr>
          <w:rFonts w:asciiTheme="minorHAnsi" w:hAnsiTheme="minorHAnsi" w:cstheme="minorHAnsi"/>
        </w:rPr>
        <w:t xml:space="preserve"> </w:t>
      </w:r>
      <w:r w:rsidR="00B75236" w:rsidRPr="00AB579E">
        <w:rPr>
          <w:rFonts w:ascii="MS Gothic" w:eastAsia="MS Gothic" w:hAnsi="MS Gothic" w:cs="MS Gothic" w:hint="eastAsia"/>
        </w:rPr>
        <w:t>進階威脅防護</w:t>
      </w:r>
      <w:bookmarkEnd w:id="210"/>
      <w:bookmarkEnd w:id="211"/>
    </w:p>
    <w:p w14:paraId="13FE325A" w14:textId="77777777" w:rsidR="00A976D7" w:rsidRPr="00D70397" w:rsidRDefault="00A976D7" w:rsidP="00C82B95">
      <w:pPr>
        <w:pStyle w:val="ProductList-Body"/>
        <w:rPr>
          <w:rFonts w:eastAsia="PMingLiU"/>
        </w:rPr>
      </w:pPr>
      <w:r w:rsidRPr="00D70397">
        <w:rPr>
          <w:rFonts w:eastAsia="PMingLiU"/>
          <w:b/>
          <w:color w:val="00188F"/>
        </w:rPr>
        <w:t>資料保留</w:t>
      </w:r>
    </w:p>
    <w:p w14:paraId="19DE5108" w14:textId="41A46767" w:rsidR="000337C1" w:rsidRPr="00C26C9F" w:rsidRDefault="00421EAD" w:rsidP="00C82B95">
      <w:pPr>
        <w:pStyle w:val="ProductList-Body"/>
        <w:rPr>
          <w:rFonts w:eastAsia="PMingLiU" w:cstheme="minorHAnsi"/>
          <w:lang w:val="en-US"/>
        </w:rPr>
      </w:pPr>
      <w:r w:rsidRPr="00421EAD">
        <w:rPr>
          <w:rFonts w:eastAsia="PMingLiU" w:cstheme="minorHAnsi"/>
        </w:rPr>
        <w:t xml:space="preserve">Microsoft Defender </w:t>
      </w:r>
      <w:r w:rsidRPr="00421EAD">
        <w:rPr>
          <w:rFonts w:eastAsia="PMingLiU" w:cstheme="minorHAnsi"/>
        </w:rPr>
        <w:t>進階威脅防護並未包含任何可擷取的客戶資料，因此</w:t>
      </w:r>
      <w:r w:rsidRPr="00421EAD">
        <w:rPr>
          <w:rFonts w:eastAsia="PMingLiU" w:cstheme="minorHAnsi"/>
        </w:rPr>
        <w:t xml:space="preserve"> DPA </w:t>
      </w:r>
      <w:r w:rsidRPr="00421EAD">
        <w:rPr>
          <w:rFonts w:eastAsia="PMingLiU" w:cstheme="minorHAnsi"/>
        </w:rPr>
        <w:t>中的客戶資料擷取條款並不適用</w:t>
      </w:r>
      <w:r w:rsidR="000337C1" w:rsidRPr="00936D95">
        <w:rPr>
          <w:rFonts w:eastAsia="PMingLiU" w:cstheme="minorHAnsi"/>
        </w:rPr>
        <w:t>。</w:t>
      </w:r>
    </w:p>
    <w:p w14:paraId="63415EC2" w14:textId="3F488C37" w:rsidR="000671C7" w:rsidRDefault="00697120" w:rsidP="00C81368">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07FD0912" w14:textId="77777777" w:rsidR="008D6873" w:rsidRPr="00861C8A" w:rsidRDefault="008D6873" w:rsidP="000671C7">
      <w:pPr>
        <w:pStyle w:val="ProductList-Body"/>
        <w:rPr>
          <w:rFonts w:eastAsia="PMingLiU"/>
        </w:rPr>
        <w:sectPr w:rsidR="008D6873" w:rsidRPr="00861C8A" w:rsidSect="002577A8">
          <w:footerReference w:type="first" r:id="rId102"/>
          <w:type w:val="continuous"/>
          <w:pgSz w:w="12240" w:h="15840"/>
          <w:pgMar w:top="1440" w:right="720" w:bottom="1440" w:left="720" w:header="720" w:footer="720" w:gutter="0"/>
          <w:cols w:space="720"/>
          <w:titlePg/>
          <w:docGrid w:linePitch="360"/>
        </w:sectPr>
      </w:pPr>
    </w:p>
    <w:p w14:paraId="1151A95F" w14:textId="77777777" w:rsidR="000671C7" w:rsidRPr="00861C8A" w:rsidRDefault="000671C7" w:rsidP="00AC7BA3">
      <w:pPr>
        <w:pStyle w:val="ProductList-SectionHeading"/>
        <w:spacing w:after="180"/>
        <w:outlineLvl w:val="0"/>
        <w:rPr>
          <w:rFonts w:asciiTheme="minorHAnsi" w:eastAsia="PMingLiU" w:hAnsiTheme="minorHAnsi"/>
        </w:rPr>
      </w:pPr>
      <w:bookmarkStart w:id="212" w:name="Attachment1"/>
      <w:bookmarkStart w:id="213" w:name="_Toc49343578"/>
      <w:r w:rsidRPr="00FF65DE">
        <w:rPr>
          <w:rFonts w:eastAsia="PMingLiU"/>
        </w:rPr>
        <w:t>附件</w:t>
      </w:r>
      <w:r w:rsidRPr="00FF65DE">
        <w:rPr>
          <w:rFonts w:eastAsia="PMingLiU"/>
        </w:rPr>
        <w:t xml:space="preserve"> 1 –</w:t>
      </w:r>
      <w:r w:rsidRPr="00861C8A">
        <w:rPr>
          <w:rFonts w:asciiTheme="minorHAnsi" w:eastAsia="PMingLiU" w:hAnsiTheme="minorHAnsi"/>
        </w:rPr>
        <w:t xml:space="preserve"> </w:t>
      </w:r>
      <w:r w:rsidRPr="00861C8A">
        <w:rPr>
          <w:rFonts w:asciiTheme="minorHAnsi" w:eastAsia="PMingLiU" w:hAnsiTheme="minorHAnsi"/>
        </w:rPr>
        <w:t>聲明</w:t>
      </w:r>
      <w:bookmarkEnd w:id="212"/>
      <w:bookmarkEnd w:id="213"/>
    </w:p>
    <w:p w14:paraId="6971B03B" w14:textId="77777777" w:rsidR="00421EAD" w:rsidRPr="00421EAD" w:rsidRDefault="00421EAD" w:rsidP="00421EAD">
      <w:pPr>
        <w:pStyle w:val="ProductList-Offering1Heading"/>
        <w:rPr>
          <w:rFonts w:asciiTheme="minorHAnsi" w:hAnsiTheme="minorHAnsi" w:cs="Calibri Light"/>
        </w:rPr>
      </w:pPr>
      <w:bookmarkStart w:id="214" w:name="_Toc27047360"/>
      <w:bookmarkStart w:id="215" w:name="_Toc49343579"/>
      <w:r w:rsidRPr="00421EAD">
        <w:rPr>
          <w:rFonts w:asciiTheme="minorHAnsi" w:hAnsiTheme="minorHAnsi" w:cs="Calibri Light"/>
        </w:rPr>
        <w:t>線上服務不包括在</w:t>
      </w:r>
      <w:r w:rsidRPr="00421EAD">
        <w:rPr>
          <w:rFonts w:asciiTheme="minorHAnsi" w:hAnsiTheme="minorHAnsi" w:cs="Calibri Light"/>
        </w:rPr>
        <w:t xml:space="preserve"> </w:t>
      </w:r>
      <w:r w:rsidRPr="00421EAD">
        <w:rPr>
          <w:rFonts w:cs="Calibri Light"/>
        </w:rPr>
        <w:t xml:space="preserve">DPA </w:t>
      </w:r>
      <w:r w:rsidRPr="00421EAD">
        <w:rPr>
          <w:rFonts w:asciiTheme="minorHAnsi" w:hAnsiTheme="minorHAnsi" w:cs="Calibri Light"/>
        </w:rPr>
        <w:t>中</w:t>
      </w:r>
      <w:bookmarkEnd w:id="214"/>
      <w:bookmarkEnd w:id="215"/>
    </w:p>
    <w:p w14:paraId="026211A8" w14:textId="1C96AB9C" w:rsidR="00640370" w:rsidRPr="006D1F91" w:rsidRDefault="00AC7BA3" w:rsidP="00640370">
      <w:pPr>
        <w:pStyle w:val="ProductList-Body"/>
        <w:rPr>
          <w:rFonts w:eastAsia="PMingLiU" w:cstheme="minorHAnsi"/>
        </w:rPr>
      </w:pPr>
      <w:r w:rsidRPr="005C7490">
        <w:rPr>
          <w:rFonts w:eastAsia="PMingLiU" w:cstheme="minorHAnsi"/>
        </w:rPr>
        <w:t xml:space="preserve">DPA </w:t>
      </w:r>
      <w:r w:rsidRPr="005C7490">
        <w:rPr>
          <w:rFonts w:eastAsia="PMingLiU" w:cstheme="minorHAnsi"/>
        </w:rPr>
        <w:t>條款不適用於：</w:t>
      </w:r>
      <w:r w:rsidRPr="005C7490">
        <w:rPr>
          <w:rFonts w:eastAsia="PMingLiU" w:cstheme="minorHAnsi"/>
        </w:rPr>
        <w:t xml:space="preserve">Bing </w:t>
      </w:r>
      <w:r w:rsidRPr="005C7490">
        <w:rPr>
          <w:rFonts w:eastAsia="PMingLiU" w:cstheme="minorHAnsi"/>
        </w:rPr>
        <w:t>地圖服務行動資產管理平台、</w:t>
      </w:r>
      <w:r w:rsidRPr="005C7490">
        <w:rPr>
          <w:rFonts w:eastAsia="PMingLiU" w:cstheme="minorHAnsi"/>
        </w:rPr>
        <w:t xml:space="preserve">Bing </w:t>
      </w:r>
      <w:r w:rsidRPr="005C7490">
        <w:rPr>
          <w:rFonts w:eastAsia="PMingLiU" w:cstheme="minorHAnsi"/>
        </w:rPr>
        <w:t>地圖服務交易與使用者、</w:t>
      </w:r>
      <w:r w:rsidRPr="005C7490">
        <w:rPr>
          <w:rFonts w:eastAsia="PMingLiU" w:cstheme="minorHAnsi"/>
        </w:rPr>
        <w:t xml:space="preserve">Bing </w:t>
      </w:r>
      <w:r w:rsidRPr="005C7490">
        <w:rPr>
          <w:rFonts w:eastAsia="PMingLiU" w:cstheme="minorHAnsi"/>
        </w:rPr>
        <w:t>搜尋服務、安裝於客戶專用硬體之容器內的認知服務、</w:t>
      </w:r>
      <w:r w:rsidRPr="005C7490">
        <w:rPr>
          <w:rFonts w:eastAsia="PMingLiU" w:cstheme="minorHAnsi"/>
        </w:rPr>
        <w:t xml:space="preserve">GitHub </w:t>
      </w:r>
      <w:r w:rsidRPr="005C7490">
        <w:rPr>
          <w:rFonts w:eastAsia="PMingLiU" w:cstheme="minorHAnsi"/>
        </w:rPr>
        <w:t>方案、</w:t>
      </w:r>
      <w:r w:rsidRPr="005C7490">
        <w:rPr>
          <w:rFonts w:eastAsia="PMingLiU" w:cstheme="minorHAnsi"/>
        </w:rPr>
        <w:t>LinkedIn Sales Navigator</w:t>
      </w:r>
      <w:r w:rsidRPr="005C7490">
        <w:rPr>
          <w:rFonts w:eastAsia="PMingLiU" w:cstheme="minorHAnsi"/>
        </w:rPr>
        <w:t>、</w:t>
      </w:r>
      <w:r w:rsidRPr="005C7490">
        <w:rPr>
          <w:rFonts w:eastAsia="PMingLiU" w:cstheme="minorHAnsi"/>
        </w:rPr>
        <w:t>Azure SQL Edge</w:t>
      </w:r>
      <w:r w:rsidRPr="005C7490">
        <w:rPr>
          <w:rFonts w:eastAsia="PMingLiU" w:cstheme="minorHAnsi"/>
        </w:rPr>
        <w:t>、</w:t>
      </w:r>
      <w:r w:rsidRPr="005C7490">
        <w:rPr>
          <w:rFonts w:eastAsia="PMingLiU" w:cstheme="minorHAnsi"/>
        </w:rPr>
        <w:t>Azure Stack Hub</w:t>
      </w:r>
      <w:r w:rsidRPr="005C7490">
        <w:rPr>
          <w:rFonts w:eastAsia="PMingLiU" w:cstheme="minorHAnsi"/>
        </w:rPr>
        <w:t>、</w:t>
      </w:r>
      <w:r w:rsidRPr="005C7490">
        <w:rPr>
          <w:rFonts w:eastAsia="PMingLiU" w:cstheme="minorHAnsi"/>
        </w:rPr>
        <w:t xml:space="preserve">ISV </w:t>
      </w:r>
      <w:r w:rsidRPr="005C7490">
        <w:rPr>
          <w:rFonts w:eastAsia="PMingLiU" w:cstheme="minorHAnsi"/>
        </w:rPr>
        <w:t>用</w:t>
      </w:r>
      <w:r w:rsidRPr="005C7490">
        <w:rPr>
          <w:rFonts w:eastAsia="PMingLiU" w:cstheme="minorHAnsi"/>
        </w:rPr>
        <w:t xml:space="preserve"> Microsoft Graph </w:t>
      </w:r>
      <w:r w:rsidRPr="005C7490">
        <w:rPr>
          <w:rFonts w:eastAsia="PMingLiU" w:cstheme="minorHAnsi"/>
        </w:rPr>
        <w:t>資料連線、</w:t>
      </w:r>
      <w:r w:rsidRPr="005C7490">
        <w:rPr>
          <w:rFonts w:eastAsia="PMingLiU" w:cstheme="minorHAnsi"/>
        </w:rPr>
        <w:t xml:space="preserve">Microsoft Genomics </w:t>
      </w:r>
      <w:r w:rsidRPr="005C7490">
        <w:rPr>
          <w:rFonts w:eastAsia="PMingLiU" w:cstheme="minorHAnsi"/>
        </w:rPr>
        <w:t>及</w:t>
      </w:r>
      <w:r w:rsidRPr="005C7490">
        <w:rPr>
          <w:rFonts w:eastAsia="PMingLiU" w:cstheme="minorHAnsi"/>
        </w:rPr>
        <w:t xml:space="preserve"> Visual Studio App Center </w:t>
      </w:r>
      <w:r w:rsidRPr="005C7490">
        <w:rPr>
          <w:rFonts w:eastAsia="PMingLiU" w:cstheme="minorHAnsi"/>
        </w:rPr>
        <w:t>測試。在此所述每項線上服務均應受適用之</w:t>
      </w:r>
      <w:hyperlink w:anchor="OnlineServiceSpecificTerms" w:tooltip="線上服務特定條款" w:history="1">
        <w:r w:rsidRPr="005C7490">
          <w:rPr>
            <w:rFonts w:eastAsia="PMingLiU" w:cstheme="minorHAnsi"/>
            <w:color w:val="0563C1" w:themeColor="hyperlink"/>
            <w:u w:val="single"/>
          </w:rPr>
          <w:t>線上服務特定條款</w:t>
        </w:r>
      </w:hyperlink>
      <w:r w:rsidRPr="005C7490">
        <w:rPr>
          <w:rFonts w:eastAsia="PMingLiU" w:cstheme="minorHAnsi"/>
        </w:rPr>
        <w:t>中的隱私權和安全性條款所規範</w:t>
      </w:r>
      <w:r w:rsidR="00640370" w:rsidRPr="006D1F91">
        <w:rPr>
          <w:rFonts w:eastAsia="PMingLiU" w:cstheme="minorHAnsi"/>
        </w:rPr>
        <w:t>。</w:t>
      </w:r>
    </w:p>
    <w:p w14:paraId="074C100F" w14:textId="77777777" w:rsidR="00640370" w:rsidRPr="006D1F91" w:rsidRDefault="00640370" w:rsidP="00640370">
      <w:pPr>
        <w:pStyle w:val="ProductList-Body"/>
        <w:rPr>
          <w:rFonts w:eastAsia="PMingLiU" w:cstheme="minorHAnsi"/>
        </w:rPr>
      </w:pPr>
    </w:p>
    <w:p w14:paraId="0C10C182" w14:textId="77777777" w:rsidR="00640370" w:rsidRPr="006D1F91" w:rsidRDefault="00640370" w:rsidP="00640370">
      <w:pPr>
        <w:pStyle w:val="ProductList-ClauseHeading"/>
        <w:keepNext w:val="0"/>
        <w:rPr>
          <w:rFonts w:eastAsia="PMingLiU" w:cstheme="minorHAnsi"/>
        </w:rPr>
      </w:pPr>
      <w:r w:rsidRPr="006D1F91">
        <w:rPr>
          <w:rFonts w:eastAsia="PMingLiU" w:cstheme="minorHAnsi"/>
        </w:rPr>
        <w:t xml:space="preserve">DPA </w:t>
      </w:r>
      <w:r w:rsidRPr="006D1F91">
        <w:rPr>
          <w:rFonts w:eastAsia="PMingLiU" w:cstheme="minorHAnsi"/>
        </w:rPr>
        <w:t>條款排除地理區</w:t>
      </w:r>
    </w:p>
    <w:p w14:paraId="4982B355" w14:textId="425C77CA" w:rsidR="00421EAD" w:rsidRPr="00421EAD" w:rsidRDefault="00640370" w:rsidP="00421EAD">
      <w:pPr>
        <w:pStyle w:val="ProductList-Body"/>
        <w:rPr>
          <w:rFonts w:eastAsia="PMingLiU" w:cstheme="minorHAnsi"/>
        </w:rPr>
      </w:pPr>
      <w:r w:rsidRPr="006D1F91">
        <w:rPr>
          <w:rFonts w:eastAsia="PMingLiU" w:cstheme="minorHAnsi"/>
        </w:rPr>
        <w:t>就</w:t>
      </w:r>
      <w:r w:rsidRPr="006D1F91">
        <w:rPr>
          <w:rFonts w:eastAsia="PMingLiU" w:cstheme="minorHAnsi"/>
        </w:rPr>
        <w:t xml:space="preserve"> Dynamics 365 </w:t>
      </w:r>
      <w:r w:rsidRPr="006D1F91">
        <w:rPr>
          <w:rFonts w:eastAsia="PMingLiU" w:cstheme="minorHAnsi"/>
        </w:rPr>
        <w:t>和</w:t>
      </w:r>
      <w:r w:rsidRPr="006D1F91">
        <w:rPr>
          <w:rFonts w:eastAsia="PMingLiU" w:cstheme="minorHAnsi"/>
        </w:rPr>
        <w:t xml:space="preserve"> Power Platform </w:t>
      </w:r>
      <w:r w:rsidRPr="006D1F91">
        <w:rPr>
          <w:rFonts w:eastAsia="PMingLiU" w:cstheme="minorHAnsi"/>
        </w:rPr>
        <w:t>線上服務而言，附錄</w:t>
      </w:r>
      <w:r w:rsidRPr="006D1F91">
        <w:rPr>
          <w:rFonts w:eastAsia="PMingLiU" w:cstheme="minorHAnsi"/>
        </w:rPr>
        <w:t xml:space="preserve"> A </w:t>
      </w:r>
      <w:r w:rsidRPr="006D1F91">
        <w:rPr>
          <w:rFonts w:eastAsia="PMingLiU" w:cstheme="minorHAnsi"/>
        </w:rPr>
        <w:t>記載「</w:t>
      </w:r>
      <w:r w:rsidRPr="006D1F91">
        <w:rPr>
          <w:rFonts w:eastAsia="PMingLiU" w:cstheme="minorHAnsi"/>
        </w:rPr>
        <w:t xml:space="preserve">Microsoft </w:t>
      </w:r>
      <w:r w:rsidRPr="006D1F91">
        <w:rPr>
          <w:rFonts w:eastAsia="PMingLiU" w:cstheme="minorHAnsi"/>
        </w:rPr>
        <w:t>會將客戶資料之拷貝及資料復原程序存放在其他地點，此地點將不同於處理客戶資料的主要電腦設備所在位置。」的</w:t>
      </w:r>
      <w:r w:rsidRPr="006D1F91">
        <w:rPr>
          <w:rFonts w:eastAsia="PMingLiU" w:cstheme="minorHAnsi"/>
        </w:rPr>
        <w:t xml:space="preserve"> DPA </w:t>
      </w:r>
      <w:r w:rsidRPr="006D1F91">
        <w:rPr>
          <w:rFonts w:eastAsia="PMingLiU" w:cstheme="minorHAnsi"/>
        </w:rPr>
        <w:t>特定條款不適用於以下地區：阿拉伯聯合大公國及南非</w:t>
      </w:r>
    </w:p>
    <w:p w14:paraId="36269866" w14:textId="77777777" w:rsidR="00421EAD" w:rsidRPr="00421EAD" w:rsidRDefault="00697120" w:rsidP="00421EAD">
      <w:pPr>
        <w:pStyle w:val="ProductList-Body"/>
        <w:shd w:val="clear" w:color="auto" w:fill="A6A6A6" w:themeFill="background1" w:themeFillShade="A6"/>
        <w:spacing w:before="120" w:after="240"/>
        <w:jc w:val="right"/>
        <w:rPr>
          <w:rFonts w:eastAsia="PMingLiU" w:cstheme="minorHAnsi"/>
          <w:color w:val="0563C1"/>
          <w:sz w:val="16"/>
          <w:szCs w:val="16"/>
        </w:rPr>
      </w:pPr>
      <w:hyperlink w:anchor="TableofContents" w:tooltip="目錄" w:history="1">
        <w:r w:rsidR="00421EAD" w:rsidRPr="00421EAD">
          <w:rPr>
            <w:rStyle w:val="Hyperlink"/>
            <w:rFonts w:eastAsia="PMingLiU" w:cstheme="minorHAnsi"/>
            <w:color w:val="0563C1"/>
            <w:sz w:val="16"/>
            <w:szCs w:val="16"/>
          </w:rPr>
          <w:t>目錄</w:t>
        </w:r>
      </w:hyperlink>
      <w:r w:rsidR="00421EAD" w:rsidRPr="00421EAD">
        <w:rPr>
          <w:rFonts w:eastAsia="PMingLiU" w:cstheme="minorHAnsi"/>
          <w:color w:val="0563C1"/>
          <w:sz w:val="16"/>
          <w:szCs w:val="16"/>
        </w:rPr>
        <w:t>/</w:t>
      </w:r>
      <w:hyperlink w:anchor="GeneralTerms" w:tooltip="一般條款" w:history="1">
        <w:r w:rsidR="00421EAD" w:rsidRPr="00421EAD">
          <w:rPr>
            <w:rStyle w:val="Hyperlink"/>
            <w:rFonts w:eastAsia="PMingLiU" w:cstheme="minorHAnsi"/>
            <w:color w:val="0563C1"/>
            <w:sz w:val="16"/>
            <w:szCs w:val="16"/>
          </w:rPr>
          <w:t>一般條款</w:t>
        </w:r>
      </w:hyperlink>
    </w:p>
    <w:p w14:paraId="01B156B4" w14:textId="77777777" w:rsidR="00421EAD" w:rsidRPr="00421EAD" w:rsidRDefault="00421EAD" w:rsidP="00421EAD">
      <w:pPr>
        <w:pStyle w:val="ProductList-Offering1Heading"/>
        <w:rPr>
          <w:rFonts w:asciiTheme="minorHAnsi" w:hAnsiTheme="minorHAnsi" w:cstheme="minorHAnsi"/>
        </w:rPr>
      </w:pPr>
      <w:bookmarkStart w:id="216" w:name="_Toc27047361"/>
      <w:bookmarkStart w:id="217" w:name="_Toc49343580"/>
      <w:bookmarkStart w:id="218" w:name="CoreOnlineServices"/>
      <w:r w:rsidRPr="00421EAD">
        <w:rPr>
          <w:rFonts w:asciiTheme="minorHAnsi" w:hAnsiTheme="minorHAnsi" w:cstheme="minorHAnsi"/>
        </w:rPr>
        <w:t>核心線上服務</w:t>
      </w:r>
      <w:bookmarkEnd w:id="216"/>
      <w:bookmarkEnd w:id="217"/>
    </w:p>
    <w:bookmarkEnd w:id="218"/>
    <w:p w14:paraId="0B57DC1C" w14:textId="77777777" w:rsidR="00421EAD" w:rsidRPr="00421EAD" w:rsidRDefault="00421EAD" w:rsidP="00421EAD">
      <w:pPr>
        <w:pStyle w:val="ProductList-Body"/>
        <w:rPr>
          <w:rFonts w:eastAsia="PMingLiU" w:cstheme="minorHAnsi"/>
        </w:rPr>
      </w:pPr>
      <w:r w:rsidRPr="00421EAD">
        <w:rPr>
          <w:rFonts w:eastAsia="PMingLiU" w:cstheme="minorHAnsi"/>
        </w:rPr>
        <w:t>「核心線上服務」一詞僅適用於下表之服務，不包括任何預覽版。</w:t>
      </w:r>
    </w:p>
    <w:p w14:paraId="44A3D1CD" w14:textId="77777777" w:rsidR="00421EAD" w:rsidRPr="00AC7BA3" w:rsidRDefault="00421EAD" w:rsidP="00421EAD">
      <w:pPr>
        <w:pStyle w:val="ProductList-Body"/>
        <w:rPr>
          <w:rFonts w:eastAsia="PMingLiU" w:cstheme="minorHAnsi"/>
          <w:sz w:val="12"/>
          <w:szCs w:val="12"/>
        </w:rPr>
      </w:pPr>
    </w:p>
    <w:tbl>
      <w:tblPr>
        <w:tblStyle w:val="TableGrid"/>
        <w:tblW w:w="10800" w:type="dxa"/>
        <w:tblInd w:w="142"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21EAD" w:rsidRPr="00421EAD" w14:paraId="3514A647" w14:textId="77777777" w:rsidTr="00421EAD">
        <w:trPr>
          <w:tblHeader/>
        </w:trPr>
        <w:tc>
          <w:tcPr>
            <w:tcW w:w="10800" w:type="dxa"/>
            <w:gridSpan w:val="2"/>
            <w:shd w:val="clear" w:color="auto" w:fill="0072C6"/>
          </w:tcPr>
          <w:p w14:paraId="5BB475B6" w14:textId="77777777" w:rsidR="00421EAD" w:rsidRPr="00421EAD" w:rsidRDefault="00421EAD" w:rsidP="00421EAD">
            <w:pPr>
              <w:pStyle w:val="ProductList-Body"/>
              <w:spacing w:before="20" w:after="20"/>
              <w:rPr>
                <w:rFonts w:eastAsia="PMingLiU" w:cstheme="minorHAnsi"/>
                <w:color w:val="FFFFFF" w:themeColor="background1"/>
                <w:sz w:val="16"/>
                <w:szCs w:val="16"/>
              </w:rPr>
            </w:pPr>
            <w:r w:rsidRPr="00421EAD">
              <w:rPr>
                <w:rFonts w:eastAsia="PMingLiU" w:cstheme="minorHAnsi"/>
                <w:color w:val="FFFFFF" w:themeColor="background1"/>
                <w:sz w:val="16"/>
                <w:szCs w:val="16"/>
              </w:rPr>
              <w:t>線上服務</w:t>
            </w:r>
          </w:p>
        </w:tc>
      </w:tr>
      <w:tr w:rsidR="00C5285B" w:rsidRPr="00421EAD" w14:paraId="0D6D06C9" w14:textId="77777777" w:rsidTr="00421EAD">
        <w:tc>
          <w:tcPr>
            <w:tcW w:w="2610" w:type="dxa"/>
            <w:vAlign w:val="center"/>
          </w:tcPr>
          <w:p w14:paraId="743BBF7E" w14:textId="3D883B44" w:rsidR="00C5285B" w:rsidRPr="00421EAD" w:rsidRDefault="00C5285B" w:rsidP="00C5285B">
            <w:pPr>
              <w:pStyle w:val="ProductList-Body"/>
              <w:rPr>
                <w:rFonts w:eastAsia="PMingLiU" w:cstheme="minorHAnsi"/>
                <w:sz w:val="16"/>
                <w:szCs w:val="16"/>
              </w:rPr>
            </w:pPr>
            <w:r w:rsidRPr="00552F46">
              <w:rPr>
                <w:rFonts w:ascii="Calibri" w:eastAsia="PMingLiU" w:hAnsi="Calibri" w:cs="Calibri" w:hint="eastAsia"/>
                <w:sz w:val="16"/>
                <w:szCs w:val="16"/>
              </w:rPr>
              <w:t xml:space="preserve">Microsoft Dynamics 365 </w:t>
            </w:r>
            <w:r w:rsidRPr="00552F46">
              <w:rPr>
                <w:rFonts w:ascii="Calibri" w:eastAsia="PMingLiU" w:hAnsi="Calibri" w:cs="Calibri" w:hint="eastAsia"/>
                <w:sz w:val="16"/>
                <w:szCs w:val="16"/>
              </w:rPr>
              <w:t>核心服務</w:t>
            </w:r>
          </w:p>
        </w:tc>
        <w:tc>
          <w:tcPr>
            <w:tcW w:w="8190" w:type="dxa"/>
          </w:tcPr>
          <w:p w14:paraId="332E2C7A" w14:textId="43683EDD" w:rsidR="00C5285B" w:rsidRPr="00421EAD" w:rsidRDefault="00C5285B" w:rsidP="00C5285B">
            <w:pPr>
              <w:pStyle w:val="ProductList-Body"/>
              <w:rPr>
                <w:rFonts w:eastAsia="PMingLiU" w:cstheme="minorHAnsi"/>
                <w:sz w:val="16"/>
                <w:szCs w:val="16"/>
              </w:rPr>
            </w:pPr>
            <w:r w:rsidRPr="00552F46">
              <w:rPr>
                <w:rFonts w:ascii="Calibri" w:eastAsia="PMingLiU" w:hAnsi="Calibri" w:cs="Calibri" w:hint="eastAsia"/>
                <w:sz w:val="16"/>
                <w:szCs w:val="16"/>
              </w:rPr>
              <w:t>下列每項服務皆為獨立的服務，或包含在</w:t>
            </w:r>
            <w:r w:rsidRPr="00552F46">
              <w:rPr>
                <w:rFonts w:ascii="Calibri" w:eastAsia="PMingLiU" w:hAnsi="Calibri" w:cs="Calibri" w:hint="eastAsia"/>
                <w:sz w:val="16"/>
                <w:szCs w:val="16"/>
              </w:rPr>
              <w:t xml:space="preserve"> Dynamics 365 </w:t>
            </w:r>
            <w:r w:rsidRPr="00552F46">
              <w:rPr>
                <w:rFonts w:ascii="Calibri" w:eastAsia="PMingLiU" w:hAnsi="Calibri" w:cs="Calibri" w:hint="eastAsia"/>
                <w:sz w:val="16"/>
                <w:szCs w:val="16"/>
              </w:rPr>
              <w:t>品牌方案或應用程式中：</w:t>
            </w:r>
            <w:r w:rsidRPr="00552F46">
              <w:rPr>
                <w:rFonts w:ascii="Calibri" w:eastAsia="PMingLiU" w:hAnsi="Calibri" w:cs="Calibri" w:hint="eastAsia"/>
                <w:sz w:val="16"/>
                <w:szCs w:val="16"/>
              </w:rPr>
              <w:t>Dynamics 365 Customer Service Enterprise</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Dynamics 365 Customer Insights</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Dynamics 365 Customer Service Professional</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Dynamics 365 Customer Service Insights</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Dynamics 365 Field Service</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Dynamics 365 Business Central</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Dynamics 365 Supply Chain Management</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Dynamics 365 Finance</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Dynamics 365 Marketing</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Dynamics 365 Project Service Automation</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Dynamics 365 Commerce</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Dynamics 365 Human Resources</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 xml:space="preserve">Dynamics 365 Sales Enterprise </w:t>
            </w:r>
            <w:r w:rsidRPr="00552F46">
              <w:rPr>
                <w:rFonts w:ascii="Calibri" w:eastAsia="PMingLiU" w:hAnsi="Calibri" w:cs="Calibri" w:hint="eastAsia"/>
                <w:sz w:val="16"/>
                <w:szCs w:val="16"/>
              </w:rPr>
              <w:t>及</w:t>
            </w:r>
            <w:r w:rsidRPr="00552F46">
              <w:rPr>
                <w:rFonts w:ascii="Calibri" w:eastAsia="PMingLiU" w:hAnsi="Calibri" w:cs="Calibri" w:hint="eastAsia"/>
                <w:sz w:val="16"/>
                <w:szCs w:val="16"/>
              </w:rPr>
              <w:t xml:space="preserve"> Dynamics 365 Sales Professional</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 xml:space="preserve">Dynamics 365 </w:t>
            </w:r>
            <w:r w:rsidRPr="00552F46">
              <w:rPr>
                <w:rFonts w:ascii="Calibri" w:eastAsia="PMingLiU" w:hAnsi="Calibri" w:cs="Calibri" w:hint="eastAsia"/>
                <w:sz w:val="16"/>
                <w:szCs w:val="16"/>
              </w:rPr>
              <w:t>核心服務不包括</w:t>
            </w:r>
            <w:r w:rsidRPr="00552F46">
              <w:rPr>
                <w:rFonts w:ascii="Calibri" w:eastAsia="PMingLiU" w:hAnsi="Calibri" w:cs="Calibri" w:hint="eastAsia"/>
                <w:sz w:val="16"/>
                <w:szCs w:val="16"/>
              </w:rPr>
              <w:t xml:space="preserve"> (1) </w:t>
            </w:r>
            <w:r w:rsidRPr="00552F46">
              <w:rPr>
                <w:rFonts w:ascii="Calibri" w:eastAsia="PMingLiU" w:hAnsi="Calibri" w:cs="Calibri" w:hint="eastAsia"/>
                <w:sz w:val="16"/>
                <w:szCs w:val="16"/>
              </w:rPr>
              <w:t>適用於支援裝置或軟體的</w:t>
            </w:r>
            <w:r w:rsidRPr="00552F46">
              <w:rPr>
                <w:rFonts w:ascii="Calibri" w:eastAsia="PMingLiU" w:hAnsi="Calibri" w:cs="Calibri" w:hint="eastAsia"/>
                <w:sz w:val="16"/>
                <w:szCs w:val="16"/>
              </w:rPr>
              <w:t xml:space="preserve"> Dynamics 365 </w:t>
            </w:r>
            <w:r w:rsidRPr="00552F46">
              <w:rPr>
                <w:rFonts w:ascii="Calibri" w:eastAsia="PMingLiU" w:hAnsi="Calibri" w:cs="Calibri" w:hint="eastAsia"/>
                <w:sz w:val="16"/>
                <w:szCs w:val="16"/>
              </w:rPr>
              <w:t>服務，其中包括但不限於適用於應用程式、平板電腦、電話或任何此等裝置的</w:t>
            </w:r>
            <w:r w:rsidRPr="00552F46">
              <w:rPr>
                <w:rFonts w:ascii="Calibri" w:eastAsia="PMingLiU" w:hAnsi="Calibri" w:cs="Calibri" w:hint="eastAsia"/>
                <w:sz w:val="16"/>
                <w:szCs w:val="16"/>
              </w:rPr>
              <w:t xml:space="preserve"> Dynamics 365</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(2) LinkedIn Sales Navigator</w:t>
            </w:r>
            <w:r w:rsidRPr="00552F46">
              <w:rPr>
                <w:rFonts w:ascii="Calibri" w:eastAsia="PMingLiU" w:hAnsi="Calibri" w:cs="Calibri" w:hint="eastAsia"/>
                <w:sz w:val="16"/>
                <w:szCs w:val="16"/>
              </w:rPr>
              <w:t>；或</w:t>
            </w:r>
            <w:r w:rsidRPr="00552F46">
              <w:rPr>
                <w:rFonts w:ascii="Calibri" w:eastAsia="PMingLiU" w:hAnsi="Calibri" w:cs="Calibri" w:hint="eastAsia"/>
                <w:sz w:val="16"/>
                <w:szCs w:val="16"/>
              </w:rPr>
              <w:t xml:space="preserve"> (3) </w:t>
            </w:r>
            <w:r w:rsidRPr="00552F46">
              <w:rPr>
                <w:rFonts w:ascii="Calibri" w:eastAsia="PMingLiU" w:hAnsi="Calibri" w:cs="Calibri" w:hint="eastAsia"/>
                <w:sz w:val="16"/>
                <w:szCs w:val="16"/>
              </w:rPr>
              <w:t>除在對應服務之授權條款中所明示規定者外，透過</w:t>
            </w:r>
            <w:r w:rsidRPr="00552F46">
              <w:rPr>
                <w:rFonts w:ascii="Calibri" w:eastAsia="PMingLiU" w:hAnsi="Calibri" w:cs="Calibri" w:hint="eastAsia"/>
                <w:sz w:val="16"/>
                <w:szCs w:val="16"/>
              </w:rPr>
              <w:t xml:space="preserve"> Dynamics 365 </w:t>
            </w:r>
            <w:r w:rsidRPr="00552F46">
              <w:rPr>
                <w:rFonts w:ascii="Calibri" w:eastAsia="PMingLiU" w:hAnsi="Calibri" w:cs="Calibri" w:hint="eastAsia"/>
                <w:sz w:val="16"/>
                <w:szCs w:val="16"/>
              </w:rPr>
              <w:t>核心服務提供或連線至該核心服務提供之任何其他獨立品牌服務。</w:t>
            </w:r>
          </w:p>
        </w:tc>
      </w:tr>
      <w:tr w:rsidR="00C5285B" w:rsidRPr="00421EAD" w14:paraId="1BA81B24" w14:textId="77777777" w:rsidTr="00421EAD">
        <w:tc>
          <w:tcPr>
            <w:tcW w:w="2610" w:type="dxa"/>
            <w:vAlign w:val="center"/>
          </w:tcPr>
          <w:p w14:paraId="2AAA04EB" w14:textId="3A9067BF" w:rsidR="00C5285B" w:rsidRPr="008649AE" w:rsidRDefault="00C5285B" w:rsidP="00C5285B">
            <w:pPr>
              <w:pStyle w:val="ProductList-Body"/>
              <w:rPr>
                <w:rFonts w:eastAsia="PMingLiU" w:cstheme="minorHAnsi"/>
                <w:sz w:val="16"/>
                <w:szCs w:val="16"/>
              </w:rPr>
            </w:pPr>
            <w:r w:rsidRPr="00552F46">
              <w:rPr>
                <w:rFonts w:ascii="Calibri" w:eastAsia="PMingLiU" w:hAnsi="Calibri" w:cs="Calibri" w:hint="eastAsia"/>
                <w:sz w:val="16"/>
                <w:szCs w:val="16"/>
              </w:rPr>
              <w:t xml:space="preserve">Office 365 </w:t>
            </w:r>
            <w:r w:rsidRPr="00552F46">
              <w:rPr>
                <w:rFonts w:ascii="Calibri" w:eastAsia="PMingLiU" w:hAnsi="Calibri" w:cs="Calibri" w:hint="eastAsia"/>
                <w:sz w:val="16"/>
                <w:szCs w:val="16"/>
              </w:rPr>
              <w:t>服務</w:t>
            </w:r>
            <w:r w:rsidRPr="00552F46">
              <w:rPr>
                <w:rFonts w:ascii="Calibri" w:eastAsia="PMingLiU" w:hAnsi="Calibri" w:cs="Calibri" w:hint="eastAsia"/>
                <w:sz w:val="16"/>
                <w:szCs w:val="16"/>
              </w:rPr>
              <w:t> </w:t>
            </w:r>
          </w:p>
        </w:tc>
        <w:tc>
          <w:tcPr>
            <w:tcW w:w="8190" w:type="dxa"/>
          </w:tcPr>
          <w:p w14:paraId="578B722D" w14:textId="0DFBFF9D" w:rsidR="00C5285B" w:rsidRPr="008649AE" w:rsidRDefault="00C5285B" w:rsidP="00C5285B">
            <w:pPr>
              <w:pStyle w:val="ProductList-Body"/>
              <w:ind w:right="80"/>
              <w:rPr>
                <w:rFonts w:eastAsia="PMingLiU" w:cstheme="minorHAnsi"/>
                <w:sz w:val="16"/>
                <w:szCs w:val="16"/>
              </w:rPr>
            </w:pPr>
            <w:r w:rsidRPr="00552F46">
              <w:rPr>
                <w:rFonts w:ascii="Calibri" w:eastAsia="PMingLiU" w:hAnsi="Calibri" w:cs="Calibri" w:hint="eastAsia"/>
                <w:sz w:val="16"/>
                <w:szCs w:val="16"/>
              </w:rPr>
              <w:t>下列每項服務皆為獨立的服務，或包含在</w:t>
            </w:r>
            <w:r w:rsidRPr="00552F46">
              <w:rPr>
                <w:rFonts w:ascii="Calibri" w:eastAsia="PMingLiU" w:hAnsi="Calibri" w:cs="Calibri" w:hint="eastAsia"/>
                <w:sz w:val="16"/>
                <w:szCs w:val="16"/>
              </w:rPr>
              <w:t xml:space="preserve"> Office 365 </w:t>
            </w:r>
            <w:r w:rsidRPr="00552F46">
              <w:rPr>
                <w:rFonts w:ascii="Calibri" w:eastAsia="PMingLiU" w:hAnsi="Calibri" w:cs="Calibri" w:hint="eastAsia"/>
                <w:sz w:val="16"/>
                <w:szCs w:val="16"/>
              </w:rPr>
              <w:t>品牌方案或套件中：合規性管理員、</w:t>
            </w:r>
            <w:r w:rsidRPr="00552F46">
              <w:rPr>
                <w:rStyle w:val="normaltextrun"/>
                <w:rFonts w:ascii="Calibri" w:eastAsia="PMingLiU" w:hAnsi="Calibri" w:cs="Calibri" w:hint="eastAsia"/>
                <w:sz w:val="16"/>
                <w:szCs w:val="16"/>
              </w:rPr>
              <w:t>Cortana</w:t>
            </w:r>
            <w:r w:rsidRPr="00552F46">
              <w:rPr>
                <w:rFonts w:ascii="Calibri" w:eastAsia="PMingLiU" w:hAnsi="Calibri" w:cs="Calibri" w:hint="eastAsia"/>
                <w:sz w:val="16"/>
                <w:szCs w:val="16"/>
              </w:rPr>
              <w:t>、客戶加密箱、</w:t>
            </w:r>
            <w:r w:rsidRPr="00552F46">
              <w:rPr>
                <w:rFonts w:ascii="Calibri" w:eastAsia="PMingLiU" w:hAnsi="Calibri" w:cs="Calibri" w:hint="eastAsia"/>
                <w:sz w:val="16"/>
                <w:szCs w:val="16"/>
              </w:rPr>
              <w:t xml:space="preserve">Exchange Online </w:t>
            </w:r>
            <w:r w:rsidRPr="00552F46">
              <w:rPr>
                <w:rFonts w:ascii="Calibri" w:eastAsia="PMingLiU" w:hAnsi="Calibri" w:cs="Calibri" w:hint="eastAsia"/>
                <w:sz w:val="16"/>
                <w:szCs w:val="16"/>
              </w:rPr>
              <w:t>封存、</w:t>
            </w:r>
            <w:r w:rsidRPr="00552F46">
              <w:rPr>
                <w:rFonts w:ascii="Calibri" w:eastAsia="PMingLiU" w:hAnsi="Calibri" w:cs="Calibri" w:hint="eastAsia"/>
                <w:sz w:val="16"/>
                <w:szCs w:val="16"/>
              </w:rPr>
              <w:t>Exchange Online Protection</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Exchange Online</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Microsoft Bookings</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Microsoft Forms</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Microsoft MyAnalytics</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Microsoft Planner</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Microsoft StaffHub</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Microsoft Stream</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Microsoft Teams (</w:t>
            </w:r>
            <w:r w:rsidRPr="00552F46">
              <w:rPr>
                <w:rFonts w:ascii="Calibri" w:eastAsia="PMingLiU" w:hAnsi="Calibri" w:cs="Calibri" w:hint="eastAsia"/>
                <w:sz w:val="16"/>
                <w:szCs w:val="16"/>
              </w:rPr>
              <w:t>包括</w:t>
            </w:r>
            <w:r w:rsidRPr="00552F46">
              <w:rPr>
                <w:rFonts w:ascii="Calibri" w:eastAsia="PMingLiU" w:hAnsi="Calibri" w:cs="Calibri" w:hint="eastAsia"/>
                <w:sz w:val="16"/>
                <w:szCs w:val="16"/>
              </w:rPr>
              <w:t xml:space="preserve"> Bookings</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 xml:space="preserve">Lists </w:t>
            </w:r>
            <w:r w:rsidRPr="00552F46">
              <w:rPr>
                <w:rFonts w:ascii="Calibri" w:eastAsia="PMingLiU" w:hAnsi="Calibri" w:cs="Calibri" w:hint="eastAsia"/>
                <w:sz w:val="16"/>
                <w:szCs w:val="16"/>
              </w:rPr>
              <w:t>及</w:t>
            </w:r>
            <w:r w:rsidRPr="00552F46">
              <w:rPr>
                <w:rFonts w:ascii="Calibri" w:eastAsia="PMingLiU" w:hAnsi="Calibri" w:cs="Calibri" w:hint="eastAsia"/>
                <w:sz w:val="16"/>
                <w:szCs w:val="16"/>
              </w:rPr>
              <w:t xml:space="preserve"> Shifts)</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Microsoft To-Do</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 xml:space="preserve">Office 365 </w:t>
            </w:r>
            <w:r w:rsidRPr="00552F46">
              <w:rPr>
                <w:rFonts w:ascii="Calibri" w:eastAsia="PMingLiU" w:hAnsi="Calibri" w:cs="Calibri" w:hint="eastAsia"/>
                <w:sz w:val="16"/>
                <w:szCs w:val="16"/>
              </w:rPr>
              <w:t>進階威脅防護、</w:t>
            </w:r>
            <w:r w:rsidRPr="00552F46">
              <w:rPr>
                <w:rFonts w:ascii="Calibri" w:eastAsia="PMingLiU" w:hAnsi="Calibri" w:cs="Calibri" w:hint="eastAsia"/>
                <w:sz w:val="16"/>
                <w:szCs w:val="16"/>
              </w:rPr>
              <w:t xml:space="preserve">Office 365 </w:t>
            </w:r>
            <w:r w:rsidRPr="00552F46">
              <w:rPr>
                <w:rFonts w:ascii="Calibri" w:eastAsia="PMingLiU" w:hAnsi="Calibri" w:cs="Calibri" w:hint="eastAsia"/>
                <w:sz w:val="16"/>
                <w:szCs w:val="16"/>
              </w:rPr>
              <w:t>影片、網頁版</w:t>
            </w:r>
            <w:r w:rsidRPr="00552F46">
              <w:rPr>
                <w:rFonts w:ascii="Calibri" w:eastAsia="PMingLiU" w:hAnsi="Calibri" w:cs="Calibri" w:hint="eastAsia"/>
                <w:sz w:val="16"/>
                <w:szCs w:val="16"/>
              </w:rPr>
              <w:t xml:space="preserve"> Office</w:t>
            </w:r>
            <w:r w:rsidRPr="00552F46">
              <w:rPr>
                <w:rFonts w:ascii="Calibri" w:eastAsia="PMingLiU" w:hAnsi="Calibri" w:cs="Calibri" w:hint="eastAsia"/>
                <w:sz w:val="16"/>
                <w:szCs w:val="16"/>
              </w:rPr>
              <w:t>、商務用</w:t>
            </w:r>
            <w:r w:rsidRPr="00552F46">
              <w:rPr>
                <w:rFonts w:ascii="Calibri" w:eastAsia="PMingLiU" w:hAnsi="Calibri" w:cs="Calibri" w:hint="eastAsia"/>
                <w:sz w:val="16"/>
                <w:szCs w:val="16"/>
              </w:rPr>
              <w:t xml:space="preserve"> OneDrive</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Project Online (</w:t>
            </w:r>
            <w:r w:rsidRPr="00552F46">
              <w:rPr>
                <w:rFonts w:ascii="Calibri" w:eastAsia="PMingLiU" w:hAnsi="Calibri" w:cs="Calibri" w:hint="eastAsia"/>
                <w:sz w:val="16"/>
                <w:szCs w:val="16"/>
              </w:rPr>
              <w:t>藍圖及</w:t>
            </w:r>
            <w:r w:rsidRPr="00552F46">
              <w:rPr>
                <w:rFonts w:ascii="Calibri" w:eastAsia="PMingLiU" w:hAnsi="Calibri" w:cs="Calibri" w:hint="eastAsia"/>
                <w:sz w:val="16"/>
                <w:szCs w:val="16"/>
              </w:rPr>
              <w:t xml:space="preserve"> Web </w:t>
            </w:r>
            <w:r w:rsidRPr="00552F46">
              <w:rPr>
                <w:rFonts w:ascii="Calibri" w:eastAsia="PMingLiU" w:hAnsi="Calibri" w:cs="Calibri" w:hint="eastAsia"/>
                <w:sz w:val="16"/>
                <w:szCs w:val="16"/>
              </w:rPr>
              <w:t>版</w:t>
            </w:r>
            <w:r w:rsidRPr="00552F46">
              <w:rPr>
                <w:rFonts w:ascii="Calibri" w:eastAsia="PMingLiU" w:hAnsi="Calibri" w:cs="Calibri" w:hint="eastAsia"/>
                <w:sz w:val="16"/>
                <w:szCs w:val="16"/>
              </w:rPr>
              <w:t xml:space="preserve"> Project </w:t>
            </w:r>
            <w:r w:rsidRPr="00552F46">
              <w:rPr>
                <w:rFonts w:ascii="Calibri" w:eastAsia="PMingLiU" w:hAnsi="Calibri" w:cs="Calibri" w:hint="eastAsia"/>
                <w:sz w:val="16"/>
                <w:szCs w:val="16"/>
              </w:rPr>
              <w:t>除外</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SharePoint Online</w:t>
            </w:r>
            <w:r w:rsidRPr="00552F46">
              <w:rPr>
                <w:rFonts w:ascii="Calibri" w:eastAsia="PMingLiU" w:hAnsi="Calibri" w:cs="Calibri" w:hint="eastAsia"/>
                <w:sz w:val="16"/>
                <w:szCs w:val="16"/>
              </w:rPr>
              <w:t>、商務用</w:t>
            </w:r>
            <w:r w:rsidRPr="00552F46">
              <w:rPr>
                <w:rFonts w:ascii="Calibri" w:eastAsia="PMingLiU" w:hAnsi="Calibri" w:cs="Calibri" w:hint="eastAsia"/>
                <w:sz w:val="16"/>
                <w:szCs w:val="16"/>
              </w:rPr>
              <w:t xml:space="preserve"> Skype Online</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Sway</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Whiteboard</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Yammer Enterprise</w:t>
            </w:r>
            <w:r w:rsidRPr="00552F46">
              <w:rPr>
                <w:rFonts w:ascii="Calibri" w:eastAsia="PMingLiU" w:hAnsi="Calibri" w:cs="Calibri" w:hint="eastAsia"/>
                <w:sz w:val="16"/>
                <w:szCs w:val="16"/>
              </w:rPr>
              <w:t>，以及</w:t>
            </w:r>
            <w:r w:rsidRPr="00552F46">
              <w:rPr>
                <w:rFonts w:ascii="Calibri" w:eastAsia="PMingLiU" w:hAnsi="Calibri" w:cs="Calibri" w:hint="eastAsia"/>
                <w:sz w:val="16"/>
                <w:szCs w:val="16"/>
              </w:rPr>
              <w:t xml:space="preserve"> Kaizala Pro </w:t>
            </w:r>
            <w:r w:rsidRPr="00552F46">
              <w:rPr>
                <w:rFonts w:ascii="Calibri" w:eastAsia="PMingLiU" w:hAnsi="Calibri" w:cs="Calibri" w:hint="eastAsia"/>
                <w:sz w:val="16"/>
                <w:szCs w:val="16"/>
              </w:rPr>
              <w:t>透過管理入口網站管理之客戶組織群組與客戶組織內兩名成員的聊天內容。</w:t>
            </w:r>
            <w:r w:rsidRPr="00552F46">
              <w:rPr>
                <w:rFonts w:ascii="Calibri" w:eastAsia="PMingLiU" w:hAnsi="Calibri" w:cs="Calibri" w:hint="eastAsia"/>
                <w:sz w:val="16"/>
                <w:szCs w:val="16"/>
              </w:rPr>
              <w:t xml:space="preserve">Office 365 </w:t>
            </w:r>
            <w:r w:rsidRPr="00552F46">
              <w:rPr>
                <w:rFonts w:ascii="Calibri" w:eastAsia="PMingLiU" w:hAnsi="Calibri" w:cs="Calibri" w:hint="eastAsia"/>
                <w:sz w:val="16"/>
                <w:szCs w:val="16"/>
              </w:rPr>
              <w:t>服務並未包括企業用</w:t>
            </w:r>
            <w:r w:rsidRPr="00552F46">
              <w:rPr>
                <w:rFonts w:ascii="Calibri" w:eastAsia="PMingLiU" w:hAnsi="Calibri" w:cs="Calibri" w:hint="eastAsia"/>
                <w:sz w:val="16"/>
                <w:szCs w:val="16"/>
              </w:rPr>
              <w:t xml:space="preserve"> Microsoft 365 </w:t>
            </w:r>
            <w:r w:rsidRPr="00552F46">
              <w:rPr>
                <w:rFonts w:ascii="Calibri" w:eastAsia="PMingLiU" w:hAnsi="Calibri" w:cs="Calibri" w:hint="eastAsia"/>
                <w:sz w:val="16"/>
                <w:szCs w:val="16"/>
              </w:rPr>
              <w:t>應用程式、在</w:t>
            </w:r>
            <w:r w:rsidRPr="00552F46">
              <w:rPr>
                <w:rFonts w:ascii="Calibri" w:eastAsia="PMingLiU" w:hAnsi="Calibri" w:cs="Calibri" w:hint="eastAsia"/>
                <w:sz w:val="16"/>
                <w:szCs w:val="16"/>
              </w:rPr>
              <w:t xml:space="preserve"> Microsoft </w:t>
            </w:r>
            <w:r w:rsidRPr="00552F46">
              <w:rPr>
                <w:rFonts w:ascii="Calibri" w:eastAsia="PMingLiU" w:hAnsi="Calibri" w:cs="Calibri" w:hint="eastAsia"/>
                <w:sz w:val="16"/>
                <w:szCs w:val="16"/>
              </w:rPr>
              <w:t>控制範圍之外運作的任何</w:t>
            </w:r>
            <w:r w:rsidRPr="00552F46">
              <w:rPr>
                <w:rFonts w:ascii="Calibri" w:eastAsia="PMingLiU" w:hAnsi="Calibri" w:cs="Calibri" w:hint="eastAsia"/>
                <w:sz w:val="16"/>
                <w:szCs w:val="16"/>
              </w:rPr>
              <w:t xml:space="preserve"> PSTN Services </w:t>
            </w:r>
            <w:r w:rsidRPr="00552F46">
              <w:rPr>
                <w:rFonts w:ascii="Calibri" w:eastAsia="PMingLiU" w:hAnsi="Calibri" w:cs="Calibri" w:hint="eastAsia"/>
                <w:sz w:val="16"/>
                <w:szCs w:val="16"/>
              </w:rPr>
              <w:t>部分、任何用戶端軟體，或任何以</w:t>
            </w:r>
            <w:r w:rsidRPr="00552F46">
              <w:rPr>
                <w:rFonts w:ascii="Calibri" w:eastAsia="PMingLiU" w:hAnsi="Calibri" w:cs="Calibri" w:hint="eastAsia"/>
                <w:sz w:val="16"/>
                <w:szCs w:val="16"/>
              </w:rPr>
              <w:t xml:space="preserve"> Office 365 </w:t>
            </w:r>
            <w:r w:rsidRPr="00552F46">
              <w:rPr>
                <w:rFonts w:ascii="Calibri" w:eastAsia="PMingLiU" w:hAnsi="Calibri" w:cs="Calibri" w:hint="eastAsia"/>
                <w:sz w:val="16"/>
                <w:szCs w:val="16"/>
              </w:rPr>
              <w:t>品牌方案或套件提供使用之獨立品牌服務，例如</w:t>
            </w:r>
            <w:r w:rsidRPr="00552F46">
              <w:rPr>
                <w:rFonts w:ascii="Calibri" w:eastAsia="PMingLiU" w:hAnsi="Calibri" w:cs="Calibri" w:hint="eastAsia"/>
                <w:sz w:val="16"/>
                <w:szCs w:val="16"/>
              </w:rPr>
              <w:t xml:space="preserve"> Bing </w:t>
            </w:r>
            <w:r w:rsidRPr="00552F46">
              <w:rPr>
                <w:rFonts w:ascii="Calibri" w:eastAsia="PMingLiU" w:hAnsi="Calibri" w:cs="Calibri" w:hint="eastAsia"/>
                <w:sz w:val="16"/>
                <w:szCs w:val="16"/>
              </w:rPr>
              <w:t>或以「適用於</w:t>
            </w:r>
            <w:r w:rsidRPr="00552F46">
              <w:rPr>
                <w:rFonts w:ascii="Calibri" w:eastAsia="PMingLiU" w:hAnsi="Calibri" w:cs="Calibri" w:hint="eastAsia"/>
                <w:sz w:val="16"/>
                <w:szCs w:val="16"/>
              </w:rPr>
              <w:t xml:space="preserve"> Office 365</w:t>
            </w:r>
            <w:r w:rsidRPr="00552F46">
              <w:rPr>
                <w:rFonts w:ascii="Calibri" w:eastAsia="PMingLiU" w:hAnsi="Calibri" w:cs="Calibri" w:hint="eastAsia"/>
                <w:sz w:val="16"/>
                <w:szCs w:val="16"/>
              </w:rPr>
              <w:t>」為品牌的服務。</w:t>
            </w:r>
          </w:p>
        </w:tc>
      </w:tr>
      <w:tr w:rsidR="00AC7BA3" w:rsidRPr="00421EAD" w14:paraId="79FF1A0E" w14:textId="77777777" w:rsidTr="00421EAD">
        <w:tc>
          <w:tcPr>
            <w:tcW w:w="2610" w:type="dxa"/>
            <w:vAlign w:val="center"/>
          </w:tcPr>
          <w:p w14:paraId="1B25F20C" w14:textId="6BCFA394" w:rsidR="00AC7BA3" w:rsidRPr="00421EAD" w:rsidRDefault="00AC7BA3" w:rsidP="00AC7BA3">
            <w:pPr>
              <w:pStyle w:val="ProductList-Body"/>
              <w:rPr>
                <w:rFonts w:eastAsia="PMingLiU" w:cstheme="minorHAnsi"/>
                <w:sz w:val="16"/>
                <w:szCs w:val="16"/>
              </w:rPr>
            </w:pPr>
            <w:r w:rsidRPr="005C7490">
              <w:rPr>
                <w:rFonts w:eastAsia="PMingLiU" w:cstheme="minorHAnsi"/>
                <w:sz w:val="16"/>
                <w:szCs w:val="16"/>
              </w:rPr>
              <w:t xml:space="preserve">Microsoft Azure </w:t>
            </w:r>
            <w:r w:rsidRPr="005C7490">
              <w:rPr>
                <w:rFonts w:eastAsia="PMingLiU" w:cstheme="minorHAnsi"/>
                <w:sz w:val="16"/>
                <w:szCs w:val="16"/>
              </w:rPr>
              <w:t>核心服務</w:t>
            </w:r>
          </w:p>
        </w:tc>
        <w:tc>
          <w:tcPr>
            <w:tcW w:w="8190" w:type="dxa"/>
          </w:tcPr>
          <w:p w14:paraId="19C37228" w14:textId="3C420438" w:rsidR="00AC7BA3" w:rsidRPr="00421EAD" w:rsidRDefault="00AC7BA3" w:rsidP="00AC7BA3">
            <w:pPr>
              <w:pStyle w:val="ProductList-Body"/>
              <w:ind w:right="170"/>
              <w:rPr>
                <w:rFonts w:eastAsia="PMingLiU" w:cstheme="minorHAnsi"/>
                <w:sz w:val="16"/>
                <w:szCs w:val="16"/>
              </w:rPr>
            </w:pPr>
            <w:r w:rsidRPr="005C7490">
              <w:rPr>
                <w:rFonts w:eastAsia="PMingLiU" w:cstheme="minorHAnsi"/>
                <w:sz w:val="16"/>
                <w:szCs w:val="16"/>
              </w:rPr>
              <w:t xml:space="preserve">API </w:t>
            </w:r>
            <w:r w:rsidRPr="005C7490">
              <w:rPr>
                <w:rFonts w:eastAsia="PMingLiU" w:cstheme="minorHAnsi"/>
                <w:sz w:val="16"/>
                <w:szCs w:val="16"/>
              </w:rPr>
              <w:t>管理、</w:t>
            </w:r>
            <w:r w:rsidRPr="005C7490">
              <w:rPr>
                <w:rFonts w:eastAsia="PMingLiU" w:cstheme="minorHAnsi"/>
                <w:sz w:val="16"/>
                <w:szCs w:val="16"/>
              </w:rPr>
              <w:t>App Service (API Apps</w:t>
            </w:r>
            <w:r w:rsidRPr="005C7490">
              <w:rPr>
                <w:rFonts w:eastAsia="PMingLiU" w:cstheme="minorHAnsi"/>
                <w:sz w:val="16"/>
                <w:szCs w:val="16"/>
              </w:rPr>
              <w:t>、</w:t>
            </w:r>
            <w:r w:rsidRPr="005C7490">
              <w:rPr>
                <w:rFonts w:eastAsia="PMingLiU" w:cstheme="minorHAnsi"/>
                <w:sz w:val="16"/>
                <w:szCs w:val="16"/>
              </w:rPr>
              <w:t>Logic Apps</w:t>
            </w:r>
            <w:r w:rsidRPr="005C7490">
              <w:rPr>
                <w:rFonts w:eastAsia="PMingLiU" w:cstheme="minorHAnsi"/>
                <w:sz w:val="16"/>
                <w:szCs w:val="16"/>
              </w:rPr>
              <w:t>、</w:t>
            </w:r>
            <w:r w:rsidRPr="005C7490">
              <w:rPr>
                <w:rFonts w:eastAsia="PMingLiU" w:cstheme="minorHAnsi"/>
                <w:sz w:val="16"/>
                <w:szCs w:val="16"/>
              </w:rPr>
              <w:t>Mobile Apps</w:t>
            </w:r>
            <w:r w:rsidRPr="005C7490">
              <w:rPr>
                <w:rFonts w:eastAsia="PMingLiU" w:cstheme="minorHAnsi"/>
                <w:sz w:val="16"/>
                <w:szCs w:val="16"/>
              </w:rPr>
              <w:t>、</w:t>
            </w:r>
            <w:r w:rsidRPr="005C7490">
              <w:rPr>
                <w:rFonts w:eastAsia="PMingLiU" w:cstheme="minorHAnsi"/>
                <w:sz w:val="16"/>
                <w:szCs w:val="16"/>
              </w:rPr>
              <w:t>Web Apps)</w:t>
            </w:r>
            <w:r w:rsidRPr="005C7490">
              <w:rPr>
                <w:rFonts w:eastAsia="PMingLiU" w:cstheme="minorHAnsi"/>
                <w:sz w:val="16"/>
                <w:szCs w:val="16"/>
              </w:rPr>
              <w:t>、應用程式閘道、</w:t>
            </w:r>
            <w:r w:rsidRPr="005C7490">
              <w:rPr>
                <w:rFonts w:eastAsia="PMingLiU" w:cstheme="minorHAnsi"/>
                <w:sz w:val="16"/>
                <w:szCs w:val="16"/>
              </w:rPr>
              <w:t>Application Insights</w:t>
            </w:r>
            <w:r w:rsidRPr="005C7490">
              <w:rPr>
                <w:rFonts w:eastAsia="PMingLiU" w:cstheme="minorHAnsi"/>
                <w:sz w:val="16"/>
                <w:szCs w:val="16"/>
              </w:rPr>
              <w:t>、</w:t>
            </w:r>
            <w:r w:rsidRPr="005C7490">
              <w:rPr>
                <w:rFonts w:eastAsia="PMingLiU" w:cstheme="minorHAnsi"/>
                <w:sz w:val="16"/>
                <w:szCs w:val="16"/>
              </w:rPr>
              <w:t>Automation</w:t>
            </w:r>
            <w:r w:rsidRPr="005C7490">
              <w:rPr>
                <w:rFonts w:eastAsia="PMingLiU" w:cstheme="minorHAnsi"/>
                <w:sz w:val="16"/>
                <w:szCs w:val="16"/>
              </w:rPr>
              <w:t>、</w:t>
            </w:r>
            <w:r w:rsidRPr="005C7490">
              <w:rPr>
                <w:rFonts w:eastAsia="PMingLiU" w:cstheme="minorHAnsi"/>
                <w:sz w:val="16"/>
                <w:szCs w:val="16"/>
              </w:rPr>
              <w:t>Azure Active Directory (</w:t>
            </w:r>
            <w:r w:rsidRPr="005C7490">
              <w:rPr>
                <w:rFonts w:eastAsia="PMingLiU" w:cstheme="minorHAnsi"/>
                <w:sz w:val="16"/>
                <w:szCs w:val="16"/>
              </w:rPr>
              <w:t>包括</w:t>
            </w:r>
            <w:r w:rsidRPr="005C7490">
              <w:rPr>
                <w:rFonts w:eastAsia="PMingLiU" w:cstheme="minorHAnsi"/>
                <w:sz w:val="16"/>
                <w:szCs w:val="16"/>
              </w:rPr>
              <w:t xml:space="preserve"> Multi-Factor Authentication)</w:t>
            </w:r>
            <w:r w:rsidRPr="005C7490">
              <w:rPr>
                <w:rFonts w:eastAsia="PMingLiU" w:cstheme="minorHAnsi"/>
                <w:sz w:val="16"/>
                <w:szCs w:val="16"/>
              </w:rPr>
              <w:t>、</w:t>
            </w:r>
            <w:r w:rsidRPr="005C7490">
              <w:rPr>
                <w:rFonts w:eastAsia="PMingLiU" w:cstheme="minorHAnsi"/>
                <w:sz w:val="16"/>
                <w:szCs w:val="16"/>
              </w:rPr>
              <w:t>Azure API for FHIR</w:t>
            </w:r>
            <w:r w:rsidRPr="005C7490">
              <w:rPr>
                <w:rFonts w:eastAsia="PMingLiU" w:cstheme="minorHAnsi"/>
                <w:sz w:val="16"/>
                <w:szCs w:val="16"/>
              </w:rPr>
              <w:t>、</w:t>
            </w:r>
            <w:r w:rsidRPr="005C7490">
              <w:rPr>
                <w:rFonts w:eastAsia="PMingLiU" w:cstheme="minorHAnsi"/>
                <w:sz w:val="16"/>
                <w:szCs w:val="16"/>
              </w:rPr>
              <w:t>Azure Cache for Redis</w:t>
            </w:r>
            <w:r w:rsidRPr="005C7490">
              <w:rPr>
                <w:rFonts w:eastAsia="PMingLiU" w:cstheme="minorHAnsi"/>
                <w:sz w:val="16"/>
                <w:szCs w:val="16"/>
              </w:rPr>
              <w:t>、</w:t>
            </w:r>
            <w:r w:rsidRPr="005C7490">
              <w:rPr>
                <w:rFonts w:eastAsia="PMingLiU" w:cstheme="minorHAnsi"/>
                <w:sz w:val="16"/>
                <w:szCs w:val="16"/>
              </w:rPr>
              <w:t>Azure Container Registry (ACR)</w:t>
            </w:r>
            <w:r w:rsidRPr="005C7490">
              <w:rPr>
                <w:rFonts w:eastAsia="PMingLiU" w:cstheme="minorHAnsi"/>
                <w:sz w:val="16"/>
                <w:szCs w:val="16"/>
              </w:rPr>
              <w:t>、</w:t>
            </w:r>
            <w:r w:rsidRPr="005C7490">
              <w:rPr>
                <w:rFonts w:eastAsia="PMingLiU" w:cstheme="minorHAnsi"/>
                <w:sz w:val="16"/>
                <w:szCs w:val="16"/>
              </w:rPr>
              <w:t>Azure Container Service</w:t>
            </w:r>
            <w:r w:rsidRPr="005C7490">
              <w:rPr>
                <w:rFonts w:eastAsia="PMingLiU" w:cstheme="minorHAnsi"/>
                <w:sz w:val="16"/>
                <w:szCs w:val="16"/>
              </w:rPr>
              <w:t>、</w:t>
            </w:r>
            <w:r w:rsidRPr="005C7490">
              <w:rPr>
                <w:rFonts w:eastAsia="PMingLiU" w:cstheme="minorHAnsi"/>
                <w:sz w:val="16"/>
                <w:szCs w:val="16"/>
              </w:rPr>
              <w:t>Azure Cosmos DB (</w:t>
            </w:r>
            <w:r w:rsidRPr="005C7490">
              <w:rPr>
                <w:rFonts w:eastAsia="PMingLiU" w:cstheme="minorHAnsi"/>
                <w:sz w:val="16"/>
                <w:szCs w:val="16"/>
              </w:rPr>
              <w:t>前身為</w:t>
            </w:r>
            <w:r w:rsidRPr="005C7490">
              <w:rPr>
                <w:rFonts w:eastAsia="PMingLiU" w:cstheme="minorHAnsi"/>
                <w:sz w:val="16"/>
                <w:szCs w:val="16"/>
              </w:rPr>
              <w:t xml:space="preserve"> DocumentDB)</w:t>
            </w:r>
            <w:r w:rsidRPr="005C7490">
              <w:rPr>
                <w:rFonts w:eastAsia="PMingLiU" w:cstheme="minorHAnsi"/>
                <w:sz w:val="16"/>
                <w:szCs w:val="16"/>
              </w:rPr>
              <w:t>、適用於</w:t>
            </w:r>
            <w:r w:rsidRPr="005C7490">
              <w:rPr>
                <w:rFonts w:eastAsia="PMingLiU" w:cstheme="minorHAnsi"/>
                <w:sz w:val="16"/>
                <w:szCs w:val="16"/>
              </w:rPr>
              <w:t xml:space="preserve"> MySQL </w:t>
            </w:r>
            <w:r w:rsidRPr="005C7490">
              <w:rPr>
                <w:rFonts w:eastAsia="PMingLiU" w:cstheme="minorHAnsi"/>
                <w:sz w:val="16"/>
                <w:szCs w:val="16"/>
              </w:rPr>
              <w:t>的</w:t>
            </w:r>
            <w:r w:rsidRPr="005C7490">
              <w:rPr>
                <w:rFonts w:eastAsia="PMingLiU" w:cstheme="minorHAnsi"/>
                <w:sz w:val="16"/>
                <w:szCs w:val="16"/>
              </w:rPr>
              <w:t xml:space="preserve"> Azure </w:t>
            </w:r>
            <w:r w:rsidRPr="005C7490">
              <w:rPr>
                <w:rFonts w:eastAsia="PMingLiU" w:cstheme="minorHAnsi"/>
                <w:sz w:val="16"/>
                <w:szCs w:val="16"/>
              </w:rPr>
              <w:t>資料庫、適用於</w:t>
            </w:r>
            <w:r w:rsidRPr="005C7490">
              <w:rPr>
                <w:rFonts w:eastAsia="PMingLiU" w:cstheme="minorHAnsi"/>
                <w:sz w:val="16"/>
                <w:szCs w:val="16"/>
              </w:rPr>
              <w:t xml:space="preserve"> PostgreSQL </w:t>
            </w:r>
            <w:r w:rsidRPr="005C7490">
              <w:rPr>
                <w:rFonts w:eastAsia="PMingLiU" w:cstheme="minorHAnsi"/>
                <w:sz w:val="16"/>
                <w:szCs w:val="16"/>
              </w:rPr>
              <w:t>的</w:t>
            </w:r>
            <w:r w:rsidRPr="005C7490">
              <w:rPr>
                <w:rFonts w:eastAsia="PMingLiU" w:cstheme="minorHAnsi"/>
                <w:sz w:val="16"/>
                <w:szCs w:val="16"/>
              </w:rPr>
              <w:t xml:space="preserve"> Azure </w:t>
            </w:r>
            <w:r w:rsidRPr="005C7490">
              <w:rPr>
                <w:rFonts w:eastAsia="PMingLiU" w:cstheme="minorHAnsi"/>
                <w:sz w:val="16"/>
                <w:szCs w:val="16"/>
              </w:rPr>
              <w:t>資料庫、</w:t>
            </w:r>
            <w:r w:rsidRPr="005C7490">
              <w:rPr>
                <w:rFonts w:eastAsia="PMingLiU" w:cstheme="minorHAnsi"/>
                <w:sz w:val="16"/>
                <w:szCs w:val="16"/>
              </w:rPr>
              <w:t>Azure Databricks</w:t>
            </w:r>
            <w:r w:rsidRPr="005C7490">
              <w:rPr>
                <w:rFonts w:eastAsia="PMingLiU" w:cstheme="minorHAnsi"/>
                <w:sz w:val="16"/>
                <w:szCs w:val="16"/>
              </w:rPr>
              <w:t>、</w:t>
            </w:r>
            <w:r w:rsidRPr="005C7490">
              <w:rPr>
                <w:rFonts w:eastAsia="PMingLiU" w:cstheme="minorHAnsi"/>
                <w:sz w:val="16"/>
                <w:szCs w:val="16"/>
              </w:rPr>
              <w:t>Azure DevOps Services</w:t>
            </w:r>
            <w:r w:rsidRPr="005C7490">
              <w:rPr>
                <w:rFonts w:eastAsia="PMingLiU" w:cstheme="minorHAnsi"/>
                <w:sz w:val="16"/>
                <w:szCs w:val="16"/>
              </w:rPr>
              <w:t>、</w:t>
            </w:r>
            <w:r w:rsidRPr="005C7490">
              <w:rPr>
                <w:rFonts w:eastAsia="PMingLiU" w:cstheme="minorHAnsi"/>
                <w:sz w:val="16"/>
                <w:szCs w:val="16"/>
              </w:rPr>
              <w:t>Azure DevTest Labs</w:t>
            </w:r>
            <w:r w:rsidRPr="005C7490">
              <w:rPr>
                <w:rFonts w:eastAsia="PMingLiU" w:cstheme="minorHAnsi"/>
                <w:sz w:val="16"/>
                <w:szCs w:val="16"/>
              </w:rPr>
              <w:t>、</w:t>
            </w:r>
            <w:r w:rsidRPr="005C7490">
              <w:rPr>
                <w:rFonts w:eastAsia="PMingLiU" w:cstheme="minorHAnsi"/>
                <w:sz w:val="16"/>
                <w:szCs w:val="16"/>
              </w:rPr>
              <w:t>Azure DNS</w:t>
            </w:r>
            <w:r w:rsidRPr="005C7490">
              <w:rPr>
                <w:rFonts w:eastAsia="PMingLiU" w:cstheme="minorHAnsi"/>
                <w:sz w:val="16"/>
                <w:szCs w:val="16"/>
              </w:rPr>
              <w:t>、</w:t>
            </w:r>
            <w:r w:rsidRPr="005C7490">
              <w:rPr>
                <w:rFonts w:eastAsia="PMingLiU" w:cstheme="minorHAnsi"/>
                <w:sz w:val="16"/>
                <w:szCs w:val="16"/>
              </w:rPr>
              <w:t xml:space="preserve">Azure </w:t>
            </w:r>
            <w:r w:rsidRPr="005C7490">
              <w:rPr>
                <w:rFonts w:eastAsia="PMingLiU" w:cstheme="minorHAnsi"/>
                <w:sz w:val="16"/>
                <w:szCs w:val="16"/>
              </w:rPr>
              <w:t>資訊保護</w:t>
            </w:r>
            <w:r w:rsidRPr="005C7490">
              <w:rPr>
                <w:rFonts w:eastAsia="PMingLiU" w:cstheme="minorHAnsi"/>
                <w:sz w:val="16"/>
                <w:szCs w:val="16"/>
              </w:rPr>
              <w:t xml:space="preserve"> (</w:t>
            </w:r>
            <w:r w:rsidRPr="005C7490">
              <w:rPr>
                <w:rFonts w:eastAsia="PMingLiU" w:cstheme="minorHAnsi"/>
                <w:sz w:val="16"/>
                <w:szCs w:val="16"/>
              </w:rPr>
              <w:t>包括</w:t>
            </w:r>
            <w:r w:rsidRPr="005C7490">
              <w:rPr>
                <w:rFonts w:eastAsia="PMingLiU" w:cstheme="minorHAnsi"/>
                <w:sz w:val="16"/>
                <w:szCs w:val="16"/>
              </w:rPr>
              <w:t xml:space="preserve"> Azure </w:t>
            </w:r>
            <w:r w:rsidRPr="005C7490">
              <w:rPr>
                <w:rFonts w:eastAsia="PMingLiU" w:cstheme="minorHAnsi"/>
                <w:sz w:val="16"/>
                <w:szCs w:val="16"/>
              </w:rPr>
              <w:t>版權管理</w:t>
            </w:r>
            <w:r w:rsidRPr="005C7490">
              <w:rPr>
                <w:rFonts w:eastAsia="PMingLiU" w:cstheme="minorHAnsi"/>
                <w:sz w:val="16"/>
                <w:szCs w:val="16"/>
              </w:rPr>
              <w:t>)</w:t>
            </w:r>
            <w:r w:rsidRPr="005C7490">
              <w:rPr>
                <w:rFonts w:eastAsia="PMingLiU" w:cstheme="minorHAnsi"/>
                <w:sz w:val="16"/>
                <w:szCs w:val="16"/>
              </w:rPr>
              <w:t>、</w:t>
            </w:r>
            <w:r w:rsidRPr="005C7490">
              <w:rPr>
                <w:rFonts w:eastAsia="PMingLiU" w:cstheme="minorHAnsi"/>
                <w:sz w:val="16"/>
                <w:szCs w:val="16"/>
              </w:rPr>
              <w:t>Azure Kubernetes Service</w:t>
            </w:r>
            <w:r w:rsidRPr="005C7490">
              <w:rPr>
                <w:rFonts w:eastAsia="PMingLiU" w:cstheme="minorHAnsi"/>
                <w:sz w:val="16"/>
                <w:szCs w:val="16"/>
              </w:rPr>
              <w:t>、</w:t>
            </w:r>
            <w:r w:rsidRPr="005C7490">
              <w:rPr>
                <w:rFonts w:eastAsia="PMingLiU" w:cstheme="minorHAnsi"/>
                <w:sz w:val="16"/>
                <w:szCs w:val="16"/>
              </w:rPr>
              <w:t>Azure NetApp Files</w:t>
            </w:r>
            <w:r w:rsidRPr="005C7490">
              <w:rPr>
                <w:rFonts w:eastAsia="PMingLiU" w:cstheme="minorHAnsi"/>
                <w:sz w:val="16"/>
                <w:szCs w:val="16"/>
              </w:rPr>
              <w:t>、</w:t>
            </w:r>
            <w:r w:rsidRPr="005C7490">
              <w:rPr>
                <w:rFonts w:eastAsia="PMingLiU" w:cstheme="minorHAnsi"/>
                <w:sz w:val="16"/>
                <w:szCs w:val="16"/>
              </w:rPr>
              <w:t>Azure Resource Manager</w:t>
            </w:r>
            <w:r w:rsidRPr="005C7490">
              <w:rPr>
                <w:rFonts w:eastAsia="PMingLiU" w:cstheme="minorHAnsi"/>
                <w:sz w:val="16"/>
                <w:szCs w:val="16"/>
              </w:rPr>
              <w:t>、</w:t>
            </w:r>
            <w:r w:rsidRPr="005C7490">
              <w:rPr>
                <w:rFonts w:eastAsia="PMingLiU" w:cstheme="minorHAnsi"/>
                <w:sz w:val="16"/>
                <w:szCs w:val="16"/>
              </w:rPr>
              <w:t xml:space="preserve">Azure </w:t>
            </w:r>
            <w:r w:rsidRPr="005C7490">
              <w:rPr>
                <w:rFonts w:eastAsia="PMingLiU" w:cstheme="minorHAnsi"/>
                <w:sz w:val="16"/>
                <w:szCs w:val="16"/>
              </w:rPr>
              <w:t>搜尋服務、</w:t>
            </w:r>
            <w:r w:rsidRPr="005C7490">
              <w:rPr>
                <w:rFonts w:eastAsia="PMingLiU" w:cstheme="minorHAnsi"/>
                <w:sz w:val="16"/>
                <w:szCs w:val="16"/>
              </w:rPr>
              <w:t>Backup</w:t>
            </w:r>
            <w:r w:rsidRPr="005C7490">
              <w:rPr>
                <w:rFonts w:eastAsia="PMingLiU" w:cstheme="minorHAnsi"/>
                <w:sz w:val="16"/>
                <w:szCs w:val="16"/>
              </w:rPr>
              <w:t>、</w:t>
            </w:r>
            <w:r w:rsidRPr="005C7490">
              <w:rPr>
                <w:rFonts w:eastAsia="PMingLiU" w:cstheme="minorHAnsi"/>
                <w:sz w:val="16"/>
                <w:szCs w:val="16"/>
              </w:rPr>
              <w:t>Batch</w:t>
            </w:r>
            <w:r w:rsidRPr="005C7490">
              <w:rPr>
                <w:rFonts w:eastAsia="PMingLiU" w:cstheme="minorHAnsi"/>
                <w:sz w:val="16"/>
                <w:szCs w:val="16"/>
              </w:rPr>
              <w:t>、</w:t>
            </w:r>
            <w:r w:rsidRPr="005C7490">
              <w:rPr>
                <w:rFonts w:eastAsia="PMingLiU" w:cstheme="minorHAnsi"/>
                <w:sz w:val="16"/>
                <w:szCs w:val="16"/>
              </w:rPr>
              <w:t>BizTalk Services</w:t>
            </w:r>
            <w:r w:rsidRPr="005C7490">
              <w:rPr>
                <w:rFonts w:eastAsia="PMingLiU" w:cstheme="minorHAnsi"/>
                <w:sz w:val="16"/>
                <w:szCs w:val="16"/>
              </w:rPr>
              <w:t>、雲端服務、電腦視覺、</w:t>
            </w:r>
            <w:r w:rsidRPr="005C7490">
              <w:rPr>
                <w:rFonts w:eastAsia="PMingLiU" w:cstheme="minorHAnsi"/>
                <w:sz w:val="16"/>
                <w:szCs w:val="16"/>
              </w:rPr>
              <w:t>Content Moderator</w:t>
            </w:r>
            <w:r w:rsidRPr="005C7490">
              <w:rPr>
                <w:rFonts w:eastAsia="PMingLiU" w:cstheme="minorHAnsi"/>
                <w:sz w:val="16"/>
                <w:szCs w:val="16"/>
              </w:rPr>
              <w:t>、資料目錄、</w:t>
            </w:r>
            <w:r w:rsidRPr="005C7490">
              <w:rPr>
                <w:rFonts w:eastAsia="PMingLiU" w:cstheme="minorHAnsi"/>
                <w:sz w:val="16"/>
                <w:szCs w:val="16"/>
              </w:rPr>
              <w:t>Data Factory</w:t>
            </w:r>
            <w:r w:rsidRPr="005C7490">
              <w:rPr>
                <w:rFonts w:eastAsia="PMingLiU" w:cstheme="minorHAnsi"/>
                <w:sz w:val="16"/>
                <w:szCs w:val="16"/>
              </w:rPr>
              <w:t>、</w:t>
            </w:r>
            <w:r w:rsidRPr="005C7490">
              <w:rPr>
                <w:rFonts w:eastAsia="PMingLiU" w:cstheme="minorHAnsi"/>
                <w:sz w:val="16"/>
                <w:szCs w:val="16"/>
              </w:rPr>
              <w:t>Data Lake Analytics</w:t>
            </w:r>
            <w:r w:rsidRPr="005C7490">
              <w:rPr>
                <w:rFonts w:eastAsia="PMingLiU" w:cstheme="minorHAnsi"/>
                <w:sz w:val="16"/>
                <w:szCs w:val="16"/>
              </w:rPr>
              <w:t>、</w:t>
            </w:r>
            <w:r w:rsidRPr="005C7490">
              <w:rPr>
                <w:rFonts w:eastAsia="PMingLiU" w:cstheme="minorHAnsi"/>
                <w:sz w:val="16"/>
                <w:szCs w:val="16"/>
              </w:rPr>
              <w:t>Data Lake Store</w:t>
            </w:r>
            <w:r w:rsidRPr="005C7490">
              <w:rPr>
                <w:rFonts w:eastAsia="PMingLiU" w:cstheme="minorHAnsi"/>
                <w:sz w:val="16"/>
                <w:szCs w:val="16"/>
              </w:rPr>
              <w:t>、事件中樞、</w:t>
            </w:r>
            <w:r w:rsidRPr="005C7490">
              <w:rPr>
                <w:rFonts w:eastAsia="PMingLiU" w:cstheme="minorHAnsi"/>
                <w:sz w:val="16"/>
                <w:szCs w:val="16"/>
              </w:rPr>
              <w:t>Express Route</w:t>
            </w:r>
            <w:r w:rsidRPr="005C7490">
              <w:rPr>
                <w:rFonts w:eastAsia="PMingLiU" w:cstheme="minorHAnsi"/>
                <w:sz w:val="16"/>
                <w:szCs w:val="16"/>
              </w:rPr>
              <w:t>、臉部、</w:t>
            </w:r>
            <w:r w:rsidRPr="005C7490">
              <w:rPr>
                <w:rFonts w:eastAsia="PMingLiU" w:cstheme="minorHAnsi"/>
                <w:sz w:val="16"/>
                <w:szCs w:val="16"/>
              </w:rPr>
              <w:t>Functions</w:t>
            </w:r>
            <w:r w:rsidRPr="005C7490">
              <w:rPr>
                <w:rFonts w:eastAsia="PMingLiU" w:cstheme="minorHAnsi"/>
                <w:sz w:val="16"/>
                <w:szCs w:val="16"/>
              </w:rPr>
              <w:t>、</w:t>
            </w:r>
            <w:r w:rsidRPr="005C7490">
              <w:rPr>
                <w:rFonts w:eastAsia="PMingLiU" w:cstheme="minorHAnsi"/>
                <w:sz w:val="16"/>
                <w:szCs w:val="16"/>
              </w:rPr>
              <w:t>HDInsight</w:t>
            </w:r>
            <w:r w:rsidRPr="005C7490">
              <w:rPr>
                <w:rFonts w:eastAsia="PMingLiU" w:cstheme="minorHAnsi"/>
                <w:sz w:val="16"/>
                <w:szCs w:val="16"/>
              </w:rPr>
              <w:t>、匯入</w:t>
            </w:r>
            <w:r w:rsidRPr="005C7490">
              <w:rPr>
                <w:rFonts w:eastAsia="PMingLiU" w:cstheme="minorHAnsi"/>
                <w:sz w:val="16"/>
                <w:szCs w:val="16"/>
              </w:rPr>
              <w:t>/</w:t>
            </w:r>
            <w:r w:rsidRPr="005C7490">
              <w:rPr>
                <w:rFonts w:eastAsia="PMingLiU" w:cstheme="minorHAnsi"/>
                <w:sz w:val="16"/>
                <w:szCs w:val="16"/>
              </w:rPr>
              <w:t>匯出、</w:t>
            </w:r>
            <w:r w:rsidRPr="005C7490">
              <w:rPr>
                <w:rFonts w:eastAsia="PMingLiU" w:cstheme="minorHAnsi"/>
                <w:sz w:val="16"/>
                <w:szCs w:val="16"/>
              </w:rPr>
              <w:t xml:space="preserve">IoT </w:t>
            </w:r>
            <w:r w:rsidRPr="005C7490">
              <w:rPr>
                <w:rFonts w:eastAsia="PMingLiU" w:cstheme="minorHAnsi"/>
                <w:sz w:val="16"/>
                <w:szCs w:val="16"/>
              </w:rPr>
              <w:t>中樞、金鑰保存庫、負載平衡器、</w:t>
            </w:r>
            <w:r w:rsidRPr="005C7490">
              <w:rPr>
                <w:rFonts w:eastAsia="PMingLiU" w:cstheme="minorHAnsi"/>
                <w:sz w:val="16"/>
                <w:szCs w:val="16"/>
              </w:rPr>
              <w:t>Log Analytics (</w:t>
            </w:r>
            <w:r w:rsidRPr="005C7490">
              <w:rPr>
                <w:rFonts w:eastAsia="PMingLiU" w:cstheme="minorHAnsi"/>
                <w:sz w:val="16"/>
                <w:szCs w:val="16"/>
              </w:rPr>
              <w:t>前身為</w:t>
            </w:r>
            <w:r w:rsidRPr="005C7490">
              <w:rPr>
                <w:rFonts w:eastAsia="PMingLiU" w:cstheme="minorHAnsi"/>
                <w:sz w:val="16"/>
                <w:szCs w:val="16"/>
              </w:rPr>
              <w:t xml:space="preserve"> Operational Insights)</w:t>
            </w:r>
            <w:r w:rsidRPr="005C7490">
              <w:rPr>
                <w:rFonts w:eastAsia="PMingLiU" w:cstheme="minorHAnsi"/>
                <w:sz w:val="16"/>
                <w:szCs w:val="16"/>
              </w:rPr>
              <w:t>、</w:t>
            </w:r>
            <w:r w:rsidRPr="005C7490">
              <w:rPr>
                <w:rFonts w:eastAsia="PMingLiU" w:cstheme="minorHAnsi"/>
                <w:sz w:val="16"/>
                <w:szCs w:val="16"/>
              </w:rPr>
              <w:t>Azure Machine Learning Studio</w:t>
            </w:r>
            <w:r w:rsidRPr="005C7490">
              <w:rPr>
                <w:rFonts w:eastAsia="PMingLiU" w:cstheme="minorHAnsi"/>
                <w:sz w:val="16"/>
                <w:szCs w:val="16"/>
              </w:rPr>
              <w:t>、媒體服務、</w:t>
            </w:r>
            <w:r w:rsidRPr="005C7490">
              <w:rPr>
                <w:rFonts w:eastAsia="PMingLiU" w:cstheme="minorHAnsi"/>
                <w:sz w:val="16"/>
                <w:szCs w:val="16"/>
              </w:rPr>
              <w:t xml:space="preserve">Microsoft Azure </w:t>
            </w:r>
            <w:r w:rsidRPr="005C7490">
              <w:rPr>
                <w:rFonts w:eastAsia="PMingLiU" w:cstheme="minorHAnsi"/>
                <w:sz w:val="16"/>
                <w:szCs w:val="16"/>
              </w:rPr>
              <w:t>入口網站、通知中樞、</w:t>
            </w:r>
            <w:r w:rsidRPr="005C7490">
              <w:rPr>
                <w:rFonts w:eastAsia="PMingLiU" w:cstheme="minorHAnsi"/>
                <w:sz w:val="16"/>
                <w:szCs w:val="16"/>
              </w:rPr>
              <w:t>Power BI Embedded</w:t>
            </w:r>
            <w:r w:rsidRPr="005C7490">
              <w:rPr>
                <w:rFonts w:eastAsia="PMingLiU" w:cstheme="minorHAnsi"/>
                <w:sz w:val="16"/>
                <w:szCs w:val="16"/>
              </w:rPr>
              <w:t>、</w:t>
            </w:r>
            <w:r w:rsidRPr="005C7490">
              <w:rPr>
                <w:rFonts w:eastAsia="PMingLiU" w:cstheme="minorHAnsi"/>
                <w:sz w:val="16"/>
                <w:szCs w:val="16"/>
              </w:rPr>
              <w:t>QnA Maker</w:t>
            </w:r>
            <w:r w:rsidRPr="005C7490">
              <w:rPr>
                <w:rFonts w:eastAsia="PMingLiU" w:cstheme="minorHAnsi"/>
                <w:sz w:val="16"/>
                <w:szCs w:val="16"/>
              </w:rPr>
              <w:t>、排程器、資訊安全中心、服務匯流排、</w:t>
            </w:r>
            <w:r w:rsidRPr="005C7490">
              <w:rPr>
                <w:rFonts w:eastAsia="PMingLiU" w:cstheme="minorHAnsi"/>
                <w:sz w:val="16"/>
                <w:szCs w:val="16"/>
              </w:rPr>
              <w:t>Service Fabric</w:t>
            </w:r>
            <w:r w:rsidRPr="005C7490">
              <w:rPr>
                <w:rFonts w:eastAsia="PMingLiU" w:cstheme="minorHAnsi"/>
                <w:sz w:val="16"/>
                <w:szCs w:val="16"/>
              </w:rPr>
              <w:t>、</w:t>
            </w:r>
            <w:r w:rsidRPr="005C7490">
              <w:rPr>
                <w:rFonts w:eastAsia="PMingLiU" w:cstheme="minorHAnsi"/>
                <w:sz w:val="16"/>
                <w:szCs w:val="16"/>
              </w:rPr>
              <w:t xml:space="preserve">SignalR </w:t>
            </w:r>
            <w:r w:rsidRPr="005C7490">
              <w:rPr>
                <w:rFonts w:eastAsia="PMingLiU" w:cstheme="minorHAnsi"/>
                <w:sz w:val="16"/>
                <w:szCs w:val="16"/>
              </w:rPr>
              <w:t>服務、</w:t>
            </w:r>
            <w:r w:rsidRPr="005C7490">
              <w:rPr>
                <w:rFonts w:eastAsia="PMingLiU" w:cstheme="minorHAnsi"/>
                <w:sz w:val="16"/>
                <w:szCs w:val="16"/>
              </w:rPr>
              <w:t>Site Recovery</w:t>
            </w:r>
            <w:r w:rsidRPr="005C7490">
              <w:rPr>
                <w:rFonts w:eastAsia="PMingLiU" w:cstheme="minorHAnsi"/>
                <w:sz w:val="16"/>
                <w:szCs w:val="16"/>
              </w:rPr>
              <w:t>、</w:t>
            </w:r>
            <w:r w:rsidRPr="005C7490">
              <w:rPr>
                <w:rFonts w:eastAsia="PMingLiU" w:cstheme="minorHAnsi"/>
                <w:sz w:val="16"/>
                <w:szCs w:val="16"/>
              </w:rPr>
              <w:t xml:space="preserve">SQL </w:t>
            </w:r>
            <w:r w:rsidRPr="005C7490">
              <w:rPr>
                <w:rFonts w:eastAsia="PMingLiU" w:cstheme="minorHAnsi"/>
                <w:sz w:val="16"/>
                <w:szCs w:val="16"/>
              </w:rPr>
              <w:t>資料倉儲、</w:t>
            </w:r>
            <w:r w:rsidRPr="005C7490">
              <w:rPr>
                <w:rFonts w:eastAsia="PMingLiU" w:cstheme="minorHAnsi"/>
                <w:sz w:val="16"/>
                <w:szCs w:val="16"/>
              </w:rPr>
              <w:t xml:space="preserve">SQL </w:t>
            </w:r>
            <w:r w:rsidRPr="005C7490">
              <w:rPr>
                <w:rFonts w:eastAsia="PMingLiU" w:cstheme="minorHAnsi"/>
                <w:sz w:val="16"/>
                <w:szCs w:val="16"/>
              </w:rPr>
              <w:t>資料庫、</w:t>
            </w:r>
            <w:r w:rsidRPr="005C7490">
              <w:rPr>
                <w:rFonts w:eastAsia="PMingLiU" w:cstheme="minorHAnsi"/>
                <w:sz w:val="16"/>
                <w:szCs w:val="16"/>
              </w:rPr>
              <w:t>SQL Server Stretch Database</w:t>
            </w:r>
            <w:r w:rsidRPr="005C7490">
              <w:rPr>
                <w:rFonts w:eastAsia="PMingLiU" w:cstheme="minorHAnsi"/>
                <w:sz w:val="16"/>
                <w:szCs w:val="16"/>
              </w:rPr>
              <w:t>、儲存體、</w:t>
            </w:r>
            <w:r w:rsidRPr="005C7490">
              <w:rPr>
                <w:rFonts w:eastAsia="PMingLiU" w:cstheme="minorHAnsi"/>
                <w:sz w:val="16"/>
                <w:szCs w:val="16"/>
              </w:rPr>
              <w:t>StorSimple</w:t>
            </w:r>
            <w:r w:rsidRPr="005C7490">
              <w:rPr>
                <w:rFonts w:eastAsia="PMingLiU" w:cstheme="minorHAnsi"/>
                <w:sz w:val="16"/>
                <w:szCs w:val="16"/>
              </w:rPr>
              <w:t>、串流分析、文字分析、流量管理員、影片索引器、虛擬機器、虛擬機器擴展集、虛擬網路與</w:t>
            </w:r>
            <w:r w:rsidRPr="005C7490">
              <w:rPr>
                <w:rFonts w:eastAsia="PMingLiU" w:cstheme="minorHAnsi"/>
                <w:sz w:val="16"/>
                <w:szCs w:val="16"/>
              </w:rPr>
              <w:t xml:space="preserve"> VPN </w:t>
            </w:r>
            <w:r w:rsidRPr="005C7490">
              <w:rPr>
                <w:rFonts w:eastAsia="PMingLiU" w:cstheme="minorHAnsi"/>
                <w:sz w:val="16"/>
                <w:szCs w:val="16"/>
              </w:rPr>
              <w:t>閘道</w:t>
            </w:r>
          </w:p>
        </w:tc>
      </w:tr>
      <w:tr w:rsidR="00421EAD" w:rsidRPr="00421EAD" w14:paraId="5DF0325E" w14:textId="77777777" w:rsidTr="00421EAD">
        <w:tc>
          <w:tcPr>
            <w:tcW w:w="2610" w:type="dxa"/>
            <w:vAlign w:val="center"/>
          </w:tcPr>
          <w:p w14:paraId="4A978DC3"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Microsoft Cloud App Security</w:t>
            </w:r>
          </w:p>
        </w:tc>
        <w:tc>
          <w:tcPr>
            <w:tcW w:w="8190" w:type="dxa"/>
          </w:tcPr>
          <w:p w14:paraId="3326434A"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Cloud App Security </w:t>
            </w:r>
            <w:r w:rsidRPr="00421EAD">
              <w:rPr>
                <w:rFonts w:eastAsia="PMingLiU" w:cstheme="minorHAnsi"/>
                <w:sz w:val="16"/>
                <w:szCs w:val="16"/>
              </w:rPr>
              <w:t>的雲端服務部分。</w:t>
            </w:r>
          </w:p>
        </w:tc>
      </w:tr>
      <w:tr w:rsidR="00421EAD" w:rsidRPr="00421EAD" w14:paraId="016CE06E" w14:textId="77777777" w:rsidTr="00421EAD">
        <w:tc>
          <w:tcPr>
            <w:tcW w:w="2610" w:type="dxa"/>
            <w:vAlign w:val="center"/>
          </w:tcPr>
          <w:p w14:paraId="62C91ABC"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Intune </w:t>
            </w:r>
            <w:r w:rsidRPr="00421EAD">
              <w:rPr>
                <w:rFonts w:eastAsia="PMingLiU" w:cstheme="minorHAnsi"/>
                <w:sz w:val="16"/>
                <w:szCs w:val="16"/>
              </w:rPr>
              <w:t>線上服務</w:t>
            </w:r>
          </w:p>
        </w:tc>
        <w:tc>
          <w:tcPr>
            <w:tcW w:w="8190" w:type="dxa"/>
          </w:tcPr>
          <w:p w14:paraId="58138F4A"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Intune </w:t>
            </w:r>
            <w:r w:rsidRPr="00421EAD">
              <w:rPr>
                <w:rFonts w:eastAsia="PMingLiU" w:cstheme="minorHAnsi"/>
                <w:sz w:val="16"/>
                <w:szCs w:val="16"/>
              </w:rPr>
              <w:t>的雲端服務部分，例如</w:t>
            </w:r>
            <w:r w:rsidRPr="00421EAD">
              <w:rPr>
                <w:rFonts w:eastAsia="PMingLiU" w:cstheme="minorHAnsi"/>
                <w:sz w:val="16"/>
                <w:szCs w:val="16"/>
              </w:rPr>
              <w:t xml:space="preserve"> Microsoft Intune </w:t>
            </w:r>
            <w:r w:rsidRPr="00421EAD">
              <w:rPr>
                <w:rFonts w:eastAsia="PMingLiU" w:cstheme="minorHAnsi"/>
                <w:sz w:val="16"/>
                <w:szCs w:val="16"/>
              </w:rPr>
              <w:t>附加元件產品，或由</w:t>
            </w:r>
            <w:r w:rsidRPr="00421EAD">
              <w:rPr>
                <w:rFonts w:eastAsia="PMingLiU" w:cstheme="minorHAnsi"/>
                <w:sz w:val="16"/>
                <w:szCs w:val="16"/>
              </w:rPr>
              <w:t xml:space="preserve"> Microsoft Intune </w:t>
            </w:r>
            <w:r w:rsidRPr="00421EAD">
              <w:rPr>
                <w:rFonts w:eastAsia="PMingLiU" w:cstheme="minorHAnsi"/>
                <w:sz w:val="16"/>
                <w:szCs w:val="16"/>
              </w:rPr>
              <w:t>提供的管理服務，例如</w:t>
            </w:r>
            <w:r w:rsidRPr="00421EAD">
              <w:rPr>
                <w:rFonts w:eastAsia="PMingLiU" w:cstheme="minorHAnsi"/>
                <w:sz w:val="16"/>
                <w:szCs w:val="16"/>
              </w:rPr>
              <w:t xml:space="preserve"> Mobile Device Management for Office 365</w:t>
            </w:r>
            <w:r w:rsidRPr="00421EAD">
              <w:rPr>
                <w:rFonts w:eastAsia="PMingLiU" w:cstheme="minorHAnsi"/>
                <w:sz w:val="16"/>
                <w:szCs w:val="16"/>
              </w:rPr>
              <w:t>。</w:t>
            </w:r>
          </w:p>
        </w:tc>
      </w:tr>
      <w:tr w:rsidR="00C5285B" w:rsidRPr="00421EAD" w14:paraId="238C6FB6" w14:textId="77777777" w:rsidTr="00421EAD">
        <w:tc>
          <w:tcPr>
            <w:tcW w:w="2610" w:type="dxa"/>
            <w:vAlign w:val="center"/>
          </w:tcPr>
          <w:p w14:paraId="48EA8792" w14:textId="74BFC34A" w:rsidR="00C5285B" w:rsidRPr="00421EAD" w:rsidRDefault="00C5285B" w:rsidP="00C5285B">
            <w:pPr>
              <w:pStyle w:val="ProductList-Body"/>
              <w:rPr>
                <w:rFonts w:eastAsia="PMingLiU" w:cstheme="minorHAnsi"/>
                <w:sz w:val="16"/>
                <w:szCs w:val="16"/>
              </w:rPr>
            </w:pPr>
            <w:r w:rsidRPr="00552F46">
              <w:rPr>
                <w:rFonts w:ascii="Calibri" w:eastAsia="PMingLiU" w:hAnsi="Calibri" w:cs="Calibri" w:hint="eastAsia"/>
                <w:sz w:val="16"/>
                <w:szCs w:val="16"/>
              </w:rPr>
              <w:t xml:space="preserve">Microsoft Power </w:t>
            </w:r>
            <w:r w:rsidRPr="00552F46">
              <w:rPr>
                <w:rFonts w:ascii="Calibri" w:eastAsia="PMingLiU" w:hAnsi="Calibri" w:cs="Calibri" w:hint="eastAsia"/>
                <w:sz w:val="16"/>
                <w:szCs w:val="16"/>
              </w:rPr>
              <w:t>平台核心服務</w:t>
            </w:r>
          </w:p>
        </w:tc>
        <w:tc>
          <w:tcPr>
            <w:tcW w:w="8190" w:type="dxa"/>
          </w:tcPr>
          <w:p w14:paraId="3B9378C2" w14:textId="3ED329FC" w:rsidR="00C5285B" w:rsidRPr="00421EAD" w:rsidRDefault="00C5285B" w:rsidP="00C5285B">
            <w:pPr>
              <w:pStyle w:val="ProductList-Body"/>
              <w:rPr>
                <w:rFonts w:eastAsia="PMingLiU" w:cstheme="minorHAnsi"/>
                <w:sz w:val="16"/>
                <w:szCs w:val="16"/>
                <w:lang w:val="en-US"/>
              </w:rPr>
            </w:pPr>
            <w:r w:rsidRPr="00552F46">
              <w:rPr>
                <w:rFonts w:ascii="Calibri" w:eastAsia="PMingLiU" w:hAnsi="Calibri" w:cs="Calibri" w:hint="eastAsia"/>
                <w:sz w:val="16"/>
                <w:szCs w:val="16"/>
              </w:rPr>
              <w:t>下列每項服務皆為獨立的服務，或包含在</w:t>
            </w:r>
            <w:r w:rsidRPr="00552F46">
              <w:rPr>
                <w:rFonts w:ascii="Calibri" w:eastAsia="PMingLiU" w:hAnsi="Calibri" w:cs="Calibri" w:hint="eastAsia"/>
                <w:sz w:val="16"/>
                <w:szCs w:val="16"/>
              </w:rPr>
              <w:t xml:space="preserve"> Office 365 </w:t>
            </w:r>
            <w:r w:rsidRPr="00552F46">
              <w:rPr>
                <w:rFonts w:ascii="Calibri" w:eastAsia="PMingLiU" w:hAnsi="Calibri" w:cs="Calibri" w:hint="eastAsia"/>
                <w:sz w:val="16"/>
                <w:szCs w:val="16"/>
              </w:rPr>
              <w:t>或</w:t>
            </w:r>
            <w:r w:rsidRPr="00552F46">
              <w:rPr>
                <w:rFonts w:ascii="Calibri" w:eastAsia="PMingLiU" w:hAnsi="Calibri" w:cs="Calibri" w:hint="eastAsia"/>
                <w:sz w:val="16"/>
                <w:szCs w:val="16"/>
              </w:rPr>
              <w:t xml:space="preserve"> Microsoft Dynamics 365 </w:t>
            </w:r>
            <w:r w:rsidRPr="00552F46">
              <w:rPr>
                <w:rFonts w:ascii="Calibri" w:eastAsia="PMingLiU" w:hAnsi="Calibri" w:cs="Calibri" w:hint="eastAsia"/>
                <w:sz w:val="16"/>
                <w:szCs w:val="16"/>
              </w:rPr>
              <w:t>品牌方案或套件中：</w:t>
            </w:r>
            <w:r w:rsidRPr="00552F46">
              <w:rPr>
                <w:rFonts w:ascii="Calibri" w:eastAsia="PMingLiU" w:hAnsi="Calibri" w:cs="Calibri" w:hint="eastAsia"/>
                <w:sz w:val="16"/>
                <w:szCs w:val="16"/>
              </w:rPr>
              <w:t>Microsoft Power BI</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Microsoft Power Apps</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 xml:space="preserve">Microsoft Power Automate </w:t>
            </w:r>
            <w:r w:rsidRPr="00552F46">
              <w:rPr>
                <w:rFonts w:ascii="Calibri" w:eastAsia="PMingLiU" w:hAnsi="Calibri" w:cs="Calibri" w:hint="eastAsia"/>
                <w:sz w:val="16"/>
                <w:szCs w:val="16"/>
              </w:rPr>
              <w:t>及</w:t>
            </w:r>
            <w:r w:rsidRPr="00552F46">
              <w:rPr>
                <w:rFonts w:ascii="Calibri" w:eastAsia="PMingLiU" w:hAnsi="Calibri" w:cs="Calibri" w:hint="eastAsia"/>
                <w:sz w:val="16"/>
                <w:szCs w:val="16"/>
              </w:rPr>
              <w:t xml:space="preserve"> Microsoft Virtual Agents</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 xml:space="preserve">Microsoft Power </w:t>
            </w:r>
            <w:r w:rsidRPr="00552F46">
              <w:rPr>
                <w:rFonts w:ascii="Calibri" w:eastAsia="PMingLiU" w:hAnsi="Calibri" w:cs="Calibri" w:hint="eastAsia"/>
                <w:sz w:val="16"/>
                <w:szCs w:val="16"/>
              </w:rPr>
              <w:t>平台核心服務不包括任何用戶端軟體，包括但不限於</w:t>
            </w:r>
            <w:r w:rsidRPr="00552F46">
              <w:rPr>
                <w:rFonts w:ascii="Calibri" w:eastAsia="PMingLiU" w:hAnsi="Calibri" w:cs="Calibri" w:hint="eastAsia"/>
                <w:sz w:val="16"/>
                <w:szCs w:val="16"/>
              </w:rPr>
              <w:t xml:space="preserve"> Power BI Report Server</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Power BI</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 xml:space="preserve">PowerApps </w:t>
            </w:r>
            <w:r w:rsidRPr="00552F46">
              <w:rPr>
                <w:rFonts w:ascii="Calibri" w:eastAsia="PMingLiU" w:hAnsi="Calibri" w:cs="Calibri" w:hint="eastAsia"/>
                <w:sz w:val="16"/>
                <w:szCs w:val="16"/>
              </w:rPr>
              <w:t>或</w:t>
            </w:r>
            <w:r w:rsidRPr="00552F46">
              <w:rPr>
                <w:rFonts w:ascii="Calibri" w:eastAsia="PMingLiU" w:hAnsi="Calibri" w:cs="Calibri" w:hint="eastAsia"/>
                <w:sz w:val="16"/>
                <w:szCs w:val="16"/>
              </w:rPr>
              <w:t xml:space="preserve"> Microsoft Power Automate </w:t>
            </w:r>
            <w:r w:rsidRPr="00552F46">
              <w:rPr>
                <w:rFonts w:ascii="Calibri" w:eastAsia="PMingLiU" w:hAnsi="Calibri" w:cs="Calibri" w:hint="eastAsia"/>
                <w:sz w:val="16"/>
                <w:szCs w:val="16"/>
              </w:rPr>
              <w:t>行動應用程式、</w:t>
            </w:r>
            <w:r w:rsidRPr="00552F46">
              <w:rPr>
                <w:rFonts w:ascii="Calibri" w:eastAsia="PMingLiU" w:hAnsi="Calibri" w:cs="Calibri" w:hint="eastAsia"/>
                <w:sz w:val="16"/>
                <w:szCs w:val="16"/>
              </w:rPr>
              <w:t xml:space="preserve">Power BI Desktop </w:t>
            </w:r>
            <w:r w:rsidRPr="00552F46">
              <w:rPr>
                <w:rFonts w:ascii="Calibri" w:eastAsia="PMingLiU" w:hAnsi="Calibri" w:cs="Calibri" w:hint="eastAsia"/>
                <w:sz w:val="16"/>
                <w:szCs w:val="16"/>
              </w:rPr>
              <w:t>或</w:t>
            </w:r>
            <w:r w:rsidRPr="00552F46">
              <w:rPr>
                <w:rFonts w:ascii="Calibri" w:eastAsia="PMingLiU" w:hAnsi="Calibri" w:cs="Calibri" w:hint="eastAsia"/>
                <w:sz w:val="16"/>
                <w:szCs w:val="16"/>
              </w:rPr>
              <w:t xml:space="preserve"> Power Apps Studio</w:t>
            </w:r>
            <w:r w:rsidRPr="00552F46">
              <w:rPr>
                <w:rFonts w:ascii="Calibri" w:eastAsia="PMingLiU" w:hAnsi="Calibri" w:cs="Calibri" w:hint="eastAsia"/>
                <w:sz w:val="16"/>
                <w:szCs w:val="16"/>
              </w:rPr>
              <w:t>。</w:t>
            </w:r>
          </w:p>
        </w:tc>
      </w:tr>
      <w:tr w:rsidR="00421EAD" w:rsidRPr="00421EAD" w14:paraId="1F13F16C" w14:textId="77777777" w:rsidTr="00421EAD">
        <w:tc>
          <w:tcPr>
            <w:tcW w:w="2610" w:type="dxa"/>
            <w:vAlign w:val="center"/>
          </w:tcPr>
          <w:p w14:paraId="5DA66CA9"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Defender </w:t>
            </w:r>
            <w:r w:rsidRPr="00421EAD">
              <w:rPr>
                <w:rFonts w:eastAsia="PMingLiU" w:cstheme="minorHAnsi"/>
                <w:sz w:val="16"/>
                <w:szCs w:val="16"/>
              </w:rPr>
              <w:t>進階威脅防護服務</w:t>
            </w:r>
          </w:p>
        </w:tc>
        <w:tc>
          <w:tcPr>
            <w:tcW w:w="8190" w:type="dxa"/>
          </w:tcPr>
          <w:p w14:paraId="54A37D8A"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Defender </w:t>
            </w:r>
            <w:r w:rsidRPr="00421EAD">
              <w:rPr>
                <w:rFonts w:eastAsia="PMingLiU" w:cstheme="minorHAnsi"/>
                <w:sz w:val="16"/>
                <w:szCs w:val="16"/>
              </w:rPr>
              <w:t>進階威脅防護的下列雲端服務部分：受攻擊面縮小、新一代防護</w:t>
            </w:r>
            <w:r w:rsidRPr="00421EAD">
              <w:rPr>
                <w:rFonts w:eastAsia="PMingLiU" w:cstheme="minorHAnsi"/>
                <w:sz w:val="16"/>
                <w:szCs w:val="16"/>
              </w:rPr>
              <w:t xml:space="preserve"> (Next Generation Protection)</w:t>
            </w:r>
            <w:r w:rsidRPr="00421EAD">
              <w:rPr>
                <w:rFonts w:eastAsia="PMingLiU" w:cstheme="minorHAnsi"/>
                <w:sz w:val="16"/>
                <w:szCs w:val="16"/>
              </w:rPr>
              <w:t>、端點偵測與回應</w:t>
            </w:r>
            <w:r w:rsidRPr="00421EAD">
              <w:rPr>
                <w:rFonts w:eastAsia="PMingLiU" w:cstheme="minorHAnsi"/>
                <w:sz w:val="16"/>
                <w:szCs w:val="16"/>
              </w:rPr>
              <w:t xml:space="preserve"> (Endpoint Detection &amp; Response)</w:t>
            </w:r>
            <w:r w:rsidRPr="00421EAD">
              <w:rPr>
                <w:rFonts w:eastAsia="PMingLiU" w:cstheme="minorHAnsi"/>
                <w:sz w:val="16"/>
                <w:szCs w:val="16"/>
              </w:rPr>
              <w:t>、自動調查與補救</w:t>
            </w:r>
            <w:r w:rsidRPr="00421EAD">
              <w:rPr>
                <w:rFonts w:eastAsia="PMingLiU" w:cstheme="minorHAnsi"/>
                <w:sz w:val="16"/>
                <w:szCs w:val="16"/>
              </w:rPr>
              <w:t xml:space="preserve"> (Automatic Investigation &amp; Remediation)</w:t>
            </w:r>
            <w:r w:rsidRPr="00421EAD">
              <w:rPr>
                <w:rFonts w:eastAsia="PMingLiU" w:cstheme="minorHAnsi"/>
                <w:sz w:val="16"/>
                <w:szCs w:val="16"/>
              </w:rPr>
              <w:t>、威脅與漏洞管理</w:t>
            </w:r>
            <w:r w:rsidRPr="00421EAD">
              <w:rPr>
                <w:rFonts w:eastAsia="PMingLiU" w:cstheme="minorHAnsi"/>
                <w:sz w:val="16"/>
                <w:szCs w:val="16"/>
              </w:rPr>
              <w:t xml:space="preserve"> (Threat &amp; Vulnerability Management)</w:t>
            </w:r>
            <w:r w:rsidRPr="00421EAD">
              <w:rPr>
                <w:rFonts w:eastAsia="PMingLiU" w:cstheme="minorHAnsi"/>
                <w:sz w:val="16"/>
                <w:szCs w:val="16"/>
              </w:rPr>
              <w:t>、</w:t>
            </w:r>
            <w:r w:rsidRPr="00421EAD">
              <w:rPr>
                <w:rFonts w:eastAsia="PMingLiU" w:cstheme="minorHAnsi"/>
                <w:sz w:val="16"/>
                <w:szCs w:val="16"/>
              </w:rPr>
              <w:t>SmartScreen</w:t>
            </w:r>
            <w:r w:rsidRPr="00421EAD">
              <w:rPr>
                <w:rFonts w:eastAsia="PMingLiU" w:cstheme="minorHAnsi"/>
                <w:sz w:val="16"/>
                <w:szCs w:val="16"/>
              </w:rPr>
              <w:t>。</w:t>
            </w:r>
          </w:p>
        </w:tc>
      </w:tr>
      <w:tr w:rsidR="00452528" w:rsidRPr="00421EAD" w14:paraId="2893C9FC" w14:textId="77777777" w:rsidTr="00421EAD">
        <w:tc>
          <w:tcPr>
            <w:tcW w:w="2610" w:type="dxa"/>
            <w:vAlign w:val="center"/>
          </w:tcPr>
          <w:p w14:paraId="23AE7DBC" w14:textId="4A498695" w:rsidR="00452528" w:rsidRPr="00421EAD" w:rsidRDefault="00452528" w:rsidP="00452528">
            <w:pPr>
              <w:pStyle w:val="ProductList-Body"/>
              <w:rPr>
                <w:rFonts w:eastAsia="PMingLiU" w:cstheme="minorHAnsi"/>
                <w:sz w:val="16"/>
                <w:szCs w:val="16"/>
              </w:rPr>
            </w:pPr>
            <w:r w:rsidRPr="009B00BE">
              <w:rPr>
                <w:rFonts w:eastAsia="PMingLiU" w:cstheme="minorHAnsi"/>
                <w:sz w:val="16"/>
                <w:szCs w:val="16"/>
              </w:rPr>
              <w:t xml:space="preserve">Microsoft </w:t>
            </w:r>
            <w:r w:rsidRPr="009B00BE">
              <w:rPr>
                <w:rFonts w:eastAsia="PMingLiU" w:cstheme="minorHAnsi"/>
                <w:sz w:val="16"/>
                <w:szCs w:val="16"/>
              </w:rPr>
              <w:t>威脅防護</w:t>
            </w:r>
          </w:p>
        </w:tc>
        <w:tc>
          <w:tcPr>
            <w:tcW w:w="8190" w:type="dxa"/>
          </w:tcPr>
          <w:p w14:paraId="781A6B50" w14:textId="01BCE5DD" w:rsidR="00452528" w:rsidRPr="00421EAD" w:rsidRDefault="00452528" w:rsidP="00452528">
            <w:pPr>
              <w:pStyle w:val="ProductList-Body"/>
              <w:rPr>
                <w:rFonts w:eastAsia="PMingLiU" w:cstheme="minorHAnsi"/>
                <w:sz w:val="16"/>
                <w:szCs w:val="16"/>
              </w:rPr>
            </w:pPr>
            <w:r w:rsidRPr="009B00BE">
              <w:rPr>
                <w:rFonts w:eastAsia="PMingLiU" w:cstheme="minorHAnsi"/>
                <w:sz w:val="16"/>
                <w:szCs w:val="16"/>
              </w:rPr>
              <w:t xml:space="preserve">Microsoft </w:t>
            </w:r>
            <w:r w:rsidRPr="009B00BE">
              <w:rPr>
                <w:rFonts w:eastAsia="PMingLiU" w:cstheme="minorHAnsi"/>
                <w:sz w:val="16"/>
                <w:szCs w:val="16"/>
              </w:rPr>
              <w:t>威脅防護的雲端服務部分。</w:t>
            </w:r>
          </w:p>
        </w:tc>
      </w:tr>
    </w:tbl>
    <w:p w14:paraId="5B21915A" w14:textId="77777777" w:rsidR="00421EAD" w:rsidRPr="00AC7BA3" w:rsidRDefault="00421EAD" w:rsidP="00421EAD">
      <w:pPr>
        <w:pStyle w:val="ProductList-Body"/>
        <w:rPr>
          <w:rFonts w:eastAsia="PMingLiU" w:cstheme="minorHAnsi"/>
          <w:sz w:val="8"/>
          <w:szCs w:val="8"/>
        </w:rPr>
      </w:pPr>
    </w:p>
    <w:p w14:paraId="31D210B9" w14:textId="77777777" w:rsidR="00421EAD" w:rsidRPr="00421EAD" w:rsidRDefault="00421EAD" w:rsidP="00640370">
      <w:pPr>
        <w:pStyle w:val="ProductList-ClauseHeading"/>
        <w:keepNext w:val="0"/>
        <w:rPr>
          <w:rFonts w:eastAsia="PMingLiU" w:cstheme="minorHAnsi"/>
          <w:szCs w:val="18"/>
        </w:rPr>
      </w:pPr>
      <w:r w:rsidRPr="00421EAD">
        <w:rPr>
          <w:rFonts w:eastAsia="PMingLiU" w:cstheme="minorHAnsi"/>
          <w:szCs w:val="18"/>
        </w:rPr>
        <w:t>核心線上服務的安全措施與原則</w:t>
      </w:r>
    </w:p>
    <w:p w14:paraId="62D859AE" w14:textId="77777777" w:rsidR="00421EAD" w:rsidRPr="00421EAD" w:rsidRDefault="00421EAD" w:rsidP="00421EAD">
      <w:pPr>
        <w:pStyle w:val="ProductList-Body"/>
        <w:rPr>
          <w:rFonts w:eastAsia="PMingLiU" w:cstheme="minorHAnsi"/>
        </w:rPr>
      </w:pPr>
      <w:r w:rsidRPr="00421EAD">
        <w:rPr>
          <w:rFonts w:eastAsia="PMingLiU" w:cstheme="minorHAnsi"/>
        </w:rPr>
        <w:t>除了</w:t>
      </w:r>
      <w:r w:rsidRPr="00421EAD">
        <w:rPr>
          <w:rFonts w:eastAsia="PMingLiU" w:cstheme="minorHAnsi"/>
        </w:rPr>
        <w:t xml:space="preserve"> DPA </w:t>
      </w:r>
      <w:r w:rsidRPr="00421EAD">
        <w:rPr>
          <w:rFonts w:eastAsia="PMingLiU" w:cstheme="minorHAnsi"/>
        </w:rPr>
        <w:t>中的線上服務安全措施與原則以外，每項核心線上服務同時應遵守下表所示之控制標準和架構，並實施及維護</w:t>
      </w:r>
      <w:r w:rsidRPr="00421EAD">
        <w:rPr>
          <w:rFonts w:eastAsia="PMingLiU" w:cstheme="minorHAnsi"/>
        </w:rPr>
        <w:t xml:space="preserve"> DPA </w:t>
      </w:r>
      <w:r w:rsidRPr="00421EAD">
        <w:rPr>
          <w:rFonts w:eastAsia="PMingLiU" w:cstheme="minorHAnsi"/>
        </w:rPr>
        <w:t>的</w:t>
      </w:r>
      <w:hyperlink w:anchor="AppendixB_SecurityMeasures" w:tooltip="附錄 B" w:history="1">
        <w:r w:rsidRPr="00421EAD">
          <w:rPr>
            <w:rFonts w:eastAsia="PMingLiU" w:cstheme="minorHAnsi"/>
          </w:rPr>
          <w:t>附錄</w:t>
        </w:r>
        <w:r w:rsidRPr="00421EAD">
          <w:rPr>
            <w:rFonts w:eastAsia="PMingLiU" w:cstheme="minorHAnsi"/>
          </w:rPr>
          <w:t xml:space="preserve"> A</w:t>
        </w:r>
      </w:hyperlink>
      <w:r w:rsidRPr="00421EAD">
        <w:rPr>
          <w:rFonts w:eastAsia="PMingLiU" w:cstheme="minorHAnsi"/>
        </w:rPr>
        <w:t xml:space="preserve"> </w:t>
      </w:r>
      <w:r w:rsidRPr="00421EAD">
        <w:rPr>
          <w:rFonts w:eastAsia="PMingLiU" w:cstheme="minorHAnsi"/>
        </w:rPr>
        <w:t>中針對客戶資料之保護所列之安全措施。</w:t>
      </w:r>
    </w:p>
    <w:p w14:paraId="20F54533" w14:textId="77777777" w:rsidR="00421EAD" w:rsidRPr="00AC7BA3" w:rsidRDefault="00421EAD" w:rsidP="00421EAD">
      <w:pPr>
        <w:pStyle w:val="ProductList-Body"/>
        <w:ind w:left="158"/>
        <w:rPr>
          <w:rFonts w:eastAsia="PMingLiU" w:cstheme="minorHAnsi"/>
          <w:sz w:val="8"/>
          <w:szCs w:val="8"/>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421EAD" w:rsidRPr="00421EAD" w14:paraId="4CA8ABAE" w14:textId="77777777" w:rsidTr="00421EAD">
        <w:trPr>
          <w:tblHeader/>
          <w:jc w:val="center"/>
        </w:trPr>
        <w:tc>
          <w:tcPr>
            <w:tcW w:w="5395" w:type="dxa"/>
            <w:shd w:val="clear" w:color="auto" w:fill="0072C6"/>
            <w:vAlign w:val="center"/>
          </w:tcPr>
          <w:p w14:paraId="7C6C78F6" w14:textId="77777777" w:rsidR="00421EAD" w:rsidRPr="00421EAD" w:rsidRDefault="00421EAD" w:rsidP="00421EAD">
            <w:pPr>
              <w:pStyle w:val="ProductList-Body"/>
              <w:rPr>
                <w:rFonts w:eastAsia="PMingLiU" w:cstheme="minorHAnsi"/>
                <w:color w:val="FFFFFF" w:themeColor="background1"/>
                <w:sz w:val="16"/>
                <w:szCs w:val="16"/>
              </w:rPr>
            </w:pPr>
            <w:r w:rsidRPr="00421EAD">
              <w:rPr>
                <w:rFonts w:eastAsia="PMingLiU" w:cstheme="minorHAnsi"/>
                <w:color w:val="FFFFFF" w:themeColor="background1"/>
                <w:sz w:val="16"/>
                <w:szCs w:val="16"/>
              </w:rPr>
              <w:t>線上服務</w:t>
            </w:r>
          </w:p>
        </w:tc>
        <w:tc>
          <w:tcPr>
            <w:tcW w:w="2637" w:type="dxa"/>
            <w:shd w:val="clear" w:color="auto" w:fill="0072C6"/>
            <w:vAlign w:val="center"/>
          </w:tcPr>
          <w:p w14:paraId="6869617D" w14:textId="77777777" w:rsidR="00421EAD" w:rsidRPr="00421EAD" w:rsidRDefault="00421EAD" w:rsidP="00421EAD">
            <w:pPr>
              <w:pStyle w:val="ProductList-Body"/>
              <w:rPr>
                <w:rFonts w:eastAsia="PMingLiU" w:cstheme="minorHAnsi"/>
                <w:color w:val="FFFFFF" w:themeColor="background1"/>
                <w:sz w:val="16"/>
                <w:szCs w:val="16"/>
                <w:lang w:val="fr-FR"/>
              </w:rPr>
            </w:pPr>
            <w:r w:rsidRPr="00421EAD">
              <w:rPr>
                <w:rFonts w:eastAsia="PMingLiU" w:cstheme="minorHAnsi"/>
                <w:color w:val="FFFFFF" w:themeColor="background1"/>
                <w:sz w:val="16"/>
                <w:szCs w:val="16"/>
              </w:rPr>
              <w:t xml:space="preserve">SSAE 18 SOC 1 </w:t>
            </w:r>
            <w:r w:rsidRPr="00421EAD">
              <w:rPr>
                <w:rFonts w:eastAsia="PMingLiU" w:cstheme="minorHAnsi"/>
                <w:color w:val="FFFFFF" w:themeColor="background1"/>
                <w:sz w:val="16"/>
                <w:szCs w:val="16"/>
              </w:rPr>
              <w:t>第二類</w:t>
            </w:r>
          </w:p>
        </w:tc>
        <w:tc>
          <w:tcPr>
            <w:tcW w:w="2768" w:type="dxa"/>
            <w:shd w:val="clear" w:color="auto" w:fill="0072C6"/>
            <w:vAlign w:val="center"/>
          </w:tcPr>
          <w:p w14:paraId="2DCDD672" w14:textId="77777777" w:rsidR="00421EAD" w:rsidRPr="00421EAD" w:rsidRDefault="00421EAD" w:rsidP="00421EAD">
            <w:pPr>
              <w:pStyle w:val="ProductList-Body"/>
              <w:rPr>
                <w:rFonts w:eastAsia="PMingLiU" w:cstheme="minorHAnsi"/>
                <w:color w:val="FFFFFF" w:themeColor="background1"/>
                <w:sz w:val="16"/>
                <w:szCs w:val="16"/>
                <w:lang w:val="fr-FR"/>
              </w:rPr>
            </w:pPr>
            <w:r w:rsidRPr="00421EAD">
              <w:rPr>
                <w:rFonts w:eastAsia="PMingLiU" w:cstheme="minorHAnsi"/>
                <w:color w:val="FFFFFF" w:themeColor="background1"/>
                <w:sz w:val="16"/>
                <w:szCs w:val="16"/>
              </w:rPr>
              <w:t xml:space="preserve">SSAE 18 SOC 2 </w:t>
            </w:r>
            <w:r w:rsidRPr="00421EAD">
              <w:rPr>
                <w:rFonts w:eastAsia="PMingLiU" w:cstheme="minorHAnsi"/>
                <w:color w:val="FFFFFF" w:themeColor="background1"/>
                <w:sz w:val="16"/>
                <w:szCs w:val="16"/>
              </w:rPr>
              <w:t>第二類</w:t>
            </w:r>
          </w:p>
        </w:tc>
      </w:tr>
      <w:tr w:rsidR="00421EAD" w:rsidRPr="00421EAD" w14:paraId="692D3D03" w14:textId="77777777" w:rsidTr="00421EAD">
        <w:trPr>
          <w:trHeight w:val="288"/>
          <w:jc w:val="center"/>
        </w:trPr>
        <w:tc>
          <w:tcPr>
            <w:tcW w:w="5395" w:type="dxa"/>
            <w:vAlign w:val="center"/>
          </w:tcPr>
          <w:p w14:paraId="7DCF0AFF"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Office 365 </w:t>
            </w:r>
            <w:r w:rsidRPr="00421EAD">
              <w:rPr>
                <w:rFonts w:eastAsia="PMingLiU" w:cstheme="minorHAnsi"/>
                <w:sz w:val="16"/>
                <w:szCs w:val="16"/>
              </w:rPr>
              <w:t>服務</w:t>
            </w:r>
          </w:p>
        </w:tc>
        <w:tc>
          <w:tcPr>
            <w:tcW w:w="2637" w:type="dxa"/>
            <w:vAlign w:val="center"/>
          </w:tcPr>
          <w:p w14:paraId="0AE5E235"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c>
          <w:tcPr>
            <w:tcW w:w="2768" w:type="dxa"/>
            <w:vAlign w:val="center"/>
          </w:tcPr>
          <w:p w14:paraId="3023D19D"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r>
      <w:tr w:rsidR="00421EAD" w:rsidRPr="00421EAD" w14:paraId="1148B8A0" w14:textId="77777777" w:rsidTr="00421EAD">
        <w:trPr>
          <w:trHeight w:val="288"/>
          <w:jc w:val="center"/>
        </w:trPr>
        <w:tc>
          <w:tcPr>
            <w:tcW w:w="5395" w:type="dxa"/>
            <w:vAlign w:val="center"/>
          </w:tcPr>
          <w:p w14:paraId="078A9926"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Dynamics 365 </w:t>
            </w:r>
            <w:r w:rsidRPr="00421EAD">
              <w:rPr>
                <w:rFonts w:eastAsia="PMingLiU" w:cstheme="minorHAnsi"/>
                <w:sz w:val="16"/>
                <w:szCs w:val="16"/>
              </w:rPr>
              <w:t>核心服務</w:t>
            </w:r>
          </w:p>
        </w:tc>
        <w:tc>
          <w:tcPr>
            <w:tcW w:w="2637" w:type="dxa"/>
            <w:vAlign w:val="center"/>
          </w:tcPr>
          <w:p w14:paraId="6B220059" w14:textId="43379EB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c>
          <w:tcPr>
            <w:tcW w:w="2768" w:type="dxa"/>
            <w:vAlign w:val="center"/>
          </w:tcPr>
          <w:p w14:paraId="1274435B" w14:textId="47D0A3A1"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r>
      <w:tr w:rsidR="00421EAD" w:rsidRPr="00421EAD" w14:paraId="1D189D29" w14:textId="77777777" w:rsidTr="00421EAD">
        <w:trPr>
          <w:trHeight w:val="288"/>
          <w:jc w:val="center"/>
        </w:trPr>
        <w:tc>
          <w:tcPr>
            <w:tcW w:w="5395" w:type="dxa"/>
            <w:vAlign w:val="center"/>
          </w:tcPr>
          <w:p w14:paraId="2DDF9F4D"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Azure </w:t>
            </w:r>
            <w:r w:rsidRPr="00421EAD">
              <w:rPr>
                <w:rFonts w:eastAsia="PMingLiU" w:cstheme="minorHAnsi"/>
                <w:sz w:val="16"/>
                <w:szCs w:val="16"/>
              </w:rPr>
              <w:t>核心服務</w:t>
            </w:r>
          </w:p>
        </w:tc>
        <w:tc>
          <w:tcPr>
            <w:tcW w:w="2637" w:type="dxa"/>
            <w:vAlign w:val="center"/>
          </w:tcPr>
          <w:p w14:paraId="76EF2A41" w14:textId="7B2A67F0" w:rsidR="00421EAD" w:rsidRPr="00421EAD" w:rsidRDefault="00421EAD" w:rsidP="00421EAD">
            <w:pPr>
              <w:pStyle w:val="ProductList-Body"/>
              <w:rPr>
                <w:rFonts w:eastAsia="PMingLiU" w:cstheme="minorHAnsi"/>
              </w:rPr>
            </w:pPr>
            <w:r w:rsidRPr="00421EAD">
              <w:rPr>
                <w:rFonts w:eastAsia="PMingLiU" w:cstheme="minorHAnsi"/>
                <w:color w:val="000000" w:themeColor="text1"/>
                <w:sz w:val="16"/>
                <w:szCs w:val="16"/>
              </w:rPr>
              <w:t>視情況而定</w:t>
            </w:r>
            <w:r w:rsidRPr="00421EAD">
              <w:rPr>
                <w:rFonts w:eastAsia="PMingLiU" w:cstheme="minorHAnsi"/>
                <w:color w:val="000000" w:themeColor="text1"/>
                <w:sz w:val="16"/>
                <w:szCs w:val="16"/>
              </w:rPr>
              <w:t>*</w:t>
            </w:r>
          </w:p>
        </w:tc>
        <w:tc>
          <w:tcPr>
            <w:tcW w:w="2768" w:type="dxa"/>
            <w:vAlign w:val="center"/>
          </w:tcPr>
          <w:p w14:paraId="50350549" w14:textId="2A2226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視情況而定</w:t>
            </w:r>
            <w:r w:rsidRPr="00421EAD">
              <w:rPr>
                <w:rFonts w:eastAsia="PMingLiU" w:cstheme="minorHAnsi"/>
                <w:color w:val="000000" w:themeColor="text1"/>
                <w:sz w:val="16"/>
                <w:szCs w:val="16"/>
              </w:rPr>
              <w:t>*</w:t>
            </w:r>
          </w:p>
        </w:tc>
      </w:tr>
      <w:tr w:rsidR="00421EAD" w:rsidRPr="00421EAD" w14:paraId="208159AA" w14:textId="77777777" w:rsidTr="00421EAD">
        <w:trPr>
          <w:trHeight w:val="288"/>
          <w:jc w:val="center"/>
        </w:trPr>
        <w:tc>
          <w:tcPr>
            <w:tcW w:w="5395" w:type="dxa"/>
            <w:vAlign w:val="center"/>
          </w:tcPr>
          <w:p w14:paraId="5451E6FD"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Microsoft Cloud App Security</w:t>
            </w:r>
          </w:p>
        </w:tc>
        <w:tc>
          <w:tcPr>
            <w:tcW w:w="2637" w:type="dxa"/>
            <w:vAlign w:val="center"/>
          </w:tcPr>
          <w:p w14:paraId="6517617B"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c>
          <w:tcPr>
            <w:tcW w:w="2768" w:type="dxa"/>
            <w:vAlign w:val="center"/>
          </w:tcPr>
          <w:p w14:paraId="4D03A943"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r>
      <w:tr w:rsidR="00421EAD" w:rsidRPr="00421EAD" w14:paraId="6D4BA46E" w14:textId="77777777" w:rsidTr="00421EAD">
        <w:trPr>
          <w:trHeight w:val="288"/>
          <w:jc w:val="center"/>
        </w:trPr>
        <w:tc>
          <w:tcPr>
            <w:tcW w:w="5395" w:type="dxa"/>
            <w:vAlign w:val="center"/>
          </w:tcPr>
          <w:p w14:paraId="1D599EEF"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Intune </w:t>
            </w:r>
            <w:r w:rsidRPr="00421EAD">
              <w:rPr>
                <w:rFonts w:eastAsia="PMingLiU" w:cstheme="minorHAnsi"/>
                <w:sz w:val="16"/>
                <w:szCs w:val="16"/>
              </w:rPr>
              <w:t>線上服務</w:t>
            </w:r>
          </w:p>
        </w:tc>
        <w:tc>
          <w:tcPr>
            <w:tcW w:w="2637" w:type="dxa"/>
            <w:vAlign w:val="center"/>
          </w:tcPr>
          <w:p w14:paraId="1232F7F1"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c>
          <w:tcPr>
            <w:tcW w:w="2768" w:type="dxa"/>
            <w:vAlign w:val="center"/>
          </w:tcPr>
          <w:p w14:paraId="485E861B"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r>
      <w:tr w:rsidR="00421EAD" w:rsidRPr="00421EAD" w14:paraId="4478E9A8" w14:textId="77777777" w:rsidTr="00421EAD">
        <w:trPr>
          <w:trHeight w:val="288"/>
          <w:jc w:val="center"/>
        </w:trPr>
        <w:tc>
          <w:tcPr>
            <w:tcW w:w="5395" w:type="dxa"/>
            <w:vAlign w:val="center"/>
          </w:tcPr>
          <w:p w14:paraId="09EFFC03"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Power </w:t>
            </w:r>
            <w:r w:rsidRPr="00421EAD">
              <w:rPr>
                <w:rFonts w:eastAsia="PMingLiU" w:cstheme="minorHAnsi"/>
                <w:sz w:val="16"/>
                <w:szCs w:val="16"/>
              </w:rPr>
              <w:t>平台核心服務</w:t>
            </w:r>
          </w:p>
        </w:tc>
        <w:tc>
          <w:tcPr>
            <w:tcW w:w="2637" w:type="dxa"/>
            <w:vAlign w:val="center"/>
          </w:tcPr>
          <w:p w14:paraId="56A3AFDE"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c>
          <w:tcPr>
            <w:tcW w:w="2768" w:type="dxa"/>
            <w:vAlign w:val="center"/>
          </w:tcPr>
          <w:p w14:paraId="609EBB00"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r>
      <w:tr w:rsidR="00421EAD" w:rsidRPr="00421EAD" w14:paraId="255222CB" w14:textId="77777777" w:rsidTr="00421EAD">
        <w:trPr>
          <w:trHeight w:val="288"/>
          <w:jc w:val="center"/>
        </w:trPr>
        <w:tc>
          <w:tcPr>
            <w:tcW w:w="5395" w:type="dxa"/>
            <w:vAlign w:val="center"/>
          </w:tcPr>
          <w:p w14:paraId="6DA8B921"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Defender </w:t>
            </w:r>
            <w:r w:rsidRPr="00421EAD">
              <w:rPr>
                <w:rFonts w:eastAsia="PMingLiU" w:cstheme="minorHAnsi"/>
                <w:sz w:val="16"/>
                <w:szCs w:val="16"/>
              </w:rPr>
              <w:t>進階威脅防護服務</w:t>
            </w:r>
          </w:p>
        </w:tc>
        <w:tc>
          <w:tcPr>
            <w:tcW w:w="2637" w:type="dxa"/>
            <w:vAlign w:val="center"/>
          </w:tcPr>
          <w:p w14:paraId="7CD324CA"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c>
          <w:tcPr>
            <w:tcW w:w="2768" w:type="dxa"/>
            <w:vAlign w:val="center"/>
          </w:tcPr>
          <w:p w14:paraId="4B3758B0"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r>
      <w:tr w:rsidR="00452528" w:rsidRPr="00421EAD" w14:paraId="24938116" w14:textId="77777777" w:rsidTr="00421EAD">
        <w:trPr>
          <w:trHeight w:val="288"/>
          <w:jc w:val="center"/>
        </w:trPr>
        <w:tc>
          <w:tcPr>
            <w:tcW w:w="5395" w:type="dxa"/>
            <w:vAlign w:val="center"/>
          </w:tcPr>
          <w:p w14:paraId="3166313F" w14:textId="0556308A" w:rsidR="00452528" w:rsidRPr="00421EAD" w:rsidRDefault="00452528" w:rsidP="00452528">
            <w:pPr>
              <w:pStyle w:val="ProductList-Body"/>
              <w:rPr>
                <w:rFonts w:eastAsia="PMingLiU" w:cstheme="minorHAnsi"/>
                <w:sz w:val="16"/>
                <w:szCs w:val="16"/>
              </w:rPr>
            </w:pPr>
            <w:r w:rsidRPr="009B00BE">
              <w:rPr>
                <w:rFonts w:eastAsia="PMingLiU" w:cstheme="minorHAnsi"/>
                <w:sz w:val="16"/>
                <w:szCs w:val="16"/>
              </w:rPr>
              <w:t xml:space="preserve">Microsoft </w:t>
            </w:r>
            <w:r w:rsidRPr="009B00BE">
              <w:rPr>
                <w:rFonts w:eastAsia="PMingLiU" w:cstheme="minorHAnsi"/>
                <w:sz w:val="16"/>
                <w:szCs w:val="16"/>
              </w:rPr>
              <w:t>威脅防護</w:t>
            </w:r>
          </w:p>
        </w:tc>
        <w:tc>
          <w:tcPr>
            <w:tcW w:w="2637" w:type="dxa"/>
            <w:vAlign w:val="center"/>
          </w:tcPr>
          <w:p w14:paraId="387C158E" w14:textId="5690E3F7" w:rsidR="00452528" w:rsidRPr="00421EAD" w:rsidRDefault="00452528" w:rsidP="00452528">
            <w:pPr>
              <w:pStyle w:val="ProductList-Body"/>
              <w:rPr>
                <w:rFonts w:eastAsia="PMingLiU" w:cstheme="minorHAnsi"/>
                <w:color w:val="000000" w:themeColor="text1"/>
                <w:sz w:val="16"/>
                <w:szCs w:val="16"/>
              </w:rPr>
            </w:pPr>
            <w:r w:rsidRPr="009B00BE">
              <w:rPr>
                <w:rFonts w:eastAsia="PMingLiU" w:cstheme="minorHAnsi"/>
                <w:color w:val="000000" w:themeColor="text1"/>
                <w:sz w:val="16"/>
                <w:szCs w:val="16"/>
              </w:rPr>
              <w:t>是</w:t>
            </w:r>
          </w:p>
        </w:tc>
        <w:tc>
          <w:tcPr>
            <w:tcW w:w="2768" w:type="dxa"/>
            <w:vAlign w:val="center"/>
          </w:tcPr>
          <w:p w14:paraId="0B53AFFF" w14:textId="0F865FAA" w:rsidR="00452528" w:rsidRPr="00421EAD" w:rsidRDefault="00452528" w:rsidP="00452528">
            <w:pPr>
              <w:pStyle w:val="ProductList-Body"/>
              <w:rPr>
                <w:rFonts w:eastAsia="PMingLiU" w:cstheme="minorHAnsi"/>
                <w:color w:val="000000" w:themeColor="text1"/>
                <w:sz w:val="16"/>
                <w:szCs w:val="16"/>
              </w:rPr>
            </w:pPr>
            <w:r w:rsidRPr="009B00BE">
              <w:rPr>
                <w:rFonts w:eastAsia="PMingLiU" w:cstheme="minorHAnsi"/>
                <w:color w:val="000000" w:themeColor="text1"/>
                <w:sz w:val="16"/>
                <w:szCs w:val="16"/>
              </w:rPr>
              <w:t>是</w:t>
            </w:r>
          </w:p>
        </w:tc>
      </w:tr>
    </w:tbl>
    <w:p w14:paraId="3193D2FD" w14:textId="3B7D63C6" w:rsidR="00421EAD" w:rsidRPr="00421EAD" w:rsidRDefault="00421EAD" w:rsidP="00421EAD">
      <w:pPr>
        <w:pStyle w:val="ProductList-Body"/>
        <w:rPr>
          <w:rFonts w:eastAsia="PMingLiU" w:cstheme="minorHAnsi"/>
        </w:rPr>
      </w:pPr>
      <w:r w:rsidRPr="00421EAD">
        <w:rPr>
          <w:rFonts w:eastAsia="PMingLiU" w:cstheme="minorHAnsi"/>
          <w:color w:val="000000" w:themeColor="text1"/>
        </w:rPr>
        <w:t>*</w:t>
      </w:r>
      <w:r w:rsidRPr="00421EAD">
        <w:rPr>
          <w:rFonts w:eastAsia="PMingLiU" w:cstheme="minorHAnsi"/>
          <w:i/>
          <w:iCs/>
          <w:color w:val="000000" w:themeColor="text1"/>
        </w:rPr>
        <w:t>現行範圍已詳載於稽核報告並於</w:t>
      </w:r>
      <w:r w:rsidRPr="00421EAD">
        <w:rPr>
          <w:rFonts w:eastAsia="PMingLiU" w:cstheme="minorHAnsi"/>
          <w:i/>
          <w:iCs/>
          <w:color w:val="000000" w:themeColor="text1"/>
        </w:rPr>
        <w:t xml:space="preserve"> Microsoft </w:t>
      </w:r>
      <w:r w:rsidRPr="00421EAD">
        <w:rPr>
          <w:rFonts w:eastAsia="PMingLiU" w:cstheme="minorHAnsi"/>
          <w:i/>
          <w:iCs/>
          <w:color w:val="000000" w:themeColor="text1"/>
        </w:rPr>
        <w:t>信任中心摘要簡述。</w:t>
      </w:r>
    </w:p>
    <w:p w14:paraId="0F1203F0" w14:textId="77777777" w:rsidR="00421EAD" w:rsidRPr="00AC7BA3" w:rsidRDefault="00421EAD" w:rsidP="00421EAD">
      <w:pPr>
        <w:pStyle w:val="ProductList-Body"/>
        <w:rPr>
          <w:rFonts w:eastAsia="PMingLiU" w:cstheme="minorHAnsi"/>
          <w:sz w:val="12"/>
          <w:szCs w:val="12"/>
        </w:rPr>
      </w:pPr>
    </w:p>
    <w:p w14:paraId="412DC15D"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核心線上服務的靜置客戶資料之地點</w:t>
      </w:r>
    </w:p>
    <w:p w14:paraId="135FE8F3" w14:textId="756E10A3" w:rsidR="00421EAD" w:rsidRPr="00421EAD" w:rsidRDefault="00AC7BA3" w:rsidP="00421EAD">
      <w:pPr>
        <w:pStyle w:val="ProductList-Body"/>
        <w:rPr>
          <w:rFonts w:eastAsia="PMingLiU" w:cstheme="minorHAnsi"/>
        </w:rPr>
      </w:pPr>
      <w:r w:rsidRPr="005C7490">
        <w:rPr>
          <w:rFonts w:eastAsia="PMingLiU" w:cstheme="minorHAnsi"/>
        </w:rPr>
        <w:t>針對核心線上服務，除線上服務專用條款另有規定外，</w:t>
      </w:r>
      <w:r w:rsidRPr="005C7490">
        <w:rPr>
          <w:rFonts w:eastAsia="PMingLiU" w:cstheme="minorHAnsi"/>
        </w:rPr>
        <w:t xml:space="preserve">Microsoft </w:t>
      </w:r>
      <w:r w:rsidRPr="005C7490">
        <w:rPr>
          <w:rFonts w:eastAsia="PMingLiU" w:cstheme="minorHAnsi"/>
        </w:rPr>
        <w:t>會將靜置客戶資料存放在以下特定主要地理區域</w:t>
      </w:r>
      <w:r w:rsidRPr="005C7490">
        <w:rPr>
          <w:rFonts w:eastAsia="PMingLiU" w:cstheme="minorHAnsi"/>
        </w:rPr>
        <w:t xml:space="preserve"> (</w:t>
      </w:r>
      <w:r w:rsidRPr="005C7490">
        <w:rPr>
          <w:rFonts w:eastAsia="PMingLiU" w:cstheme="minorHAnsi"/>
        </w:rPr>
        <w:t>以下各稱「地理區域」</w:t>
      </w:r>
      <w:r w:rsidRPr="005C7490">
        <w:rPr>
          <w:rFonts w:eastAsia="PMingLiU" w:cstheme="minorHAnsi"/>
        </w:rPr>
        <w:t>)</w:t>
      </w:r>
      <w:r w:rsidR="00421EAD" w:rsidRPr="00421EAD">
        <w:rPr>
          <w:rFonts w:eastAsia="PMingLiU" w:cstheme="minorHAnsi"/>
        </w:rPr>
        <w:t>：</w:t>
      </w:r>
    </w:p>
    <w:p w14:paraId="617875C9" w14:textId="0A535077" w:rsidR="00421EAD" w:rsidRPr="00421EAD" w:rsidRDefault="00452528" w:rsidP="00421EAD">
      <w:pPr>
        <w:pStyle w:val="ProductList-Body"/>
        <w:numPr>
          <w:ilvl w:val="1"/>
          <w:numId w:val="3"/>
        </w:numPr>
        <w:tabs>
          <w:tab w:val="clear" w:pos="158"/>
          <w:tab w:val="left" w:pos="360"/>
        </w:tabs>
        <w:ind w:left="360" w:hanging="180"/>
        <w:rPr>
          <w:rFonts w:eastAsia="PMingLiU" w:cstheme="minorHAnsi"/>
        </w:rPr>
      </w:pPr>
      <w:r w:rsidRPr="009B00BE">
        <w:rPr>
          <w:rFonts w:eastAsia="PMingLiU" w:cstheme="minorHAnsi"/>
          <w:b/>
          <w:bCs/>
        </w:rPr>
        <w:t xml:space="preserve">Office 365 </w:t>
      </w:r>
      <w:r w:rsidRPr="009B00BE">
        <w:rPr>
          <w:rFonts w:eastAsia="PMingLiU" w:cstheme="minorHAnsi"/>
          <w:b/>
          <w:bCs/>
        </w:rPr>
        <w:t>服務</w:t>
      </w:r>
      <w:r w:rsidRPr="007039AC">
        <w:rPr>
          <w:rFonts w:eastAsia="PMingLiU" w:cstheme="minorHAnsi"/>
          <w:b/>
          <w:bCs/>
        </w:rPr>
        <w:t>。</w:t>
      </w:r>
      <w:r w:rsidRPr="009B00BE">
        <w:rPr>
          <w:rFonts w:eastAsia="PMingLiU" w:cstheme="minorHAnsi"/>
        </w:rPr>
        <w:t>如果客戶在澳洲、加拿大、歐盟、法國、德國、印度、日本、南非、南韓、瑞士、英國、阿拉伯聯合大公國或美國地區提供其租用戶，</w:t>
      </w:r>
      <w:r w:rsidRPr="009B00BE">
        <w:rPr>
          <w:rFonts w:eastAsia="PMingLiU" w:cstheme="minorHAnsi"/>
        </w:rPr>
        <w:t xml:space="preserve">Microsoft </w:t>
      </w:r>
      <w:r w:rsidRPr="009B00BE">
        <w:rPr>
          <w:rFonts w:eastAsia="PMingLiU" w:cstheme="minorHAnsi"/>
        </w:rPr>
        <w:t>僅會將下列靜置客戶資料存放在該地理區域內：</w:t>
      </w:r>
      <w:r w:rsidRPr="009B00BE">
        <w:rPr>
          <w:rFonts w:eastAsia="PMingLiU" w:cstheme="minorHAnsi"/>
        </w:rPr>
        <w:t xml:space="preserve">(1) Exchange Online </w:t>
      </w:r>
      <w:r w:rsidRPr="009B00BE">
        <w:rPr>
          <w:rFonts w:eastAsia="PMingLiU" w:cstheme="minorHAnsi"/>
        </w:rPr>
        <w:t>信箱內容</w:t>
      </w:r>
      <w:r w:rsidRPr="009B00BE">
        <w:rPr>
          <w:rFonts w:eastAsia="PMingLiU" w:cstheme="minorHAnsi"/>
        </w:rPr>
        <w:t xml:space="preserve"> (</w:t>
      </w:r>
      <w:r w:rsidRPr="009B00BE">
        <w:rPr>
          <w:rFonts w:eastAsia="PMingLiU" w:cstheme="minorHAnsi"/>
        </w:rPr>
        <w:t>電子郵件內文、行事曆項目和電子郵件附件的內容</w:t>
      </w:r>
      <w:r w:rsidRPr="009B00BE">
        <w:rPr>
          <w:rFonts w:eastAsia="PMingLiU" w:cstheme="minorHAnsi"/>
        </w:rPr>
        <w:t>)</w:t>
      </w:r>
      <w:r w:rsidRPr="009B00BE">
        <w:rPr>
          <w:rFonts w:eastAsia="PMingLiU" w:cstheme="minorHAnsi"/>
        </w:rPr>
        <w:t>，</w:t>
      </w:r>
      <w:r w:rsidRPr="009B00BE">
        <w:rPr>
          <w:rFonts w:eastAsia="PMingLiU" w:cstheme="minorHAnsi"/>
        </w:rPr>
        <w:t xml:space="preserve">(2) SharePoint Online </w:t>
      </w:r>
      <w:r w:rsidRPr="009B00BE">
        <w:rPr>
          <w:rFonts w:eastAsia="PMingLiU" w:cstheme="minorHAnsi"/>
        </w:rPr>
        <w:t>網站內容和存放在該網站內之檔案，以及</w:t>
      </w:r>
      <w:r w:rsidRPr="009B00BE">
        <w:rPr>
          <w:rFonts w:eastAsia="PMingLiU" w:cstheme="minorHAnsi"/>
        </w:rPr>
        <w:t xml:space="preserve"> (3) </w:t>
      </w:r>
      <w:r w:rsidRPr="009B00BE">
        <w:rPr>
          <w:rFonts w:eastAsia="PMingLiU" w:cstheme="minorHAnsi"/>
        </w:rPr>
        <w:t>上傳至商務用</w:t>
      </w:r>
      <w:r w:rsidRPr="009B00BE">
        <w:rPr>
          <w:rFonts w:eastAsia="PMingLiU" w:cstheme="minorHAnsi"/>
        </w:rPr>
        <w:t xml:space="preserve"> OneDrive </w:t>
      </w:r>
      <w:r w:rsidRPr="009B00BE">
        <w:rPr>
          <w:rFonts w:eastAsia="PMingLiU" w:cstheme="minorHAnsi"/>
        </w:rPr>
        <w:t>的檔案</w:t>
      </w:r>
      <w:r w:rsidR="00421EAD" w:rsidRPr="00421EAD">
        <w:rPr>
          <w:rFonts w:eastAsia="PMingLiU" w:cstheme="minorHAnsi"/>
        </w:rPr>
        <w:t>。</w:t>
      </w:r>
    </w:p>
    <w:p w14:paraId="654B931C" w14:textId="77777777" w:rsidR="00421EAD" w:rsidRPr="00421EAD" w:rsidRDefault="00421EAD" w:rsidP="00421EAD">
      <w:pPr>
        <w:pStyle w:val="ProductList-Body"/>
        <w:numPr>
          <w:ilvl w:val="1"/>
          <w:numId w:val="3"/>
        </w:numPr>
        <w:tabs>
          <w:tab w:val="clear" w:pos="158"/>
          <w:tab w:val="left" w:pos="360"/>
        </w:tabs>
        <w:ind w:left="360" w:hanging="180"/>
        <w:rPr>
          <w:rFonts w:eastAsia="PMingLiU" w:cstheme="minorHAnsi"/>
        </w:rPr>
      </w:pPr>
      <w:r w:rsidRPr="00421EAD">
        <w:rPr>
          <w:rFonts w:eastAsia="PMingLiU" w:cstheme="minorHAnsi"/>
          <w:b/>
          <w:bCs/>
        </w:rPr>
        <w:t xml:space="preserve">Microsoft Intune </w:t>
      </w:r>
      <w:r w:rsidRPr="00421EAD">
        <w:rPr>
          <w:rFonts w:eastAsia="PMingLiU" w:cstheme="minorHAnsi"/>
          <w:b/>
          <w:bCs/>
        </w:rPr>
        <w:t>線上服務</w:t>
      </w:r>
      <w:r w:rsidRPr="00421EAD">
        <w:rPr>
          <w:rFonts w:eastAsia="PMingLiU" w:cstheme="minorHAnsi"/>
          <w:b/>
        </w:rPr>
        <w:t>。</w:t>
      </w:r>
      <w:r w:rsidRPr="00421EAD">
        <w:rPr>
          <w:rFonts w:eastAsia="PMingLiU" w:cstheme="minorHAnsi"/>
        </w:rPr>
        <w:t>當客戶於可用地理區域內提供要進行部署的</w:t>
      </w:r>
      <w:r w:rsidRPr="00421EAD">
        <w:rPr>
          <w:rFonts w:eastAsia="PMingLiU" w:cstheme="minorHAnsi"/>
        </w:rPr>
        <w:t xml:space="preserve"> Microsoft Intune </w:t>
      </w:r>
      <w:r w:rsidRPr="00421EAD">
        <w:rPr>
          <w:rFonts w:eastAsia="PMingLiU" w:cstheme="minorHAnsi"/>
        </w:rPr>
        <w:t>租用戶帳戶時，</w:t>
      </w:r>
      <w:r w:rsidRPr="00421EAD">
        <w:rPr>
          <w:rFonts w:eastAsia="PMingLiU" w:cstheme="minorHAnsi"/>
        </w:rPr>
        <w:t xml:space="preserve">Microsoft </w:t>
      </w:r>
      <w:r w:rsidRPr="00421EAD">
        <w:rPr>
          <w:rFonts w:eastAsia="PMingLiU" w:cstheme="minorHAnsi"/>
        </w:rPr>
        <w:t>會將靜置客戶資料存放在該指定的地理區域內，但若</w:t>
      </w:r>
      <w:r w:rsidRPr="00421EAD">
        <w:rPr>
          <w:rFonts w:eastAsia="PMingLiU" w:cstheme="minorHAnsi"/>
        </w:rPr>
        <w:t xml:space="preserve"> Microsoft Intune </w:t>
      </w:r>
      <w:r w:rsidRPr="00421EAD">
        <w:rPr>
          <w:rFonts w:eastAsia="PMingLiU" w:cstheme="minorHAnsi"/>
        </w:rPr>
        <w:t>信任中心中另有註明，則不在此限。</w:t>
      </w:r>
    </w:p>
    <w:p w14:paraId="1F577303" w14:textId="5E468F49" w:rsidR="00421EAD" w:rsidRPr="00421EAD" w:rsidRDefault="00421EAD" w:rsidP="00421EAD">
      <w:pPr>
        <w:pStyle w:val="ProductList-Body"/>
        <w:numPr>
          <w:ilvl w:val="1"/>
          <w:numId w:val="3"/>
        </w:numPr>
        <w:tabs>
          <w:tab w:val="clear" w:pos="158"/>
          <w:tab w:val="left" w:pos="360"/>
        </w:tabs>
        <w:ind w:left="360" w:hanging="180"/>
        <w:rPr>
          <w:rFonts w:eastAsia="PMingLiU" w:cstheme="minorHAnsi"/>
        </w:rPr>
      </w:pPr>
      <w:r w:rsidRPr="00421EAD">
        <w:rPr>
          <w:rFonts w:eastAsia="PMingLiU" w:cstheme="minorHAnsi"/>
          <w:b/>
          <w:bCs/>
        </w:rPr>
        <w:t xml:space="preserve">Microsoft Power </w:t>
      </w:r>
      <w:r w:rsidRPr="00421EAD">
        <w:rPr>
          <w:rFonts w:eastAsia="PMingLiU" w:cstheme="minorHAnsi"/>
          <w:b/>
          <w:bCs/>
        </w:rPr>
        <w:t>平台核心服務</w:t>
      </w:r>
      <w:r w:rsidRPr="00421EAD">
        <w:rPr>
          <w:rFonts w:eastAsia="PMingLiU" w:cstheme="minorHAnsi"/>
          <w:b/>
        </w:rPr>
        <w:t>。</w:t>
      </w:r>
      <w:r w:rsidR="00C5285B" w:rsidRPr="00C5285B">
        <w:rPr>
          <w:rFonts w:eastAsia="PMingLiU" w:cstheme="minorHAnsi" w:hint="eastAsia"/>
        </w:rPr>
        <w:t>如果客戶在澳洲、加拿大、亞太地區、法國</w:t>
      </w:r>
      <w:r w:rsidR="00C5285B" w:rsidRPr="00C5285B">
        <w:rPr>
          <w:rFonts w:eastAsia="PMingLiU" w:cstheme="minorHAnsi" w:hint="eastAsia"/>
        </w:rPr>
        <w:t xml:space="preserve"> (Microsoft Virtual Agents </w:t>
      </w:r>
      <w:r w:rsidR="00C5285B" w:rsidRPr="00C5285B">
        <w:rPr>
          <w:rFonts w:eastAsia="PMingLiU" w:cstheme="minorHAnsi" w:hint="eastAsia"/>
        </w:rPr>
        <w:t>除外</w:t>
      </w:r>
      <w:r w:rsidR="00C5285B" w:rsidRPr="00C5285B">
        <w:rPr>
          <w:rFonts w:eastAsia="PMingLiU" w:cstheme="minorHAnsi" w:hint="eastAsia"/>
        </w:rPr>
        <w:t>)</w:t>
      </w:r>
      <w:r w:rsidR="00C5285B" w:rsidRPr="00C5285B">
        <w:rPr>
          <w:rFonts w:eastAsia="PMingLiU" w:cstheme="minorHAnsi" w:hint="eastAsia"/>
        </w:rPr>
        <w:t>、印度、日本、歐盟地區、英國或美國提供其租用戶，</w:t>
      </w:r>
      <w:r w:rsidR="00C5285B" w:rsidRPr="00C5285B">
        <w:rPr>
          <w:rFonts w:eastAsia="PMingLiU" w:cstheme="minorHAnsi" w:hint="eastAsia"/>
        </w:rPr>
        <w:t xml:space="preserve">Microsoft </w:t>
      </w:r>
      <w:r w:rsidR="00C5285B" w:rsidRPr="00C5285B">
        <w:rPr>
          <w:rFonts w:eastAsia="PMingLiU" w:cstheme="minorHAnsi" w:hint="eastAsia"/>
        </w:rPr>
        <w:t>將僅在該地理區域內儲存靜置客戶資料；但若</w:t>
      </w:r>
      <w:r w:rsidR="00C5285B" w:rsidRPr="00C5285B">
        <w:rPr>
          <w:rFonts w:eastAsia="PMingLiU" w:cstheme="minorHAnsi" w:hint="eastAsia"/>
        </w:rPr>
        <w:t xml:space="preserve"> Microsoft Power </w:t>
      </w:r>
      <w:r w:rsidR="00C5285B" w:rsidRPr="00C5285B">
        <w:rPr>
          <w:rFonts w:eastAsia="PMingLiU" w:cstheme="minorHAnsi" w:hint="eastAsia"/>
        </w:rPr>
        <w:t>平台信任中心的資料位置小節中另有註明，則不在此限</w:t>
      </w:r>
      <w:r w:rsidRPr="00421EAD">
        <w:rPr>
          <w:rFonts w:eastAsia="PMingLiU" w:cstheme="minorHAnsi"/>
        </w:rPr>
        <w:t>。</w:t>
      </w:r>
    </w:p>
    <w:p w14:paraId="78E40BC2" w14:textId="77777777" w:rsidR="00421EAD" w:rsidRPr="00421EAD" w:rsidRDefault="00421EAD" w:rsidP="00421EAD">
      <w:pPr>
        <w:pStyle w:val="ProductList-Body"/>
        <w:numPr>
          <w:ilvl w:val="1"/>
          <w:numId w:val="3"/>
        </w:numPr>
        <w:tabs>
          <w:tab w:val="clear" w:pos="158"/>
          <w:tab w:val="left" w:pos="360"/>
        </w:tabs>
        <w:ind w:left="360" w:hanging="180"/>
        <w:rPr>
          <w:rFonts w:eastAsia="PMingLiU" w:cstheme="minorHAnsi"/>
        </w:rPr>
      </w:pPr>
      <w:r w:rsidRPr="00421EAD">
        <w:rPr>
          <w:rFonts w:eastAsia="PMingLiU" w:cstheme="minorHAnsi"/>
          <w:b/>
          <w:bCs/>
        </w:rPr>
        <w:t xml:space="preserve">Microsoft Azure </w:t>
      </w:r>
      <w:r w:rsidRPr="00421EAD">
        <w:rPr>
          <w:rFonts w:eastAsia="PMingLiU" w:cstheme="minorHAnsi"/>
          <w:b/>
          <w:bCs/>
        </w:rPr>
        <w:t>核心服務</w:t>
      </w:r>
      <w:r w:rsidRPr="00421EAD">
        <w:rPr>
          <w:rFonts w:eastAsia="PMingLiU" w:cstheme="minorHAnsi"/>
          <w:b/>
        </w:rPr>
        <w:t>。</w:t>
      </w:r>
      <w:r w:rsidRPr="00421EAD">
        <w:rPr>
          <w:rFonts w:eastAsia="PMingLiU" w:cstheme="minorHAnsi"/>
        </w:rPr>
        <w:t>如果客戶將某特定服務設定為要在地理區域內部署，則</w:t>
      </w:r>
      <w:r w:rsidRPr="00421EAD">
        <w:rPr>
          <w:rFonts w:eastAsia="PMingLiU" w:cstheme="minorHAnsi"/>
        </w:rPr>
        <w:t xml:space="preserve"> Microsoft </w:t>
      </w:r>
      <w:r w:rsidRPr="00421EAD">
        <w:rPr>
          <w:rFonts w:eastAsia="PMingLiU" w:cstheme="minorHAnsi"/>
        </w:rPr>
        <w:t>會將該項服務的靜置客戶資料存放在指定的地理區域內。部分服務可能無法讓客戶在某特定地理區域內或美國以外的地區設定部署，且可能會在其他位置儲存備份。如需取得更多詳細資料，請參閱</w:t>
      </w:r>
      <w:r w:rsidRPr="00421EAD">
        <w:rPr>
          <w:rFonts w:eastAsia="PMingLiU" w:cstheme="minorHAnsi"/>
        </w:rPr>
        <w:t xml:space="preserve"> Microsoft </w:t>
      </w:r>
      <w:r w:rsidRPr="00421EAD">
        <w:rPr>
          <w:rFonts w:eastAsia="PMingLiU" w:cstheme="minorHAnsi"/>
        </w:rPr>
        <w:t>信任中心</w:t>
      </w:r>
      <w:r w:rsidRPr="00421EAD">
        <w:rPr>
          <w:rFonts w:eastAsia="PMingLiU" w:cstheme="minorHAnsi"/>
        </w:rPr>
        <w:t xml:space="preserve"> (Microsoft </w:t>
      </w:r>
      <w:r w:rsidRPr="00421EAD">
        <w:rPr>
          <w:rFonts w:eastAsia="PMingLiU" w:cstheme="minorHAnsi"/>
        </w:rPr>
        <w:t>得不時更新其資訊，但</w:t>
      </w:r>
      <w:r w:rsidRPr="00421EAD">
        <w:rPr>
          <w:rFonts w:eastAsia="PMingLiU" w:cstheme="minorHAnsi"/>
        </w:rPr>
        <w:t xml:space="preserve"> Microsoft </w:t>
      </w:r>
      <w:r w:rsidRPr="00421EAD">
        <w:rPr>
          <w:rFonts w:eastAsia="PMingLiU" w:cstheme="minorHAnsi"/>
        </w:rPr>
        <w:t>不會在一般發行中為現有服務新增例外狀況</w:t>
      </w:r>
      <w:r w:rsidRPr="00421EAD">
        <w:rPr>
          <w:rFonts w:eastAsia="PMingLiU" w:cstheme="minorHAnsi"/>
        </w:rPr>
        <w:t>)</w:t>
      </w:r>
      <w:r w:rsidRPr="00421EAD">
        <w:rPr>
          <w:rFonts w:eastAsia="PMingLiU" w:cstheme="minorHAnsi"/>
        </w:rPr>
        <w:t>。</w:t>
      </w:r>
    </w:p>
    <w:p w14:paraId="5FA4113A" w14:textId="77777777" w:rsidR="00421EAD" w:rsidRPr="00421EAD" w:rsidRDefault="00421EAD" w:rsidP="00421EAD">
      <w:pPr>
        <w:pStyle w:val="ProductList-Body"/>
        <w:numPr>
          <w:ilvl w:val="1"/>
          <w:numId w:val="3"/>
        </w:numPr>
        <w:tabs>
          <w:tab w:val="clear" w:pos="158"/>
          <w:tab w:val="left" w:pos="360"/>
        </w:tabs>
        <w:ind w:left="360" w:hanging="180"/>
        <w:rPr>
          <w:rFonts w:eastAsia="PMingLiU" w:cstheme="minorHAnsi"/>
        </w:rPr>
      </w:pPr>
      <w:r w:rsidRPr="00421EAD">
        <w:rPr>
          <w:rFonts w:eastAsia="PMingLiU" w:cstheme="minorHAnsi"/>
          <w:b/>
          <w:bCs/>
        </w:rPr>
        <w:t>Microsoft Cloud App Security</w:t>
      </w:r>
      <w:r w:rsidRPr="00421EAD">
        <w:rPr>
          <w:rFonts w:eastAsia="PMingLiU" w:cstheme="minorHAnsi"/>
          <w:b/>
        </w:rPr>
        <w:t>。</w:t>
      </w:r>
      <w:r w:rsidRPr="00421EAD">
        <w:rPr>
          <w:rFonts w:eastAsia="PMingLiU" w:cstheme="minorHAnsi"/>
        </w:rPr>
        <w:t>如果客戶在歐盟地區或美國佈建其租用戶，</w:t>
      </w:r>
      <w:r w:rsidRPr="00421EAD">
        <w:rPr>
          <w:rFonts w:eastAsia="PMingLiU" w:cstheme="minorHAnsi"/>
        </w:rPr>
        <w:t xml:space="preserve">Microsoft </w:t>
      </w:r>
      <w:r w:rsidRPr="00421EAD">
        <w:rPr>
          <w:rFonts w:eastAsia="PMingLiU" w:cstheme="minorHAnsi"/>
        </w:rPr>
        <w:t>會將靜置客戶資料存放在該地理區域內，但</w:t>
      </w:r>
      <w:r w:rsidRPr="00421EAD">
        <w:rPr>
          <w:rFonts w:eastAsia="PMingLiU" w:cstheme="minorHAnsi"/>
        </w:rPr>
        <w:t xml:space="preserve"> Microsoft Cloud App Security </w:t>
      </w:r>
      <w:r w:rsidRPr="00421EAD">
        <w:rPr>
          <w:rFonts w:eastAsia="PMingLiU" w:cstheme="minorHAnsi"/>
        </w:rPr>
        <w:t>信任中心中所述者不在此限。</w:t>
      </w:r>
    </w:p>
    <w:p w14:paraId="3435D2BC" w14:textId="77777777" w:rsidR="00421EAD" w:rsidRPr="00421EAD" w:rsidRDefault="00421EAD" w:rsidP="00421EAD">
      <w:pPr>
        <w:pStyle w:val="ProductList-Body"/>
        <w:numPr>
          <w:ilvl w:val="1"/>
          <w:numId w:val="3"/>
        </w:numPr>
        <w:tabs>
          <w:tab w:val="clear" w:pos="158"/>
          <w:tab w:val="left" w:pos="360"/>
        </w:tabs>
        <w:ind w:left="360" w:hanging="180"/>
        <w:rPr>
          <w:rFonts w:eastAsia="PMingLiU" w:cstheme="minorHAnsi"/>
        </w:rPr>
      </w:pPr>
      <w:r w:rsidRPr="00421EAD">
        <w:rPr>
          <w:rFonts w:eastAsia="PMingLiU" w:cstheme="minorHAnsi"/>
          <w:b/>
          <w:bCs/>
        </w:rPr>
        <w:t xml:space="preserve">Microsoft Dynamics 365 </w:t>
      </w:r>
      <w:r w:rsidRPr="00421EAD">
        <w:rPr>
          <w:rFonts w:eastAsia="PMingLiU" w:cstheme="minorHAnsi"/>
          <w:b/>
          <w:bCs/>
        </w:rPr>
        <w:t>核心服務</w:t>
      </w:r>
      <w:r w:rsidRPr="00421EAD">
        <w:rPr>
          <w:rFonts w:eastAsia="PMingLiU" w:cstheme="minorHAnsi"/>
          <w:b/>
        </w:rPr>
        <w:t>。</w:t>
      </w:r>
      <w:r w:rsidRPr="00421EAD">
        <w:rPr>
          <w:rFonts w:eastAsia="PMingLiU" w:cstheme="minorHAnsi"/>
        </w:rPr>
        <w:t>當客戶於可用地理區域內提供要進行部署的</w:t>
      </w:r>
      <w:r w:rsidRPr="00421EAD">
        <w:rPr>
          <w:rFonts w:eastAsia="PMingLiU" w:cstheme="minorHAnsi"/>
        </w:rPr>
        <w:t xml:space="preserve"> Dynamics 365 </w:t>
      </w:r>
      <w:r w:rsidRPr="00421EAD">
        <w:rPr>
          <w:rFonts w:eastAsia="PMingLiU" w:cstheme="minorHAnsi"/>
        </w:rPr>
        <w:t>核心服務時，</w:t>
      </w:r>
      <w:r w:rsidRPr="00421EAD">
        <w:rPr>
          <w:rFonts w:eastAsia="PMingLiU" w:cstheme="minorHAnsi"/>
        </w:rPr>
        <w:t xml:space="preserve">Microsoft </w:t>
      </w:r>
      <w:r w:rsidRPr="00421EAD">
        <w:rPr>
          <w:rFonts w:eastAsia="PMingLiU" w:cstheme="minorHAnsi"/>
        </w:rPr>
        <w:t>會將該服務之靜置客戶資料存放在該指定的地理區域內，但</w:t>
      </w:r>
      <w:r w:rsidRPr="00421EAD">
        <w:rPr>
          <w:rFonts w:eastAsia="PMingLiU" w:cstheme="minorHAnsi"/>
        </w:rPr>
        <w:t xml:space="preserve"> Microsoft Dynamics 365 </w:t>
      </w:r>
      <w:r w:rsidRPr="00421EAD">
        <w:rPr>
          <w:rFonts w:eastAsia="PMingLiU" w:cstheme="minorHAnsi"/>
        </w:rPr>
        <w:t>信任中心中所述者不在此限。</w:t>
      </w:r>
    </w:p>
    <w:p w14:paraId="0FE24905" w14:textId="3357FE53" w:rsidR="00421EAD" w:rsidRDefault="00421EAD" w:rsidP="00421EAD">
      <w:pPr>
        <w:pStyle w:val="ProductList-Body"/>
        <w:numPr>
          <w:ilvl w:val="1"/>
          <w:numId w:val="3"/>
        </w:numPr>
        <w:tabs>
          <w:tab w:val="clear" w:pos="158"/>
          <w:tab w:val="left" w:pos="360"/>
        </w:tabs>
        <w:ind w:left="360" w:hanging="180"/>
        <w:rPr>
          <w:rFonts w:eastAsia="PMingLiU" w:cstheme="minorHAnsi"/>
        </w:rPr>
      </w:pPr>
      <w:r w:rsidRPr="00421EAD">
        <w:rPr>
          <w:rFonts w:eastAsia="PMingLiU" w:cstheme="minorHAnsi"/>
          <w:b/>
          <w:bCs/>
        </w:rPr>
        <w:t xml:space="preserve">Microsoft Defender </w:t>
      </w:r>
      <w:r w:rsidRPr="00421EAD">
        <w:rPr>
          <w:rFonts w:eastAsia="PMingLiU" w:cstheme="minorHAnsi"/>
          <w:b/>
          <w:bCs/>
        </w:rPr>
        <w:t>進階威脅防護服務</w:t>
      </w:r>
      <w:r w:rsidRPr="00421EAD">
        <w:rPr>
          <w:rFonts w:eastAsia="PMingLiU" w:cstheme="minorHAnsi"/>
          <w:b/>
        </w:rPr>
        <w:t>。</w:t>
      </w:r>
      <w:r w:rsidRPr="00421EAD">
        <w:rPr>
          <w:rFonts w:eastAsia="PMingLiU" w:cstheme="minorHAnsi"/>
        </w:rPr>
        <w:t>當客戶於可用地理區域內提供要進行部署的</w:t>
      </w:r>
      <w:r w:rsidRPr="00421EAD">
        <w:rPr>
          <w:rFonts w:eastAsia="PMingLiU" w:cstheme="minorHAnsi"/>
        </w:rPr>
        <w:t xml:space="preserve"> Microsoft Defender </w:t>
      </w:r>
      <w:r w:rsidRPr="00421EAD">
        <w:rPr>
          <w:rFonts w:eastAsia="PMingLiU" w:cstheme="minorHAnsi"/>
        </w:rPr>
        <w:t>進階威脅防護租用戶時，</w:t>
      </w:r>
      <w:r w:rsidRPr="00421EAD">
        <w:rPr>
          <w:rFonts w:eastAsia="PMingLiU" w:cstheme="minorHAnsi"/>
        </w:rPr>
        <w:t xml:space="preserve">Microsoft </w:t>
      </w:r>
      <w:r w:rsidRPr="00421EAD">
        <w:rPr>
          <w:rFonts w:eastAsia="PMingLiU" w:cstheme="minorHAnsi"/>
        </w:rPr>
        <w:t>會將該服務的靜置客戶資料存放在該指定的地理區域內，但若</w:t>
      </w:r>
      <w:r w:rsidRPr="00421EAD">
        <w:rPr>
          <w:rFonts w:eastAsia="PMingLiU" w:cstheme="minorHAnsi"/>
        </w:rPr>
        <w:t xml:space="preserve"> Microsoft Defender </w:t>
      </w:r>
      <w:r w:rsidRPr="00421EAD">
        <w:rPr>
          <w:rFonts w:eastAsia="PMingLiU" w:cstheme="minorHAnsi"/>
        </w:rPr>
        <w:t>進階威脅防護信任中心中另有註明，則不在此限。</w:t>
      </w:r>
    </w:p>
    <w:p w14:paraId="51C48653" w14:textId="4CE0F2ED" w:rsidR="00452528" w:rsidRPr="00452528" w:rsidRDefault="00452528" w:rsidP="00452528">
      <w:pPr>
        <w:pStyle w:val="ProductList-Body"/>
        <w:numPr>
          <w:ilvl w:val="1"/>
          <w:numId w:val="3"/>
        </w:numPr>
        <w:tabs>
          <w:tab w:val="clear" w:pos="158"/>
          <w:tab w:val="left" w:pos="360"/>
        </w:tabs>
        <w:ind w:left="360" w:hanging="180"/>
        <w:rPr>
          <w:rFonts w:eastAsia="PMingLiU" w:cstheme="minorHAnsi"/>
        </w:rPr>
      </w:pPr>
      <w:r w:rsidRPr="009B00BE">
        <w:rPr>
          <w:rFonts w:eastAsia="PMingLiU" w:cstheme="minorHAnsi"/>
          <w:b/>
          <w:bCs/>
        </w:rPr>
        <w:t xml:space="preserve">Microsoft </w:t>
      </w:r>
      <w:r w:rsidRPr="009B00BE">
        <w:rPr>
          <w:rFonts w:eastAsia="PMingLiU" w:cstheme="minorHAnsi"/>
          <w:b/>
          <w:bCs/>
        </w:rPr>
        <w:t>威脅防護</w:t>
      </w:r>
      <w:r w:rsidRPr="007039AC">
        <w:rPr>
          <w:rFonts w:eastAsia="PMingLiU" w:cstheme="minorHAnsi"/>
          <w:b/>
          <w:bCs/>
        </w:rPr>
        <w:t>。</w:t>
      </w:r>
      <w:r w:rsidRPr="009B00BE">
        <w:rPr>
          <w:rFonts w:eastAsia="PMingLiU" w:cstheme="minorHAnsi"/>
        </w:rPr>
        <w:t>當客戶於可用地理區域內提供要進行部署的</w:t>
      </w:r>
      <w:r w:rsidRPr="009B00BE">
        <w:rPr>
          <w:rFonts w:eastAsia="PMingLiU" w:cstheme="minorHAnsi"/>
        </w:rPr>
        <w:t xml:space="preserve"> Microsoft </w:t>
      </w:r>
      <w:r w:rsidRPr="009B00BE">
        <w:rPr>
          <w:rFonts w:eastAsia="PMingLiU" w:cstheme="minorHAnsi"/>
        </w:rPr>
        <w:t>威脅防護租用戶帳戶時，</w:t>
      </w:r>
      <w:r w:rsidRPr="009B00BE">
        <w:rPr>
          <w:rFonts w:eastAsia="PMingLiU" w:cstheme="minorHAnsi"/>
        </w:rPr>
        <w:t xml:space="preserve">Microsoft </w:t>
      </w:r>
      <w:r w:rsidRPr="009B00BE">
        <w:rPr>
          <w:rFonts w:eastAsia="PMingLiU" w:cstheme="minorHAnsi"/>
        </w:rPr>
        <w:t>會將靜置客戶資料存放在該指定的地理區域內，但若</w:t>
      </w:r>
      <w:r w:rsidRPr="009B00BE">
        <w:rPr>
          <w:rFonts w:eastAsia="PMingLiU" w:cstheme="minorHAnsi"/>
        </w:rPr>
        <w:t xml:space="preserve"> Microsoft </w:t>
      </w:r>
      <w:r w:rsidRPr="009B00BE">
        <w:rPr>
          <w:rFonts w:eastAsia="PMingLiU" w:cstheme="minorHAnsi"/>
        </w:rPr>
        <w:t>威脅防護信任中心中另有註明，則不在此限。</w:t>
      </w:r>
    </w:p>
    <w:p w14:paraId="77180CAB" w14:textId="77777777" w:rsidR="00421EAD" w:rsidRPr="00421EAD" w:rsidRDefault="00697120" w:rsidP="00AC7BA3">
      <w:pPr>
        <w:pStyle w:val="ProductList-Body"/>
        <w:shd w:val="clear" w:color="auto" w:fill="A6A6A6" w:themeFill="background1" w:themeFillShade="A6"/>
        <w:spacing w:before="120" w:after="180"/>
        <w:jc w:val="right"/>
        <w:rPr>
          <w:rFonts w:eastAsia="PMingLiU" w:cstheme="minorHAnsi"/>
          <w:color w:val="0563C1"/>
          <w:sz w:val="16"/>
          <w:szCs w:val="16"/>
        </w:rPr>
      </w:pPr>
      <w:hyperlink w:anchor="TableofContents" w:tooltip="目錄" w:history="1">
        <w:r w:rsidR="00421EAD" w:rsidRPr="00421EAD">
          <w:rPr>
            <w:rStyle w:val="Hyperlink"/>
            <w:rFonts w:eastAsia="PMingLiU" w:cstheme="minorHAnsi"/>
            <w:color w:val="0563C1"/>
            <w:sz w:val="16"/>
            <w:szCs w:val="16"/>
          </w:rPr>
          <w:t>目錄</w:t>
        </w:r>
      </w:hyperlink>
      <w:r w:rsidR="00421EAD" w:rsidRPr="00421EAD">
        <w:rPr>
          <w:rFonts w:eastAsia="PMingLiU" w:cstheme="minorHAnsi"/>
          <w:color w:val="0563C1"/>
          <w:sz w:val="16"/>
          <w:szCs w:val="16"/>
        </w:rPr>
        <w:t>/</w:t>
      </w:r>
      <w:hyperlink w:anchor="GeneralTerms" w:tooltip="一般條款" w:history="1">
        <w:r w:rsidR="00421EAD" w:rsidRPr="00421EAD">
          <w:rPr>
            <w:rStyle w:val="Hyperlink"/>
            <w:rFonts w:eastAsia="PMingLiU" w:cstheme="minorHAnsi"/>
            <w:color w:val="0563C1"/>
            <w:sz w:val="16"/>
            <w:szCs w:val="16"/>
          </w:rPr>
          <w:t>一般條款</w:t>
        </w:r>
      </w:hyperlink>
    </w:p>
    <w:p w14:paraId="04DB4CF9" w14:textId="77777777" w:rsidR="000671C7" w:rsidRPr="008F1B2C" w:rsidRDefault="000671C7" w:rsidP="00AC7BA3">
      <w:pPr>
        <w:pStyle w:val="ProductList-Offering1Heading"/>
        <w:rPr>
          <w:lang w:eastAsia="zh-TW"/>
        </w:rPr>
      </w:pPr>
      <w:bookmarkStart w:id="219" w:name="_Toc49343581"/>
      <w:r w:rsidRPr="008F1B2C">
        <w:rPr>
          <w:lang w:eastAsia="zh-TW"/>
        </w:rPr>
        <w:t xml:space="preserve">Bing </w:t>
      </w:r>
      <w:r w:rsidRPr="008F1B2C">
        <w:rPr>
          <w:lang w:eastAsia="zh-TW"/>
        </w:rPr>
        <w:t>地圖服務</w:t>
      </w:r>
      <w:bookmarkEnd w:id="219"/>
    </w:p>
    <w:p w14:paraId="6C24AD6B" w14:textId="77777777" w:rsidR="000B6481" w:rsidRPr="003E5B0E" w:rsidRDefault="000B6481" w:rsidP="00AC7BA3">
      <w:pPr>
        <w:pStyle w:val="ProductList-Body"/>
        <w:rPr>
          <w:rFonts w:eastAsia="PMingLiU"/>
        </w:rPr>
      </w:pPr>
      <w:r w:rsidRPr="003E5B0E">
        <w:rPr>
          <w:rFonts w:eastAsia="PMingLiU"/>
        </w:rPr>
        <w:t>線上服務或其中內含之軟體會包含</w:t>
      </w:r>
      <w:r w:rsidRPr="003E5B0E">
        <w:rPr>
          <w:rFonts w:eastAsia="PMingLiU"/>
        </w:rPr>
        <w:t xml:space="preserve"> Bing </w:t>
      </w:r>
      <w:r w:rsidRPr="003E5B0E">
        <w:rPr>
          <w:rFonts w:eastAsia="PMingLiU"/>
        </w:rPr>
        <w:t>地圖服務之使用。透過</w:t>
      </w:r>
      <w:r w:rsidRPr="003E5B0E">
        <w:rPr>
          <w:rFonts w:eastAsia="PMingLiU"/>
        </w:rPr>
        <w:t xml:space="preserve"> Bing </w:t>
      </w:r>
      <w:r w:rsidRPr="003E5B0E">
        <w:rPr>
          <w:rFonts w:eastAsia="PMingLiU"/>
        </w:rPr>
        <w:t>地圖服務提供之任何內容，包括地理編碼，僅能在用以提供內容之產品內使用。客戶對</w:t>
      </w:r>
      <w:r w:rsidRPr="003E5B0E">
        <w:rPr>
          <w:rFonts w:eastAsia="PMingLiU"/>
        </w:rPr>
        <w:t xml:space="preserve"> Bing </w:t>
      </w:r>
      <w:r w:rsidRPr="003E5B0E">
        <w:rPr>
          <w:rFonts w:eastAsia="PMingLiU"/>
        </w:rPr>
        <w:t>地圖服務之使用需受</w:t>
      </w:r>
      <w:r w:rsidRPr="003E5B0E">
        <w:rPr>
          <w:rFonts w:eastAsia="PMingLiU"/>
        </w:rPr>
        <w:t xml:space="preserve"> Bing </w:t>
      </w:r>
      <w:r w:rsidRPr="003E5B0E">
        <w:rPr>
          <w:rFonts w:eastAsia="PMingLiU"/>
        </w:rPr>
        <w:t>地圖服務使用者使用規定</w:t>
      </w:r>
      <w:r w:rsidRPr="003E5B0E">
        <w:rPr>
          <w:rFonts w:eastAsia="PMingLiU"/>
        </w:rPr>
        <w:t xml:space="preserve"> (</w:t>
      </w:r>
      <w:r w:rsidRPr="003E5B0E">
        <w:rPr>
          <w:rFonts w:eastAsia="PMingLiU"/>
        </w:rPr>
        <w:t>網址：</w:t>
      </w:r>
      <w:hyperlink r:id="rId103" w:history="1">
        <w:r w:rsidRPr="003E5B0E">
          <w:rPr>
            <w:rStyle w:val="Hyperlink"/>
            <w:rFonts w:eastAsia="PMingLiU"/>
          </w:rPr>
          <w:t>go.microsoft.com/?linkid=9710837</w:t>
        </w:r>
      </w:hyperlink>
      <w:r w:rsidRPr="003E5B0E">
        <w:rPr>
          <w:rFonts w:eastAsia="PMingLiU"/>
        </w:rPr>
        <w:t xml:space="preserve">) </w:t>
      </w:r>
      <w:r w:rsidRPr="003E5B0E">
        <w:rPr>
          <w:rFonts w:eastAsia="PMingLiU"/>
        </w:rPr>
        <w:t>和</w:t>
      </w:r>
      <w:r w:rsidRPr="003E5B0E">
        <w:rPr>
          <w:rFonts w:eastAsia="PMingLiU"/>
        </w:rPr>
        <w:t xml:space="preserve"> Microsoft </w:t>
      </w:r>
      <w:r w:rsidRPr="003E5B0E">
        <w:rPr>
          <w:rFonts w:eastAsia="PMingLiU"/>
        </w:rPr>
        <w:t>隱私權聲明</w:t>
      </w:r>
      <w:r w:rsidRPr="003E5B0E">
        <w:rPr>
          <w:rFonts w:eastAsia="PMingLiU"/>
        </w:rPr>
        <w:t xml:space="preserve"> (</w:t>
      </w:r>
      <w:r w:rsidRPr="003E5B0E">
        <w:rPr>
          <w:rFonts w:eastAsia="PMingLiU"/>
        </w:rPr>
        <w:t>網址：</w:t>
      </w:r>
      <w:hyperlink r:id="rId104" w:history="1">
        <w:r w:rsidRPr="003E5B0E">
          <w:rPr>
            <w:rStyle w:val="Hyperlink"/>
            <w:rFonts w:eastAsia="PMingLiU"/>
          </w:rPr>
          <w:t>go.microsoft.com/fwlink/?LinkID=248686</w:t>
        </w:r>
      </w:hyperlink>
      <w:r w:rsidRPr="003E5B0E">
        <w:rPr>
          <w:rFonts w:eastAsia="PMingLiU"/>
        </w:rPr>
        <w:t xml:space="preserve">) </w:t>
      </w:r>
      <w:r w:rsidRPr="003E5B0E">
        <w:rPr>
          <w:rFonts w:eastAsia="PMingLiU"/>
        </w:rPr>
        <w:t>所拘束。</w:t>
      </w:r>
    </w:p>
    <w:bookmarkStart w:id="220" w:name="ProfessionalServices"/>
    <w:p w14:paraId="05D1A809" w14:textId="77777777" w:rsidR="00072F6F" w:rsidRPr="00D70397" w:rsidRDefault="00072F6F" w:rsidP="00072F6F">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788C95B6" w14:textId="77777777" w:rsidR="00B75236" w:rsidRPr="00B75236" w:rsidRDefault="00B75236" w:rsidP="00B75236">
      <w:pPr>
        <w:pStyle w:val="ProductList-Offering1Heading"/>
        <w:rPr>
          <w:rFonts w:asciiTheme="minorHAnsi" w:hAnsiTheme="minorHAnsi" w:cstheme="minorHAnsi"/>
        </w:rPr>
      </w:pPr>
      <w:bookmarkStart w:id="221" w:name="_Toc6563852"/>
      <w:bookmarkStart w:id="222" w:name="_Toc13858404"/>
      <w:bookmarkStart w:id="223" w:name="_Toc8395064"/>
      <w:bookmarkStart w:id="224" w:name="_Toc49343582"/>
      <w:bookmarkEnd w:id="220"/>
      <w:r w:rsidRPr="00B75236">
        <w:rPr>
          <w:rFonts w:asciiTheme="minorHAnsi" w:hAnsiTheme="minorHAnsi" w:cstheme="minorHAnsi"/>
        </w:rPr>
        <w:t>專業服務</w:t>
      </w:r>
      <w:bookmarkEnd w:id="221"/>
      <w:bookmarkEnd w:id="222"/>
      <w:bookmarkEnd w:id="223"/>
      <w:bookmarkEnd w:id="224"/>
    </w:p>
    <w:p w14:paraId="1B99676D" w14:textId="77777777" w:rsidR="00421EAD" w:rsidRPr="00421EAD" w:rsidRDefault="00421EAD" w:rsidP="00421EAD">
      <w:pPr>
        <w:pStyle w:val="ProductList-Body"/>
        <w:rPr>
          <w:rFonts w:eastAsia="PMingLiU" w:cstheme="minorHAnsi"/>
        </w:rPr>
      </w:pPr>
      <w:r w:rsidRPr="00421EAD">
        <w:rPr>
          <w:rFonts w:eastAsia="PMingLiU" w:cstheme="minorHAnsi"/>
        </w:rPr>
        <w:t>專業服務之提供應受以下「專業服務條款」所拘束。不過，若專業服務是根據獨立合約提供，則該專業服務適用該獨立合約之條款。專業服務資料適用之資料保護和安全性條款均列於</w:t>
      </w:r>
      <w:r w:rsidRPr="00421EAD">
        <w:rPr>
          <w:rFonts w:eastAsia="PMingLiU" w:cstheme="minorHAnsi"/>
        </w:rPr>
        <w:t xml:space="preserve"> DPA </w:t>
      </w:r>
      <w:r w:rsidRPr="00421EAD">
        <w:rPr>
          <w:rFonts w:eastAsia="PMingLiU" w:cstheme="minorHAnsi"/>
        </w:rPr>
        <w:t>中。</w:t>
      </w:r>
    </w:p>
    <w:p w14:paraId="67219215" w14:textId="77777777" w:rsidR="00421EAD" w:rsidRPr="00421EAD" w:rsidRDefault="00421EAD" w:rsidP="00421EAD">
      <w:pPr>
        <w:pStyle w:val="ProductList-Body"/>
        <w:rPr>
          <w:rFonts w:eastAsia="PMingLiU" w:cstheme="minorHAnsi"/>
        </w:rPr>
      </w:pPr>
    </w:p>
    <w:p w14:paraId="0DEE0AC8" w14:textId="77777777" w:rsidR="00421EAD" w:rsidRPr="00421EAD" w:rsidRDefault="00421EAD" w:rsidP="00421EAD">
      <w:pPr>
        <w:pStyle w:val="ProductList-Body"/>
        <w:rPr>
          <w:rFonts w:eastAsia="PMingLiU" w:cstheme="minorHAnsi"/>
        </w:rPr>
      </w:pPr>
      <w:r w:rsidRPr="00421EAD">
        <w:rPr>
          <w:rFonts w:eastAsia="PMingLiU" w:cstheme="minorHAnsi"/>
        </w:rPr>
        <w:t>適用本聲明之專業服務不屬於線上服務，除非以下專業服務條款明文規定，否則不適用其他線上服務條款。</w:t>
      </w:r>
    </w:p>
    <w:p w14:paraId="0020600B" w14:textId="77777777" w:rsidR="00421EAD" w:rsidRPr="00421EAD" w:rsidRDefault="00421EAD" w:rsidP="00421EAD">
      <w:pPr>
        <w:pStyle w:val="ProductList-Body"/>
        <w:rPr>
          <w:rFonts w:eastAsia="PMingLiU" w:cstheme="minorHAnsi"/>
          <w:b/>
        </w:rPr>
      </w:pPr>
    </w:p>
    <w:p w14:paraId="7511411D" w14:textId="77777777" w:rsidR="00421EAD" w:rsidRPr="00421EAD" w:rsidRDefault="00421EAD" w:rsidP="00D92553">
      <w:pPr>
        <w:pStyle w:val="ProductList-ClauseHeading"/>
        <w:keepNext w:val="0"/>
        <w:rPr>
          <w:rFonts w:eastAsia="PMingLiU" w:cstheme="minorHAnsi"/>
        </w:rPr>
      </w:pPr>
      <w:r w:rsidRPr="00421EAD">
        <w:rPr>
          <w:rFonts w:eastAsia="PMingLiU" w:cstheme="minorHAnsi"/>
          <w:bCs/>
        </w:rPr>
        <w:t>專業服務條款</w:t>
      </w:r>
    </w:p>
    <w:p w14:paraId="31FBDB71" w14:textId="77777777" w:rsidR="00421EAD" w:rsidRPr="00421EAD" w:rsidRDefault="00421EAD" w:rsidP="00421EAD">
      <w:pPr>
        <w:pStyle w:val="ProductList-Body"/>
        <w:tabs>
          <w:tab w:val="clear" w:pos="158"/>
          <w:tab w:val="left" w:pos="360"/>
        </w:tabs>
        <w:ind w:left="187"/>
        <w:outlineLvl w:val="3"/>
        <w:rPr>
          <w:rFonts w:eastAsia="PMingLiU" w:cstheme="minorHAnsi"/>
          <w:b/>
          <w:color w:val="0072C6"/>
        </w:rPr>
      </w:pPr>
      <w:r w:rsidRPr="00421EAD">
        <w:rPr>
          <w:rFonts w:eastAsia="PMingLiU" w:cstheme="minorHAnsi"/>
          <w:b/>
          <w:color w:val="0072C6"/>
        </w:rPr>
        <w:t>雙方當事人之義務；瑕疵擔保</w:t>
      </w:r>
    </w:p>
    <w:p w14:paraId="44612387"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 xml:space="preserve">Microsoft </w:t>
      </w:r>
      <w:r w:rsidRPr="00B75236">
        <w:rPr>
          <w:rFonts w:eastAsia="PMingLiU" w:cstheme="minorHAnsi"/>
        </w:rPr>
        <w:t>擔保，所有專業服務將以專業之努力及技術履行之。若</w:t>
      </w:r>
      <w:r w:rsidRPr="00B75236">
        <w:rPr>
          <w:rFonts w:eastAsia="PMingLiU" w:cstheme="minorHAnsi"/>
        </w:rPr>
        <w:t xml:space="preserve"> Microsoft </w:t>
      </w:r>
      <w:r w:rsidRPr="00B75236">
        <w:rPr>
          <w:rFonts w:eastAsia="PMingLiU" w:cstheme="minorHAnsi"/>
        </w:rPr>
        <w:t>無法履行且客戶於履行之當日起算</w:t>
      </w:r>
      <w:r w:rsidRPr="00B75236">
        <w:rPr>
          <w:rFonts w:eastAsia="PMingLiU" w:cstheme="minorHAnsi"/>
        </w:rPr>
        <w:t xml:space="preserve"> 90 </w:t>
      </w:r>
      <w:r w:rsidRPr="00B75236">
        <w:rPr>
          <w:rFonts w:eastAsia="PMingLiU" w:cstheme="minorHAnsi"/>
        </w:rPr>
        <w:t>天內通知</w:t>
      </w:r>
      <w:r w:rsidRPr="00B75236">
        <w:rPr>
          <w:rFonts w:eastAsia="PMingLiU" w:cstheme="minorHAnsi"/>
        </w:rPr>
        <w:t xml:space="preserve"> Microsoft</w:t>
      </w:r>
      <w:r w:rsidRPr="00B75236">
        <w:rPr>
          <w:rFonts w:eastAsia="PMingLiU" w:cstheme="minorHAnsi"/>
        </w:rPr>
        <w:t>，</w:t>
      </w:r>
      <w:r w:rsidRPr="00B75236">
        <w:rPr>
          <w:rFonts w:eastAsia="PMingLiU" w:cstheme="minorHAnsi"/>
        </w:rPr>
        <w:t xml:space="preserve">Microsoft </w:t>
      </w:r>
      <w:r w:rsidRPr="00B75236">
        <w:rPr>
          <w:rFonts w:eastAsia="PMingLiU" w:cstheme="minorHAnsi"/>
        </w:rPr>
        <w:t>將重新履行專業服務或退還針對專業服務所支付之金額，此為違反專業服務瑕疵擔保的唯一救濟。縱有上述規定，</w:t>
      </w:r>
      <w:r w:rsidRPr="00B75236">
        <w:rPr>
          <w:rFonts w:eastAsia="PMingLiU" w:cstheme="minorHAnsi"/>
          <w:b/>
        </w:rPr>
        <w:t>免費提供的服務交付項目皆「按現況」提供，不提供任何瑕疵擔保。</w:t>
      </w:r>
      <w:r w:rsidRPr="00B75236">
        <w:rPr>
          <w:rFonts w:eastAsia="PMingLiU" w:cstheme="minorHAnsi"/>
          <w:b/>
        </w:rPr>
        <w:t xml:space="preserve">Microsoft </w:t>
      </w:r>
      <w:r w:rsidRPr="00B75236">
        <w:rPr>
          <w:rFonts w:eastAsia="PMingLiU" w:cstheme="minorHAnsi"/>
          <w:b/>
        </w:rPr>
        <w:t>不提供瑕疵擔保或條件，對於任何其他明示、默示或法定之瑕疵擔保，包括品質、所有權、未侵權、適售性及符合特定目的等瑕疵擔保均不予負責。</w:t>
      </w:r>
    </w:p>
    <w:p w14:paraId="5D9CD03A" w14:textId="77777777" w:rsidR="00B75236" w:rsidRPr="00B75236" w:rsidRDefault="00B75236" w:rsidP="00B75236">
      <w:pPr>
        <w:pStyle w:val="ProductList-Body"/>
        <w:tabs>
          <w:tab w:val="clear" w:pos="158"/>
          <w:tab w:val="left" w:pos="360"/>
        </w:tabs>
        <w:ind w:left="180"/>
        <w:rPr>
          <w:rFonts w:eastAsia="PMingLiU" w:cstheme="minorHAnsi"/>
        </w:rPr>
      </w:pPr>
    </w:p>
    <w:p w14:paraId="63ED2745" w14:textId="77777777" w:rsidR="00B75236" w:rsidRPr="00B75236" w:rsidRDefault="00B75236" w:rsidP="00B75236">
      <w:pPr>
        <w:pStyle w:val="ProductList-Body"/>
        <w:tabs>
          <w:tab w:val="clear" w:pos="158"/>
          <w:tab w:val="left" w:pos="360"/>
        </w:tabs>
        <w:ind w:left="180"/>
        <w:rPr>
          <w:rFonts w:eastAsia="PMingLiU" w:cstheme="minorHAnsi"/>
          <w:szCs w:val="18"/>
        </w:rPr>
      </w:pPr>
      <w:r w:rsidRPr="00B75236">
        <w:rPr>
          <w:rFonts w:eastAsia="PMingLiU" w:cstheme="minorHAnsi"/>
        </w:rPr>
        <w:t>客戶將</w:t>
      </w:r>
      <w:r w:rsidRPr="00B75236">
        <w:rPr>
          <w:rFonts w:eastAsia="PMingLiU" w:cstheme="minorHAnsi"/>
          <w:szCs w:val="18"/>
        </w:rPr>
        <w:t>履行其適用之責任及義務，以支援</w:t>
      </w:r>
      <w:r w:rsidRPr="00B75236">
        <w:rPr>
          <w:rFonts w:eastAsia="PMingLiU" w:cstheme="minorHAnsi"/>
          <w:szCs w:val="18"/>
        </w:rPr>
        <w:t xml:space="preserve"> Microsoft </w:t>
      </w:r>
      <w:r w:rsidRPr="00B75236">
        <w:rPr>
          <w:rFonts w:eastAsia="PMingLiU" w:cstheme="minorHAnsi"/>
          <w:szCs w:val="18"/>
        </w:rPr>
        <w:t>履行各個專業服務之說明所述的專業服務。客戶不得以任何「可接受的使用原則」中禁止的方式使用專業服務或服務交付項目，並須遵守適用於其使用專業服務及服務交付項目的一切適用法令規定，包括與隱私權、個人資料、生物特徵辨識資料、資料保護及通訊保密相關的法律。客戶應全權負責測試、部署、維護及支援</w:t>
      </w:r>
      <w:r w:rsidRPr="00B75236">
        <w:rPr>
          <w:rFonts w:eastAsia="PMingLiU" w:cstheme="minorHAnsi"/>
          <w:szCs w:val="18"/>
        </w:rPr>
        <w:t xml:space="preserve"> Microsoft </w:t>
      </w:r>
      <w:r w:rsidRPr="00B75236">
        <w:rPr>
          <w:rFonts w:eastAsia="PMingLiU" w:cstheme="minorHAnsi"/>
          <w:szCs w:val="18"/>
        </w:rPr>
        <w:t>免費提供或推薦的服務交付項目。</w:t>
      </w:r>
    </w:p>
    <w:p w14:paraId="1C0878FB" w14:textId="77777777" w:rsidR="00B75236" w:rsidRPr="00B75236" w:rsidRDefault="00B75236" w:rsidP="00B75236">
      <w:pPr>
        <w:pStyle w:val="ProductList-Body"/>
        <w:tabs>
          <w:tab w:val="clear" w:pos="158"/>
          <w:tab w:val="left" w:pos="360"/>
        </w:tabs>
        <w:ind w:left="180"/>
        <w:rPr>
          <w:rFonts w:eastAsia="PMingLiU" w:cstheme="minorHAnsi"/>
          <w:szCs w:val="18"/>
        </w:rPr>
      </w:pPr>
    </w:p>
    <w:p w14:paraId="0C15F2C7" w14:textId="77777777" w:rsidR="00B75236" w:rsidRPr="00B75236" w:rsidRDefault="00B75236" w:rsidP="00B75236">
      <w:pPr>
        <w:pStyle w:val="ProductList-Body"/>
        <w:tabs>
          <w:tab w:val="clear" w:pos="158"/>
          <w:tab w:val="left" w:pos="360"/>
        </w:tabs>
        <w:ind w:left="180"/>
        <w:outlineLvl w:val="3"/>
        <w:rPr>
          <w:rFonts w:eastAsia="PMingLiU" w:cstheme="minorHAnsi"/>
          <w:b/>
          <w:color w:val="0072C6"/>
        </w:rPr>
      </w:pPr>
      <w:r w:rsidRPr="00B75236">
        <w:rPr>
          <w:rFonts w:eastAsia="PMingLiU" w:cstheme="minorHAnsi"/>
          <w:b/>
          <w:color w:val="0072C6"/>
        </w:rPr>
        <w:t>責任限制</w:t>
      </w:r>
    </w:p>
    <w:p w14:paraId="410F7B9C"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在相關法律許可的範圍之內，各方當事人與專業服務相關索賠應負之所有責任，取決於客戶必須就該專業服務所支付之金額，或專業服務提供線上服務之責任限制，以兩者中較高者為上限。若為免費提供的專業服務及服務交付項目，以及客戶獲授權、無需向</w:t>
      </w:r>
      <w:r w:rsidRPr="00B75236">
        <w:rPr>
          <w:rFonts w:eastAsia="PMingLiU" w:cstheme="minorHAnsi"/>
        </w:rPr>
        <w:t xml:space="preserve"> Microsoft </w:t>
      </w:r>
      <w:r w:rsidRPr="00B75236">
        <w:rPr>
          <w:rFonts w:eastAsia="PMingLiU" w:cstheme="minorHAnsi"/>
        </w:rPr>
        <w:t>另外付款即可轉散布予第三人之服務交付項目，</w:t>
      </w:r>
      <w:r w:rsidRPr="00B75236">
        <w:rPr>
          <w:rFonts w:eastAsia="PMingLiU" w:cstheme="minorHAnsi"/>
        </w:rPr>
        <w:t xml:space="preserve">Microsoft </w:t>
      </w:r>
      <w:r w:rsidRPr="00B75236">
        <w:rPr>
          <w:rFonts w:eastAsia="PMingLiU" w:cstheme="minorHAnsi"/>
        </w:rPr>
        <w:t>的責任僅限於最終判決的直接損害，且其金額上限為</w:t>
      </w:r>
      <w:r w:rsidRPr="00B75236">
        <w:rPr>
          <w:rFonts w:eastAsia="PMingLiU" w:cstheme="minorHAnsi"/>
        </w:rPr>
        <w:t xml:space="preserve"> $5,000 </w:t>
      </w:r>
      <w:r w:rsidRPr="00B75236">
        <w:rPr>
          <w:rFonts w:eastAsia="PMingLiU" w:cstheme="minorHAnsi"/>
        </w:rPr>
        <w:t>美元。</w:t>
      </w:r>
      <w:r w:rsidRPr="00B75236">
        <w:rPr>
          <w:rFonts w:eastAsia="PMingLiU" w:cstheme="minorHAnsi"/>
          <w:b/>
        </w:rPr>
        <w:t>在任何情況下，對於與專業服務或服務交付項目相關之任何間接、附隨性、特殊性、懲罰性或衍生性損害，包括使用損失、利潤損失或營業中斷</w:t>
      </w:r>
      <w:r w:rsidRPr="00B75236">
        <w:rPr>
          <w:rFonts w:eastAsia="PMingLiU" w:cstheme="minorHAnsi"/>
          <w:b/>
        </w:rPr>
        <w:t xml:space="preserve"> (</w:t>
      </w:r>
      <w:r w:rsidRPr="00B75236">
        <w:rPr>
          <w:rFonts w:eastAsia="PMingLiU" w:cstheme="minorHAnsi"/>
          <w:b/>
        </w:rPr>
        <w:t>無論其原因或賠償責任理論為何</w:t>
      </w:r>
      <w:r w:rsidRPr="00B75236">
        <w:rPr>
          <w:rFonts w:eastAsia="PMingLiU" w:cstheme="minorHAnsi"/>
          <w:b/>
        </w:rPr>
        <w:t>)</w:t>
      </w:r>
      <w:r w:rsidRPr="00B75236">
        <w:rPr>
          <w:rFonts w:eastAsia="PMingLiU" w:cstheme="minorHAnsi"/>
          <w:b/>
        </w:rPr>
        <w:t>，任一方當事人均不負任何賠償責任。限制或排除並不適用於任一方當事人因下列情事所造成之賠償責任：</w:t>
      </w:r>
      <w:r w:rsidRPr="00B75236">
        <w:rPr>
          <w:rFonts w:eastAsia="PMingLiU" w:cstheme="minorHAnsi"/>
          <w:b/>
        </w:rPr>
        <w:t>(1) </w:t>
      </w:r>
      <w:r w:rsidRPr="00B75236">
        <w:rPr>
          <w:rFonts w:eastAsia="PMingLiU" w:cstheme="minorHAnsi"/>
          <w:b/>
        </w:rPr>
        <w:t>保密義務</w:t>
      </w:r>
      <w:r w:rsidRPr="00B75236">
        <w:rPr>
          <w:rFonts w:eastAsia="PMingLiU" w:cstheme="minorHAnsi"/>
          <w:b/>
        </w:rPr>
        <w:t xml:space="preserve"> (</w:t>
      </w:r>
      <w:r w:rsidRPr="00B75236">
        <w:rPr>
          <w:rFonts w:eastAsia="PMingLiU" w:cstheme="minorHAnsi"/>
          <w:b/>
        </w:rPr>
        <w:t>但僅限於客戶資料及專業服務資料之所有賠償責任不在此限，其仍須受以上限制及排除所拘束</w:t>
      </w:r>
      <w:r w:rsidRPr="00B75236">
        <w:rPr>
          <w:rFonts w:eastAsia="PMingLiU" w:cstheme="minorHAnsi"/>
          <w:b/>
        </w:rPr>
        <w:t>)</w:t>
      </w:r>
      <w:r w:rsidRPr="00B75236">
        <w:rPr>
          <w:rFonts w:eastAsia="PMingLiU" w:cstheme="minorHAnsi"/>
          <w:b/>
        </w:rPr>
        <w:t>；或</w:t>
      </w:r>
      <w:r w:rsidRPr="00B75236">
        <w:rPr>
          <w:rFonts w:eastAsia="PMingLiU" w:cstheme="minorHAnsi"/>
          <w:b/>
        </w:rPr>
        <w:t xml:space="preserve"> (2) </w:t>
      </w:r>
      <w:r w:rsidRPr="00B75236">
        <w:rPr>
          <w:rFonts w:eastAsia="PMingLiU" w:cstheme="minorHAnsi"/>
          <w:b/>
        </w:rPr>
        <w:t>侵害他方當事人之智慧財產權。</w:t>
      </w:r>
    </w:p>
    <w:p w14:paraId="0A05D5CF" w14:textId="77777777" w:rsidR="00B75236" w:rsidRPr="00B75236" w:rsidRDefault="00B75236" w:rsidP="00B75236">
      <w:pPr>
        <w:pStyle w:val="ProductList-Body"/>
        <w:tabs>
          <w:tab w:val="clear" w:pos="158"/>
          <w:tab w:val="left" w:pos="360"/>
        </w:tabs>
        <w:ind w:left="180"/>
        <w:rPr>
          <w:rFonts w:eastAsia="PMingLiU" w:cstheme="minorHAnsi"/>
        </w:rPr>
      </w:pPr>
    </w:p>
    <w:p w14:paraId="1CE81A47" w14:textId="77777777" w:rsidR="00B75236" w:rsidRPr="00B75236" w:rsidRDefault="00B75236" w:rsidP="00B71BB4">
      <w:pPr>
        <w:pStyle w:val="ProductList-Body"/>
        <w:tabs>
          <w:tab w:val="clear" w:pos="158"/>
          <w:tab w:val="left" w:pos="360"/>
        </w:tabs>
        <w:ind w:left="187"/>
        <w:outlineLvl w:val="3"/>
        <w:rPr>
          <w:rFonts w:eastAsia="PMingLiU" w:cstheme="minorHAnsi"/>
          <w:b/>
          <w:color w:val="0072C6"/>
        </w:rPr>
      </w:pPr>
      <w:r w:rsidRPr="00B75236">
        <w:rPr>
          <w:rFonts w:eastAsia="PMingLiU" w:cstheme="minorHAnsi"/>
          <w:b/>
          <w:color w:val="0072C6"/>
        </w:rPr>
        <w:t>修正程式</w:t>
      </w:r>
    </w:p>
    <w:p w14:paraId="0F44D27D"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「修正程式」即為</w:t>
      </w:r>
      <w:r w:rsidRPr="00B75236">
        <w:rPr>
          <w:rFonts w:eastAsia="PMingLiU" w:cstheme="minorHAnsi"/>
        </w:rPr>
        <w:t xml:space="preserve"> Microsoft </w:t>
      </w:r>
      <w:r w:rsidRPr="00B75236">
        <w:rPr>
          <w:rFonts w:eastAsia="PMingLiU" w:cstheme="minorHAnsi"/>
        </w:rPr>
        <w:t>一般發行</w:t>
      </w:r>
      <w:r w:rsidRPr="00B75236">
        <w:rPr>
          <w:rFonts w:eastAsia="PMingLiU" w:cstheme="minorHAnsi"/>
        </w:rPr>
        <w:t xml:space="preserve"> (</w:t>
      </w:r>
      <w:r w:rsidRPr="00B75236">
        <w:rPr>
          <w:rFonts w:eastAsia="PMingLiU" w:cstheme="minorHAnsi"/>
        </w:rPr>
        <w:t>例如</w:t>
      </w:r>
      <w:r w:rsidRPr="00B75236">
        <w:rPr>
          <w:rFonts w:eastAsia="PMingLiU" w:cstheme="minorHAnsi"/>
        </w:rPr>
        <w:t xml:space="preserve"> Service Pack)</w:t>
      </w:r>
      <w:r w:rsidRPr="00B75236">
        <w:rPr>
          <w:rFonts w:eastAsia="PMingLiU" w:cstheme="minorHAnsi"/>
        </w:rPr>
        <w:t>，或為了解決特定問題而提供予客戶之產品修正程式、修改或加強程式或其衍生物。每個修正程式均比照其所適用之產品，依相同條款進行授權。如果修正程式不是針對特定產品提供，則適用</w:t>
      </w:r>
      <w:r w:rsidRPr="00B75236">
        <w:rPr>
          <w:rFonts w:eastAsia="PMingLiU" w:cstheme="minorHAnsi"/>
        </w:rPr>
        <w:t xml:space="preserve"> Microsoft </w:t>
      </w:r>
      <w:r w:rsidRPr="00B75236">
        <w:rPr>
          <w:rFonts w:eastAsia="PMingLiU" w:cstheme="minorHAnsi"/>
        </w:rPr>
        <w:t>隨修正程式一併提供之任何使用條款。</w:t>
      </w:r>
    </w:p>
    <w:p w14:paraId="5E4BBDD4" w14:textId="77777777" w:rsidR="00B75236" w:rsidRPr="00B75236" w:rsidRDefault="00B75236" w:rsidP="00B75236">
      <w:pPr>
        <w:pStyle w:val="ProductList-Body"/>
        <w:tabs>
          <w:tab w:val="clear" w:pos="158"/>
          <w:tab w:val="left" w:pos="360"/>
        </w:tabs>
        <w:ind w:left="180"/>
        <w:rPr>
          <w:rFonts w:eastAsia="PMingLiU" w:cstheme="minorHAnsi"/>
        </w:rPr>
      </w:pPr>
    </w:p>
    <w:p w14:paraId="1ABE659B" w14:textId="77777777" w:rsidR="00B75236" w:rsidRPr="00B75236" w:rsidRDefault="00B75236" w:rsidP="00B75236">
      <w:pPr>
        <w:pStyle w:val="ProductList-Body"/>
        <w:tabs>
          <w:tab w:val="clear" w:pos="158"/>
          <w:tab w:val="left" w:pos="360"/>
        </w:tabs>
        <w:ind w:left="180"/>
        <w:outlineLvl w:val="3"/>
        <w:rPr>
          <w:rFonts w:eastAsia="PMingLiU" w:cstheme="minorHAnsi"/>
          <w:b/>
          <w:color w:val="0072C6"/>
        </w:rPr>
      </w:pPr>
      <w:r w:rsidRPr="00B75236">
        <w:rPr>
          <w:rFonts w:eastAsia="PMingLiU" w:cstheme="minorHAnsi"/>
          <w:b/>
          <w:color w:val="0072C6"/>
        </w:rPr>
        <w:t>已存在著作</w:t>
      </w:r>
    </w:p>
    <w:p w14:paraId="154C9AE4"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已存在著作」係指獨立於客戶大量授權合約而開發，或以其他方式取得之任何電腦程式碼或非程式碼形式之書面資料。「已存在著作」中的所有權利，均單獨歸屬於提供該已存在著作之一方當事人。每一方當事人均得使用、重製及修改其他方當事人之已存在著作，惟僅得基於履行與專業服務相關義務始得為之。若客戶選擇於專業服務協議期間向</w:t>
      </w:r>
      <w:r w:rsidRPr="00B75236">
        <w:rPr>
          <w:rFonts w:eastAsia="PMingLiU" w:cstheme="minorHAnsi"/>
        </w:rPr>
        <w:t xml:space="preserve"> Microsoft </w:t>
      </w:r>
      <w:r w:rsidRPr="00B75236">
        <w:rPr>
          <w:rFonts w:eastAsia="PMingLiU" w:cstheme="minorHAnsi"/>
        </w:rPr>
        <w:t>揭露其原始程式碼，則</w:t>
      </w:r>
      <w:r w:rsidRPr="00B75236">
        <w:rPr>
          <w:rFonts w:eastAsia="PMingLiU" w:cstheme="minorHAnsi"/>
        </w:rPr>
        <w:t xml:space="preserve"> (1) </w:t>
      </w:r>
      <w:r w:rsidRPr="00B75236">
        <w:rPr>
          <w:rFonts w:eastAsia="PMingLiU" w:cstheme="minorHAnsi"/>
        </w:rPr>
        <w:t>揭露前，客戶應刪除所有其遭禁止揭露的第三方原始程式碼；且</w:t>
      </w:r>
      <w:r w:rsidRPr="00B75236">
        <w:rPr>
          <w:rFonts w:eastAsia="PMingLiU" w:cstheme="minorHAnsi"/>
        </w:rPr>
        <w:t xml:space="preserve"> (2) Microsoft </w:t>
      </w:r>
      <w:r w:rsidRPr="00B75236">
        <w:rPr>
          <w:rFonts w:eastAsia="PMingLiU" w:cstheme="minorHAnsi"/>
        </w:rPr>
        <w:t>將視客戶的原始程式碼為機密資訊。</w:t>
      </w:r>
    </w:p>
    <w:p w14:paraId="36DEDD6B" w14:textId="77777777" w:rsidR="00B75236" w:rsidRPr="00B75236" w:rsidRDefault="00B75236" w:rsidP="00B75236">
      <w:pPr>
        <w:pStyle w:val="ProductList-Body"/>
        <w:tabs>
          <w:tab w:val="clear" w:pos="158"/>
          <w:tab w:val="left" w:pos="360"/>
        </w:tabs>
        <w:ind w:left="180"/>
        <w:rPr>
          <w:rFonts w:eastAsia="PMingLiU" w:cstheme="minorHAnsi"/>
        </w:rPr>
      </w:pPr>
    </w:p>
    <w:p w14:paraId="1EE11B61" w14:textId="77777777" w:rsidR="00B75236" w:rsidRPr="00B75236" w:rsidRDefault="00B75236" w:rsidP="00B75236">
      <w:pPr>
        <w:pStyle w:val="ProductList-Body"/>
        <w:tabs>
          <w:tab w:val="clear" w:pos="158"/>
          <w:tab w:val="left" w:pos="360"/>
        </w:tabs>
        <w:ind w:left="180"/>
        <w:outlineLvl w:val="3"/>
        <w:rPr>
          <w:rFonts w:eastAsia="PMingLiU" w:cstheme="minorHAnsi"/>
          <w:b/>
          <w:color w:val="0072C6"/>
        </w:rPr>
      </w:pPr>
      <w:r w:rsidRPr="00B75236">
        <w:rPr>
          <w:rFonts w:eastAsia="PMingLiU" w:cstheme="minorHAnsi"/>
          <w:b/>
          <w:color w:val="0072C6"/>
        </w:rPr>
        <w:t>服務交付項目授權</w:t>
      </w:r>
    </w:p>
    <w:p w14:paraId="3CE412FC"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「服務交付項目」係指</w:t>
      </w:r>
      <w:r w:rsidRPr="00B75236">
        <w:rPr>
          <w:rFonts w:eastAsia="PMingLiU" w:cstheme="minorHAnsi"/>
        </w:rPr>
        <w:t xml:space="preserve"> Microsoft </w:t>
      </w:r>
      <w:r w:rsidRPr="00B75236">
        <w:rPr>
          <w:rFonts w:eastAsia="PMingLiU" w:cstheme="minorHAnsi"/>
        </w:rPr>
        <w:t>履行服務終了時，向客戶提供的產品或修正程式以外的任何電腦程式碼或資料</w:t>
      </w:r>
      <w:r w:rsidRPr="00B75236">
        <w:rPr>
          <w:rFonts w:eastAsia="PMingLiU" w:cstheme="minorHAnsi"/>
        </w:rPr>
        <w:t xml:space="preserve"> (</w:t>
      </w:r>
      <w:r w:rsidRPr="00B75236">
        <w:rPr>
          <w:rFonts w:eastAsia="PMingLiU" w:cstheme="minorHAnsi"/>
        </w:rPr>
        <w:t>包括但不限於概念證明、文件與設計建議、範例程式碼、軟體庫、演算法及機器學習模型</w:t>
      </w:r>
      <w:r w:rsidRPr="00B75236">
        <w:rPr>
          <w:rFonts w:eastAsia="PMingLiU" w:cstheme="minorHAnsi"/>
        </w:rPr>
        <w:t>)</w:t>
      </w:r>
      <w:r w:rsidRPr="00B75236">
        <w:rPr>
          <w:rFonts w:eastAsia="PMingLiU" w:cstheme="minorHAnsi"/>
        </w:rPr>
        <w:t>。</w:t>
      </w:r>
      <w:r w:rsidRPr="00B75236">
        <w:rPr>
          <w:rFonts w:eastAsia="PMingLiU" w:cstheme="minorHAnsi"/>
        </w:rPr>
        <w:t xml:space="preserve">Microsoft </w:t>
      </w:r>
      <w:r w:rsidRPr="00B75236">
        <w:rPr>
          <w:rFonts w:eastAsia="PMingLiU" w:cstheme="minorHAnsi"/>
        </w:rPr>
        <w:t>謹授與客戶非專屬、不可移轉、永久使用權，得依照客戶大量授權合約之條款及條件以及任何約定的服務聲明，重製、使用並修改服務交付項目。</w:t>
      </w:r>
      <w:r w:rsidRPr="00B75236">
        <w:rPr>
          <w:rFonts w:eastAsia="PMingLiU" w:cstheme="minorHAnsi"/>
          <w:color w:val="000000" w:themeColor="text1"/>
          <w:shd w:val="clear" w:color="auto" w:fill="FFFFFF"/>
        </w:rPr>
        <w:t>部分服務交付項目和第三方內容可能根據獨立的授權而提供，例如開放原始碼授權。若本聲明與單獨授權間有所牴觸，則就適用該單獨授權的服務交付項目和第三方內容，以該單獨授權為準。</w:t>
      </w:r>
      <w:r w:rsidRPr="00B75236">
        <w:rPr>
          <w:rFonts w:eastAsia="PMingLiU" w:cstheme="minorHAnsi"/>
        </w:rPr>
        <w:t>前揭授權中未明文授與的一切權利，由各當事人保留</w:t>
      </w:r>
      <w:r w:rsidRPr="00B75236">
        <w:rPr>
          <w:rFonts w:eastAsia="PMingLiU" w:cstheme="minorHAnsi"/>
        </w:rPr>
        <w:t xml:space="preserve"> (</w:t>
      </w:r>
      <w:r w:rsidRPr="00B75236">
        <w:rPr>
          <w:rFonts w:eastAsia="PMingLiU" w:cstheme="minorHAnsi"/>
        </w:rPr>
        <w:t>且無人獲得任何權利</w:t>
      </w:r>
      <w:r w:rsidRPr="00B75236">
        <w:rPr>
          <w:rFonts w:eastAsia="PMingLiU" w:cstheme="minorHAnsi"/>
        </w:rPr>
        <w:t>)</w:t>
      </w:r>
      <w:r w:rsidRPr="00B75236">
        <w:rPr>
          <w:rFonts w:eastAsia="PMingLiU" w:cstheme="minorHAnsi"/>
        </w:rPr>
        <w:t>。</w:t>
      </w:r>
    </w:p>
    <w:p w14:paraId="14B9109C" w14:textId="77777777" w:rsidR="00B75236" w:rsidRPr="00B75236" w:rsidRDefault="00B75236" w:rsidP="00B75236">
      <w:pPr>
        <w:pStyle w:val="ProductList-Body"/>
        <w:tabs>
          <w:tab w:val="clear" w:pos="158"/>
          <w:tab w:val="left" w:pos="360"/>
        </w:tabs>
        <w:ind w:left="180"/>
        <w:rPr>
          <w:rFonts w:eastAsia="PMingLiU" w:cstheme="minorHAnsi"/>
        </w:rPr>
      </w:pPr>
    </w:p>
    <w:p w14:paraId="1ABEF9F4" w14:textId="77777777" w:rsidR="00B75236" w:rsidRPr="00B75236" w:rsidRDefault="00B75236" w:rsidP="00AC7BA3">
      <w:pPr>
        <w:pStyle w:val="ProductList-Body"/>
        <w:tabs>
          <w:tab w:val="clear" w:pos="158"/>
          <w:tab w:val="left" w:pos="360"/>
        </w:tabs>
        <w:ind w:left="187"/>
        <w:outlineLvl w:val="3"/>
        <w:rPr>
          <w:rFonts w:eastAsia="PMingLiU" w:cstheme="minorHAnsi"/>
          <w:b/>
          <w:color w:val="0072C6"/>
        </w:rPr>
      </w:pPr>
      <w:r w:rsidRPr="00B75236">
        <w:rPr>
          <w:rFonts w:eastAsia="PMingLiU" w:cstheme="minorHAnsi"/>
          <w:b/>
          <w:color w:val="0072C6"/>
        </w:rPr>
        <w:t>授權限制</w:t>
      </w:r>
    </w:p>
    <w:p w14:paraId="2B87D1D8" w14:textId="77777777" w:rsidR="00B75236" w:rsidRPr="00B75236" w:rsidRDefault="00B75236" w:rsidP="00B75236">
      <w:pPr>
        <w:pStyle w:val="ProductList-Body"/>
        <w:tabs>
          <w:tab w:val="left" w:pos="360"/>
        </w:tabs>
        <w:ind w:left="180"/>
        <w:rPr>
          <w:rFonts w:eastAsia="PMingLiU" w:cstheme="minorHAnsi"/>
        </w:rPr>
      </w:pPr>
      <w:r w:rsidRPr="00B75236">
        <w:rPr>
          <w:rFonts w:eastAsia="PMingLiU" w:cstheme="minorHAnsi"/>
        </w:rPr>
        <w:t>客戶不得進行</w:t>
      </w:r>
      <w:r w:rsidRPr="00B75236">
        <w:rPr>
          <w:rFonts w:eastAsia="PMingLiU" w:cstheme="minorHAnsi"/>
        </w:rPr>
        <w:t xml:space="preserve"> (</w:t>
      </w:r>
      <w:r w:rsidRPr="00B75236">
        <w:rPr>
          <w:rFonts w:eastAsia="PMingLiU" w:cstheme="minorHAnsi"/>
        </w:rPr>
        <w:t>且並未獲授權進行</w:t>
      </w:r>
      <w:r w:rsidRPr="00B75236">
        <w:rPr>
          <w:rFonts w:eastAsia="PMingLiU" w:cstheme="minorHAnsi"/>
        </w:rPr>
        <w:t xml:space="preserve">) </w:t>
      </w:r>
      <w:r w:rsidRPr="00B75236">
        <w:rPr>
          <w:rFonts w:eastAsia="PMingLiU" w:cstheme="minorHAnsi"/>
        </w:rPr>
        <w:t>還原工程、反向組譯、解編或規避服務或服務交付項目中之技術限制，但相關法律不允許此限制者，不在此限。除非本合約、約定之服務聲明或單獨授權中明文允許，否則客戶不得</w:t>
      </w:r>
      <w:r w:rsidRPr="00B75236">
        <w:rPr>
          <w:rFonts w:eastAsia="PMingLiU" w:cstheme="minorHAnsi"/>
        </w:rPr>
        <w:t xml:space="preserve"> (</w:t>
      </w:r>
      <w:r w:rsidRPr="00B75236">
        <w:rPr>
          <w:rFonts w:eastAsia="PMingLiU" w:cstheme="minorHAnsi"/>
        </w:rPr>
        <w:t>且並未獲授權進行</w:t>
      </w:r>
      <w:r w:rsidRPr="00B75236">
        <w:rPr>
          <w:rFonts w:eastAsia="PMingLiU" w:cstheme="minorHAnsi"/>
        </w:rPr>
        <w:t xml:space="preserve">) </w:t>
      </w:r>
      <w:r w:rsidRPr="00B75236">
        <w:rPr>
          <w:rFonts w:eastAsia="PMingLiU" w:cstheme="minorHAnsi"/>
        </w:rPr>
        <w:t>散布、轉授權、出租、租賃、出借、出售、要約出售或以其他方式提供任何服務交付項目之全部或一部，或導致</w:t>
      </w:r>
      <w:r w:rsidRPr="00B75236">
        <w:rPr>
          <w:rFonts w:eastAsia="PMingLiU" w:cstheme="minorHAnsi"/>
        </w:rPr>
        <w:t xml:space="preserve"> Microsoft </w:t>
      </w:r>
      <w:r w:rsidRPr="00B75236">
        <w:rPr>
          <w:rFonts w:eastAsia="PMingLiU" w:cstheme="minorHAnsi"/>
        </w:rPr>
        <w:t>對服務交付項目之智慧財產權受其他任何授權條款拘束。</w:t>
      </w:r>
    </w:p>
    <w:p w14:paraId="148A1AE5" w14:textId="77777777" w:rsidR="00B75236" w:rsidRPr="00B75236" w:rsidRDefault="00B75236" w:rsidP="00B75236">
      <w:pPr>
        <w:pStyle w:val="ProductList-Body"/>
        <w:tabs>
          <w:tab w:val="left" w:pos="360"/>
        </w:tabs>
        <w:ind w:left="180"/>
        <w:rPr>
          <w:rFonts w:eastAsia="PMingLiU" w:cstheme="minorHAnsi"/>
        </w:rPr>
      </w:pPr>
    </w:p>
    <w:p w14:paraId="11368B5A" w14:textId="77777777" w:rsidR="00B75236" w:rsidRPr="00B75236" w:rsidRDefault="00B75236" w:rsidP="00B75236">
      <w:pPr>
        <w:pStyle w:val="ProductList-Body"/>
        <w:tabs>
          <w:tab w:val="clear" w:pos="158"/>
          <w:tab w:val="left" w:pos="360"/>
        </w:tabs>
        <w:ind w:left="180"/>
        <w:outlineLvl w:val="3"/>
        <w:rPr>
          <w:rFonts w:eastAsia="PMingLiU" w:cstheme="minorHAnsi"/>
          <w:b/>
          <w:color w:val="0072C6"/>
        </w:rPr>
      </w:pPr>
      <w:r w:rsidRPr="00B75236">
        <w:rPr>
          <w:rFonts w:eastAsia="PMingLiU" w:cstheme="minorHAnsi"/>
          <w:b/>
          <w:color w:val="0072C6"/>
        </w:rPr>
        <w:t>回饋意見</w:t>
      </w:r>
    </w:p>
    <w:p w14:paraId="748CAC19"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「回饋意見」指關於服務交付項目、專業服務及前揭產品、技術、服務或任何元素</w:t>
      </w:r>
      <w:r w:rsidRPr="00B75236">
        <w:rPr>
          <w:rFonts w:eastAsia="PMingLiU" w:cstheme="minorHAnsi"/>
        </w:rPr>
        <w:t xml:space="preserve"> (</w:t>
      </w:r>
      <w:r w:rsidRPr="00B75236">
        <w:rPr>
          <w:rFonts w:eastAsia="PMingLiU" w:cstheme="minorHAnsi"/>
        </w:rPr>
        <w:t>無論為</w:t>
      </w:r>
      <w:r w:rsidRPr="00B75236">
        <w:rPr>
          <w:rFonts w:eastAsia="PMingLiU" w:cstheme="minorHAnsi"/>
        </w:rPr>
        <w:t xml:space="preserve"> Microsoft </w:t>
      </w:r>
      <w:r w:rsidRPr="00B75236">
        <w:rPr>
          <w:rFonts w:eastAsia="PMingLiU" w:cstheme="minorHAnsi"/>
        </w:rPr>
        <w:t>或客戶預先發行或商業發行</w:t>
      </w:r>
      <w:r w:rsidRPr="00B75236">
        <w:rPr>
          <w:rFonts w:eastAsia="PMingLiU" w:cstheme="minorHAnsi"/>
        </w:rPr>
        <w:t xml:space="preserve">) </w:t>
      </w:r>
      <w:r w:rsidRPr="00B75236">
        <w:rPr>
          <w:rFonts w:eastAsia="PMingLiU" w:cstheme="minorHAnsi"/>
        </w:rPr>
        <w:t>的專業與知識</w:t>
      </w:r>
      <w:r w:rsidRPr="00B75236">
        <w:rPr>
          <w:rFonts w:eastAsia="PMingLiU" w:cstheme="minorHAnsi"/>
        </w:rPr>
        <w:t xml:space="preserve"> (</w:t>
      </w:r>
      <w:r w:rsidRPr="00B75236">
        <w:rPr>
          <w:rFonts w:eastAsia="PMingLiU" w:cstheme="minorHAnsi"/>
        </w:rPr>
        <w:t>包括產業專業知識</w:t>
      </w:r>
      <w:r w:rsidRPr="00B75236">
        <w:rPr>
          <w:rFonts w:eastAsia="PMingLiU" w:cstheme="minorHAnsi"/>
        </w:rPr>
        <w:t xml:space="preserve">) </w:t>
      </w:r>
      <w:r w:rsidRPr="00B75236">
        <w:rPr>
          <w:rFonts w:eastAsia="PMingLiU" w:cstheme="minorHAnsi"/>
        </w:rPr>
        <w:t>以及評論、意見與建議。</w:t>
      </w:r>
      <w:r w:rsidRPr="00B75236">
        <w:rPr>
          <w:rFonts w:eastAsia="PMingLiU" w:cstheme="minorHAnsi"/>
        </w:rPr>
        <w:t xml:space="preserve">Microsoft </w:t>
      </w:r>
      <w:r w:rsidRPr="00B75236">
        <w:rPr>
          <w:rFonts w:eastAsia="PMingLiU" w:cstheme="minorHAnsi"/>
        </w:rPr>
        <w:t>與客戶皆無需就專業服務對他方提供回饋意見，但若一方當事人自行決定提供回饋意見，則雙方同意接收方有權自由使用該回饋意見，無需承擔任何義務。因此，若提供回饋意見之當事人擁有或控制涵蓋該回饋意見的著作權或營業秘密，則該當事人就該智慧財產權授與接收方及其關係企業全球性、非專屬、永久性、不可撤銷且免權利金的授權，得：</w:t>
      </w:r>
      <w:r w:rsidRPr="00B75236">
        <w:rPr>
          <w:rFonts w:eastAsia="PMingLiU" w:cstheme="minorHAnsi"/>
        </w:rPr>
        <w:t xml:space="preserve">(1) </w:t>
      </w:r>
      <w:r w:rsidRPr="00B75236">
        <w:rPr>
          <w:rFonts w:eastAsia="PMingLiU" w:cstheme="minorHAnsi"/>
        </w:rPr>
        <w:t>製作、使用、修改、散布該回饋意見，創造其衍生著作以及將之商業化為</w:t>
      </w:r>
      <w:r w:rsidRPr="00B75236">
        <w:rPr>
          <w:rFonts w:eastAsia="PMingLiU" w:cstheme="minorHAnsi"/>
        </w:rPr>
        <w:t xml:space="preserve"> Microsoft </w:t>
      </w:r>
      <w:r w:rsidRPr="00B75236">
        <w:rPr>
          <w:rFonts w:eastAsia="PMingLiU" w:cstheme="minorHAnsi"/>
        </w:rPr>
        <w:t>或客戶的產品、技術、服務或其任何元素的一部分，包括但不限於該產品的預先發行和商業發行版本；並</w:t>
      </w:r>
      <w:r w:rsidRPr="00B75236">
        <w:rPr>
          <w:rFonts w:eastAsia="PMingLiU" w:cstheme="minorHAnsi"/>
        </w:rPr>
        <w:t xml:space="preserve"> (2) </w:t>
      </w:r>
      <w:r w:rsidRPr="00B75236">
        <w:rPr>
          <w:rFonts w:eastAsia="PMingLiU" w:cstheme="minorHAnsi"/>
        </w:rPr>
        <w:t>向第三人轉授權前述權利</w:t>
      </w:r>
      <w:r w:rsidRPr="00B75236">
        <w:rPr>
          <w:rFonts w:eastAsia="PMingLiU" w:cstheme="minorHAnsi"/>
        </w:rPr>
        <w:t xml:space="preserve"> (</w:t>
      </w:r>
      <w:r w:rsidRPr="00B75236">
        <w:rPr>
          <w:rFonts w:eastAsia="PMingLiU" w:cstheme="minorHAnsi"/>
        </w:rPr>
        <w:t>包括再次轉授權之權利</w:t>
      </w:r>
      <w:r w:rsidRPr="00B75236">
        <w:rPr>
          <w:rFonts w:eastAsia="PMingLiU" w:cstheme="minorHAnsi"/>
        </w:rPr>
        <w:t>)</w:t>
      </w:r>
      <w:r w:rsidRPr="00B75236">
        <w:rPr>
          <w:rFonts w:eastAsia="PMingLiU" w:cstheme="minorHAnsi"/>
        </w:rPr>
        <w:t>。雙方當事人皆不得提供可能使接收方因任何條款而負擔義務或須標示著作權的回饋意見。回饋意見的接收方亦認知：</w:t>
      </w:r>
      <w:r w:rsidRPr="00B75236">
        <w:rPr>
          <w:rFonts w:eastAsia="PMingLiU" w:cstheme="minorHAnsi"/>
        </w:rPr>
        <w:t xml:space="preserve">(1) </w:t>
      </w:r>
      <w:r w:rsidRPr="00B75236">
        <w:rPr>
          <w:rFonts w:eastAsia="PMingLiU" w:cstheme="minorHAnsi"/>
        </w:rPr>
        <w:t>對於是否實施該回饋意見，其擁有唯一絕對的自由裁量權；</w:t>
      </w:r>
      <w:r w:rsidRPr="00B75236">
        <w:rPr>
          <w:rFonts w:eastAsia="PMingLiU" w:cstheme="minorHAnsi"/>
        </w:rPr>
        <w:t xml:space="preserve">(2) </w:t>
      </w:r>
      <w:r w:rsidRPr="00B75236">
        <w:rPr>
          <w:rFonts w:eastAsia="PMingLiU" w:cstheme="minorHAnsi"/>
        </w:rPr>
        <w:t>其產品與行銷計畫僅得以其自己的獨立研究及分析為基礎；</w:t>
      </w:r>
      <w:r w:rsidRPr="00B75236">
        <w:rPr>
          <w:rFonts w:eastAsia="PMingLiU" w:cstheme="minorHAnsi"/>
        </w:rPr>
        <w:t xml:space="preserve">(3) </w:t>
      </w:r>
      <w:r w:rsidRPr="00B75236">
        <w:rPr>
          <w:rFonts w:eastAsia="PMingLiU" w:cstheme="minorHAnsi"/>
        </w:rPr>
        <w:t>其應承擔與該回饋意見的實施有關的所有風險。</w:t>
      </w:r>
    </w:p>
    <w:p w14:paraId="53B321F5" w14:textId="77777777" w:rsidR="00B75236" w:rsidRPr="00B75236" w:rsidRDefault="00B75236" w:rsidP="00B75236">
      <w:pPr>
        <w:pStyle w:val="ProductList-Body"/>
        <w:tabs>
          <w:tab w:val="clear" w:pos="158"/>
          <w:tab w:val="left" w:pos="360"/>
        </w:tabs>
        <w:ind w:left="180"/>
        <w:rPr>
          <w:rFonts w:eastAsia="PMingLiU" w:cstheme="minorHAnsi"/>
        </w:rPr>
      </w:pPr>
    </w:p>
    <w:p w14:paraId="1A2A9CFB" w14:textId="77777777" w:rsidR="00B75236" w:rsidRPr="00B75236" w:rsidRDefault="00B75236" w:rsidP="00B75236">
      <w:pPr>
        <w:pStyle w:val="ProductList-Body"/>
        <w:tabs>
          <w:tab w:val="clear" w:pos="158"/>
          <w:tab w:val="left" w:pos="360"/>
        </w:tabs>
        <w:ind w:left="180"/>
        <w:outlineLvl w:val="3"/>
        <w:rPr>
          <w:rFonts w:eastAsia="PMingLiU" w:cstheme="minorHAnsi"/>
          <w:b/>
          <w:color w:val="0072C6"/>
        </w:rPr>
      </w:pPr>
      <w:r w:rsidRPr="00B75236">
        <w:rPr>
          <w:rFonts w:eastAsia="PMingLiU" w:cstheme="minorHAnsi"/>
          <w:b/>
          <w:color w:val="0072C6"/>
        </w:rPr>
        <w:t>非</w:t>
      </w:r>
      <w:r w:rsidRPr="00B75236">
        <w:rPr>
          <w:rFonts w:eastAsia="PMingLiU" w:cstheme="minorHAnsi"/>
          <w:b/>
          <w:color w:val="0072C6"/>
        </w:rPr>
        <w:t xml:space="preserve"> Microsoft </w:t>
      </w:r>
      <w:r w:rsidRPr="00B75236">
        <w:rPr>
          <w:rFonts w:eastAsia="PMingLiU" w:cstheme="minorHAnsi"/>
          <w:b/>
          <w:color w:val="0072C6"/>
        </w:rPr>
        <w:t>技術</w:t>
      </w:r>
    </w:p>
    <w:p w14:paraId="6FD50F04"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客戶搭配線上服務、修正程式或服務交付項目一併安裝或使用任何非</w:t>
      </w:r>
      <w:r w:rsidRPr="00B75236">
        <w:rPr>
          <w:rFonts w:eastAsia="PMingLiU" w:cstheme="minorHAnsi"/>
        </w:rPr>
        <w:t xml:space="preserve"> Microsoft </w:t>
      </w:r>
      <w:r w:rsidRPr="00B75236">
        <w:rPr>
          <w:rFonts w:eastAsia="PMingLiU" w:cstheme="minorHAnsi"/>
        </w:rPr>
        <w:t>軟體或技術時</w:t>
      </w:r>
      <w:r w:rsidRPr="00B75236">
        <w:rPr>
          <w:rFonts w:eastAsia="PMingLiU" w:cstheme="minorHAnsi"/>
        </w:rPr>
        <w:t xml:space="preserve"> (</w:t>
      </w:r>
      <w:r w:rsidRPr="00B75236">
        <w:rPr>
          <w:rFonts w:eastAsia="PMingLiU" w:cstheme="minorHAnsi"/>
        </w:rPr>
        <w:t>包括但不限於客戶要求</w:t>
      </w:r>
      <w:r w:rsidRPr="00B75236">
        <w:rPr>
          <w:rFonts w:eastAsia="PMingLiU" w:cstheme="minorHAnsi"/>
        </w:rPr>
        <w:t xml:space="preserve"> Microsoft </w:t>
      </w:r>
      <w:r w:rsidRPr="00B75236">
        <w:rPr>
          <w:rFonts w:eastAsia="PMingLiU" w:cstheme="minorHAnsi"/>
        </w:rPr>
        <w:t>使用或修改此類第三方內容時</w:t>
      </w:r>
      <w:r w:rsidRPr="00B75236">
        <w:rPr>
          <w:rFonts w:eastAsia="PMingLiU" w:cstheme="minorHAnsi"/>
        </w:rPr>
        <w:t>)</w:t>
      </w:r>
      <w:r w:rsidRPr="00B75236">
        <w:rPr>
          <w:rFonts w:eastAsia="PMingLiU" w:cstheme="minorHAnsi"/>
        </w:rPr>
        <w:t>，應自行承擔全部責任。</w:t>
      </w:r>
    </w:p>
    <w:p w14:paraId="5BADF161" w14:textId="77777777" w:rsidR="00B75236" w:rsidRPr="00B75236" w:rsidRDefault="00B75236" w:rsidP="00B75236">
      <w:pPr>
        <w:pStyle w:val="ProductList-Body"/>
        <w:tabs>
          <w:tab w:val="clear" w:pos="158"/>
          <w:tab w:val="left" w:pos="360"/>
        </w:tabs>
        <w:ind w:left="180"/>
        <w:rPr>
          <w:rFonts w:eastAsia="PMingLiU" w:cstheme="minorHAnsi"/>
        </w:rPr>
      </w:pPr>
    </w:p>
    <w:p w14:paraId="3B1209DA" w14:textId="77777777" w:rsidR="00B75236" w:rsidRPr="00B75236" w:rsidRDefault="00B75236" w:rsidP="00B75236">
      <w:pPr>
        <w:pStyle w:val="ProductList-Body"/>
        <w:tabs>
          <w:tab w:val="clear" w:pos="158"/>
          <w:tab w:val="left" w:pos="360"/>
        </w:tabs>
        <w:ind w:left="180"/>
        <w:outlineLvl w:val="3"/>
        <w:rPr>
          <w:rFonts w:eastAsia="PMingLiU" w:cstheme="minorHAnsi"/>
          <w:b/>
          <w:color w:val="0072C6"/>
        </w:rPr>
      </w:pPr>
      <w:r w:rsidRPr="00B75236">
        <w:rPr>
          <w:rFonts w:eastAsia="PMingLiU" w:cstheme="minorHAnsi"/>
          <w:b/>
          <w:color w:val="0072C6"/>
        </w:rPr>
        <w:t>關係企業之權利</w:t>
      </w:r>
    </w:p>
    <w:p w14:paraId="3E10D473"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客戶得將其對服務交付項目之使用權利轉授權予其關係企業，惟客戶之關係企業不得再轉授權該等權利。客戶應負責確保其關係企業遵守這些本聲明之條款及客戶之大量授權合約。</w:t>
      </w:r>
    </w:p>
    <w:p w14:paraId="26B31AF8" w14:textId="77777777" w:rsidR="00B75236" w:rsidRPr="00B75236" w:rsidRDefault="00B75236" w:rsidP="00B75236">
      <w:pPr>
        <w:pStyle w:val="ProductList-Body"/>
        <w:ind w:left="180"/>
        <w:rPr>
          <w:rFonts w:eastAsia="PMingLiU" w:cstheme="minorHAnsi"/>
        </w:rPr>
      </w:pPr>
    </w:p>
    <w:p w14:paraId="401E51BE" w14:textId="77777777" w:rsidR="00B75236" w:rsidRPr="00B75236" w:rsidDel="00D72F9D" w:rsidRDefault="00B75236" w:rsidP="00B75236">
      <w:pPr>
        <w:pStyle w:val="ProductList-Body"/>
        <w:ind w:left="180"/>
        <w:outlineLvl w:val="3"/>
        <w:rPr>
          <w:rFonts w:eastAsia="PMingLiU" w:cstheme="minorHAnsi"/>
          <w:b/>
          <w:color w:val="0072C6"/>
        </w:rPr>
      </w:pPr>
      <w:r w:rsidRPr="00B75236">
        <w:rPr>
          <w:rFonts w:eastAsia="PMingLiU" w:cstheme="minorHAnsi"/>
          <w:b/>
          <w:color w:val="0072C6"/>
        </w:rPr>
        <w:t>政府客戶</w:t>
      </w:r>
    </w:p>
    <w:p w14:paraId="0B3D2611" w14:textId="6632C1F5" w:rsidR="005920AE" w:rsidRPr="00B75236" w:rsidRDefault="00B75236" w:rsidP="00B75236">
      <w:pPr>
        <w:pStyle w:val="ProductList-Body"/>
        <w:ind w:left="180"/>
        <w:rPr>
          <w:rFonts w:eastAsia="PMingLiU" w:cstheme="minorHAnsi"/>
        </w:rPr>
      </w:pPr>
      <w:r w:rsidRPr="00B75236">
        <w:rPr>
          <w:rFonts w:eastAsia="PMingLiU" w:cstheme="minorHAnsi"/>
        </w:rPr>
        <w:t>若客戶為政府機構，則下列條款適用於任何依據本合約免費提供予客戶之專業服務。</w:t>
      </w:r>
      <w:r w:rsidRPr="00B75236">
        <w:rPr>
          <w:rFonts w:eastAsia="PMingLiU" w:cstheme="minorHAnsi"/>
        </w:rPr>
        <w:t xml:space="preserve">Microsoft </w:t>
      </w:r>
      <w:r w:rsidRPr="00B75236">
        <w:rPr>
          <w:rFonts w:eastAsia="PMingLiU" w:cstheme="minorHAnsi"/>
        </w:rPr>
        <w:t>放棄就專業服務向客戶要求賠償之任何及全部權利。</w:t>
      </w:r>
      <w:r w:rsidRPr="00B75236">
        <w:rPr>
          <w:rFonts w:eastAsia="PMingLiU" w:cstheme="minorHAnsi"/>
        </w:rPr>
        <w:t xml:space="preserve">Microsoft </w:t>
      </w:r>
      <w:r w:rsidRPr="00B75236">
        <w:rPr>
          <w:rFonts w:eastAsia="PMingLiU" w:cstheme="minorHAnsi"/>
        </w:rPr>
        <w:t>及客戶遵照相關法令規定認知專業服務係僅供客戶之利益及使用，並非為了任何個別政府員工之個人使用或利益而提供</w:t>
      </w:r>
      <w:r w:rsidR="005920AE" w:rsidRPr="00B75236">
        <w:rPr>
          <w:rFonts w:eastAsia="PMingLiU" w:cstheme="minorHAnsi"/>
        </w:rPr>
        <w:t>。</w:t>
      </w:r>
    </w:p>
    <w:bookmarkStart w:id="225" w:name="_Toc451949080"/>
    <w:p w14:paraId="572805C2" w14:textId="77777777" w:rsidR="00072F6F" w:rsidRPr="00D70397" w:rsidRDefault="00072F6F" w:rsidP="00072F6F">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07B57357" w14:textId="77777777" w:rsidR="00E25554" w:rsidRPr="006F2EC2" w:rsidRDefault="00E25554" w:rsidP="00E25554">
      <w:pPr>
        <w:pStyle w:val="ProductList-Offering1Heading"/>
        <w:rPr>
          <w:lang w:eastAsia="zh-TW"/>
        </w:rPr>
      </w:pPr>
      <w:bookmarkStart w:id="226" w:name="_Toc49343583"/>
      <w:r w:rsidRPr="006F2EC2">
        <w:rPr>
          <w:lang w:eastAsia="zh-TW"/>
        </w:rPr>
        <w:t>關於</w:t>
      </w:r>
      <w:r w:rsidRPr="006F2EC2">
        <w:rPr>
          <w:lang w:eastAsia="zh-TW"/>
        </w:rPr>
        <w:t xml:space="preserve"> Azure </w:t>
      </w:r>
      <w:r w:rsidRPr="006F2EC2">
        <w:rPr>
          <w:lang w:eastAsia="zh-TW"/>
        </w:rPr>
        <w:t>媒體服務</w:t>
      </w:r>
      <w:r w:rsidRPr="006F2EC2">
        <w:rPr>
          <w:lang w:eastAsia="zh-TW"/>
        </w:rPr>
        <w:t xml:space="preserve"> H.265/HEVC </w:t>
      </w:r>
      <w:r w:rsidRPr="006F2EC2">
        <w:rPr>
          <w:lang w:eastAsia="zh-TW"/>
        </w:rPr>
        <w:t>編碼之聲明：</w:t>
      </w:r>
      <w:bookmarkEnd w:id="225"/>
      <w:bookmarkEnd w:id="226"/>
    </w:p>
    <w:p w14:paraId="571686A1" w14:textId="77777777" w:rsidR="00E25554" w:rsidRPr="004607DD" w:rsidRDefault="00E25554" w:rsidP="00E25554">
      <w:pPr>
        <w:pStyle w:val="ProductList-Body"/>
        <w:rPr>
          <w:rFonts w:eastAsia="PMingLiU"/>
        </w:rPr>
      </w:pPr>
      <w:r w:rsidRPr="004607DD">
        <w:rPr>
          <w:rFonts w:eastAsia="PMingLiU"/>
        </w:rPr>
        <w:t>客戶在使用</w:t>
      </w:r>
      <w:r w:rsidRPr="004607DD">
        <w:rPr>
          <w:rFonts w:eastAsia="PMingLiU"/>
        </w:rPr>
        <w:t xml:space="preserve"> Azure </w:t>
      </w:r>
      <w:r w:rsidRPr="004607DD">
        <w:rPr>
          <w:rFonts w:eastAsia="PMingLiU"/>
        </w:rPr>
        <w:t>媒體服務來編碼或解碼</w:t>
      </w:r>
      <w:r w:rsidRPr="004607DD">
        <w:rPr>
          <w:rFonts w:eastAsia="PMingLiU"/>
        </w:rPr>
        <w:t xml:space="preserve"> H.265/HEVC </w:t>
      </w:r>
      <w:r w:rsidRPr="004607DD">
        <w:rPr>
          <w:rFonts w:eastAsia="PMingLiU"/>
        </w:rPr>
        <w:t>媒體之前，必須先從任何第三方</w:t>
      </w:r>
      <w:r w:rsidRPr="004607DD">
        <w:rPr>
          <w:rFonts w:eastAsia="PMingLiU"/>
        </w:rPr>
        <w:t xml:space="preserve"> H.265/HEVC </w:t>
      </w:r>
      <w:r w:rsidRPr="004607DD">
        <w:rPr>
          <w:rFonts w:eastAsia="PMingLiU"/>
        </w:rPr>
        <w:t>專利權產品組合取得其專有的專利權授權。</w:t>
      </w:r>
    </w:p>
    <w:bookmarkStart w:id="227" w:name="_Toc484158323"/>
    <w:p w14:paraId="3571CEED" w14:textId="77777777" w:rsidR="00072F6F" w:rsidRPr="00D70397" w:rsidRDefault="00072F6F" w:rsidP="00072F6F">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700AD2A4" w14:textId="77777777" w:rsidR="00733138" w:rsidRPr="0031367D" w:rsidDel="007C0F64" w:rsidRDefault="00733138" w:rsidP="00733138">
      <w:pPr>
        <w:pStyle w:val="ProductList-Offering1Heading"/>
        <w:rPr>
          <w:rFonts w:ascii="Calibri Light" w:hAnsi="Calibri Light" w:cstheme="minorHAnsi"/>
        </w:rPr>
      </w:pPr>
      <w:bookmarkStart w:id="228" w:name="_Toc49343584"/>
      <w:r w:rsidRPr="0031367D">
        <w:rPr>
          <w:rFonts w:ascii="Calibri Light" w:hAnsi="Calibri Light" w:cstheme="minorHAnsi"/>
        </w:rPr>
        <w:t>關於</w:t>
      </w:r>
      <w:r w:rsidRPr="0031367D">
        <w:rPr>
          <w:rFonts w:ascii="Calibri Light" w:hAnsi="Calibri Light" w:cstheme="minorHAnsi"/>
        </w:rPr>
        <w:t xml:space="preserve"> Adobe Flash Player </w:t>
      </w:r>
      <w:r w:rsidRPr="0031367D">
        <w:rPr>
          <w:rFonts w:ascii="Calibri Light" w:hAnsi="Calibri Light" w:cstheme="minorHAnsi"/>
        </w:rPr>
        <w:t>之聲明</w:t>
      </w:r>
      <w:bookmarkEnd w:id="227"/>
      <w:bookmarkEnd w:id="228"/>
    </w:p>
    <w:p w14:paraId="6A3FDEE7" w14:textId="77777777" w:rsidR="00733138" w:rsidRPr="0031367D" w:rsidDel="007C0F64" w:rsidRDefault="00733138" w:rsidP="00733138">
      <w:pPr>
        <w:pStyle w:val="ProductList-Body"/>
        <w:rPr>
          <w:rFonts w:eastAsia="PMingLiU" w:cstheme="minorHAnsi"/>
        </w:rPr>
      </w:pPr>
      <w:r w:rsidRPr="0031367D">
        <w:rPr>
          <w:rFonts w:eastAsia="PMingLiU" w:cstheme="minorHAnsi"/>
        </w:rPr>
        <w:t>軟體可能包含某一版本的</w:t>
      </w:r>
      <w:r w:rsidRPr="0031367D">
        <w:rPr>
          <w:rFonts w:eastAsia="PMingLiU" w:cstheme="minorHAnsi"/>
        </w:rPr>
        <w:t xml:space="preserve"> Adobe Flash Player</w:t>
      </w:r>
      <w:r w:rsidRPr="0031367D">
        <w:rPr>
          <w:rFonts w:eastAsia="PMingLiU" w:cstheme="minorHAnsi"/>
        </w:rPr>
        <w:t>。客戶同意其使用</w:t>
      </w:r>
      <w:r w:rsidRPr="0031367D">
        <w:rPr>
          <w:rFonts w:eastAsia="PMingLiU" w:cstheme="minorHAnsi"/>
        </w:rPr>
        <w:t xml:space="preserve"> Adobe Flash Player </w:t>
      </w:r>
      <w:r w:rsidRPr="0031367D">
        <w:rPr>
          <w:rFonts w:eastAsia="PMingLiU" w:cstheme="minorHAnsi"/>
        </w:rPr>
        <w:t>時需受位於</w:t>
      </w:r>
      <w:r>
        <w:rPr>
          <w:rFonts w:eastAsia="PMingLiU" w:cstheme="minorHAnsi"/>
          <w:lang w:val="en-US"/>
        </w:rPr>
        <w:t xml:space="preserve"> </w:t>
      </w:r>
      <w:hyperlink r:id="rId105" w:history="1">
        <w:r w:rsidRPr="00695678" w:rsidDel="007C0F64">
          <w:rPr>
            <w:rStyle w:val="Hyperlink"/>
            <w:color w:val="0563C1"/>
          </w:rPr>
          <w:t>http://go.microsoft.com/fwlink/?linkid=248532</w:t>
        </w:r>
      </w:hyperlink>
      <w:r w:rsidRPr="0031367D">
        <w:rPr>
          <w:rFonts w:eastAsia="PMingLiU" w:cstheme="minorHAnsi"/>
        </w:rPr>
        <w:t xml:space="preserve"> </w:t>
      </w:r>
      <w:r w:rsidRPr="0031367D">
        <w:rPr>
          <w:rFonts w:eastAsia="PMingLiU" w:cstheme="minorHAnsi"/>
        </w:rPr>
        <w:t>之</w:t>
      </w:r>
      <w:r w:rsidRPr="0031367D">
        <w:rPr>
          <w:rFonts w:eastAsia="PMingLiU" w:cstheme="minorHAnsi"/>
        </w:rPr>
        <w:t xml:space="preserve"> Adobe Systems Incorporated </w:t>
      </w:r>
      <w:r w:rsidRPr="0031367D">
        <w:rPr>
          <w:rFonts w:eastAsia="PMingLiU" w:cstheme="minorHAnsi"/>
        </w:rPr>
        <w:t>授權條款所拘束。</w:t>
      </w:r>
      <w:r w:rsidRPr="0031367D">
        <w:rPr>
          <w:rFonts w:eastAsia="PMingLiU" w:cstheme="minorHAnsi"/>
        </w:rPr>
        <w:t xml:space="preserve">Adobe </w:t>
      </w:r>
      <w:r w:rsidRPr="0031367D">
        <w:rPr>
          <w:rFonts w:eastAsia="PMingLiU" w:cstheme="minorHAnsi"/>
        </w:rPr>
        <w:t>及</w:t>
      </w:r>
      <w:r w:rsidRPr="0031367D">
        <w:rPr>
          <w:rFonts w:eastAsia="PMingLiU" w:cstheme="minorHAnsi"/>
        </w:rPr>
        <w:t xml:space="preserve"> Flash </w:t>
      </w:r>
      <w:r w:rsidRPr="0031367D">
        <w:rPr>
          <w:rFonts w:eastAsia="PMingLiU" w:cstheme="minorHAnsi"/>
        </w:rPr>
        <w:t>為</w:t>
      </w:r>
      <w:r w:rsidRPr="0031367D">
        <w:rPr>
          <w:rFonts w:eastAsia="PMingLiU" w:cstheme="minorHAnsi"/>
        </w:rPr>
        <w:t xml:space="preserve"> Adobe Systems Incorporated </w:t>
      </w:r>
      <w:r w:rsidRPr="0031367D">
        <w:rPr>
          <w:rFonts w:eastAsia="PMingLiU" w:cstheme="minorHAnsi"/>
        </w:rPr>
        <w:t>在美國及</w:t>
      </w:r>
      <w:r w:rsidRPr="0031367D">
        <w:rPr>
          <w:rFonts w:eastAsia="PMingLiU" w:cstheme="minorHAnsi"/>
        </w:rPr>
        <w:t>/</w:t>
      </w:r>
      <w:r w:rsidRPr="0031367D">
        <w:rPr>
          <w:rFonts w:eastAsia="PMingLiU" w:cstheme="minorHAnsi"/>
        </w:rPr>
        <w:t>或其他國家</w:t>
      </w:r>
      <w:r w:rsidRPr="0031367D">
        <w:rPr>
          <w:rFonts w:eastAsia="PMingLiU" w:cstheme="minorHAnsi"/>
        </w:rPr>
        <w:t>/</w:t>
      </w:r>
      <w:r w:rsidRPr="0031367D">
        <w:rPr>
          <w:rFonts w:eastAsia="PMingLiU" w:cstheme="minorHAnsi"/>
        </w:rPr>
        <w:t>地區的註冊商標或商標。</w:t>
      </w:r>
    </w:p>
    <w:bookmarkStart w:id="229" w:name="_Toc484158324"/>
    <w:bookmarkStart w:id="230" w:name="_Toc476230953"/>
    <w:p w14:paraId="6A1C1FB4" w14:textId="77777777" w:rsidR="00072F6F" w:rsidRPr="00D70397" w:rsidRDefault="00072F6F" w:rsidP="00072F6F">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3F144B02" w14:textId="77777777" w:rsidR="00733138" w:rsidRPr="0031367D" w:rsidRDefault="00733138" w:rsidP="00733138">
      <w:pPr>
        <w:pStyle w:val="ProductList-Offering1Heading"/>
        <w:rPr>
          <w:rFonts w:ascii="Calibri Light" w:hAnsi="Calibri Light" w:cstheme="minorHAnsi"/>
          <w:lang w:eastAsia="zh-TW"/>
        </w:rPr>
      </w:pPr>
      <w:bookmarkStart w:id="231" w:name="_Toc49343585"/>
      <w:r w:rsidRPr="0031367D">
        <w:rPr>
          <w:rFonts w:ascii="Calibri Light" w:hAnsi="Calibri Light" w:cstheme="minorHAnsi"/>
          <w:lang w:eastAsia="zh-TW"/>
        </w:rPr>
        <w:t>關於</w:t>
      </w:r>
      <w:r w:rsidRPr="0031367D">
        <w:rPr>
          <w:rFonts w:ascii="Calibri Light" w:hAnsi="Calibri Light" w:cstheme="minorHAnsi"/>
          <w:lang w:eastAsia="zh-TW"/>
        </w:rPr>
        <w:t xml:space="preserve"> H.264/AVC </w:t>
      </w:r>
      <w:r w:rsidRPr="0031367D">
        <w:rPr>
          <w:rFonts w:ascii="Calibri Light" w:hAnsi="Calibri Light" w:cstheme="minorHAnsi"/>
          <w:lang w:eastAsia="zh-TW"/>
        </w:rPr>
        <w:t>視訊標準、</w:t>
      </w:r>
      <w:r w:rsidRPr="0031367D">
        <w:rPr>
          <w:rFonts w:ascii="Calibri Light" w:hAnsi="Calibri Light" w:cstheme="minorHAnsi"/>
          <w:lang w:eastAsia="zh-TW"/>
        </w:rPr>
        <w:t xml:space="preserve">VC-1 </w:t>
      </w:r>
      <w:r w:rsidRPr="0031367D">
        <w:rPr>
          <w:rFonts w:ascii="Calibri Light" w:hAnsi="Calibri Light" w:cstheme="minorHAnsi"/>
          <w:lang w:eastAsia="zh-TW"/>
        </w:rPr>
        <w:t>視訊標準、</w:t>
      </w:r>
      <w:r w:rsidRPr="0031367D">
        <w:rPr>
          <w:rFonts w:ascii="Calibri Light" w:hAnsi="Calibri Light" w:cstheme="minorHAnsi"/>
          <w:lang w:eastAsia="zh-TW"/>
        </w:rPr>
        <w:t xml:space="preserve">MPEG-4 Part 2 </w:t>
      </w:r>
      <w:r w:rsidRPr="0031367D">
        <w:rPr>
          <w:rFonts w:ascii="Calibri Light" w:hAnsi="Calibri Light" w:cstheme="minorHAnsi"/>
          <w:lang w:eastAsia="zh-TW"/>
        </w:rPr>
        <w:t>視訊標準和</w:t>
      </w:r>
      <w:r w:rsidRPr="0031367D">
        <w:rPr>
          <w:rFonts w:ascii="Calibri Light" w:hAnsi="Calibri Light" w:cstheme="minorHAnsi"/>
          <w:lang w:eastAsia="zh-TW"/>
        </w:rPr>
        <w:t xml:space="preserve"> MPEG-2 </w:t>
      </w:r>
      <w:r w:rsidRPr="0031367D">
        <w:rPr>
          <w:rFonts w:ascii="Calibri Light" w:hAnsi="Calibri Light" w:cstheme="minorHAnsi"/>
          <w:lang w:eastAsia="zh-TW"/>
        </w:rPr>
        <w:t>視訊標準之聲明</w:t>
      </w:r>
      <w:bookmarkEnd w:id="229"/>
      <w:bookmarkEnd w:id="230"/>
      <w:bookmarkEnd w:id="231"/>
    </w:p>
    <w:p w14:paraId="088E5755" w14:textId="77777777" w:rsidR="000671C7" w:rsidRPr="00861C8A" w:rsidRDefault="000671C7" w:rsidP="000671C7">
      <w:pPr>
        <w:pStyle w:val="ProductList-Body"/>
        <w:rPr>
          <w:rFonts w:eastAsia="PMingLiU"/>
        </w:rPr>
      </w:pPr>
      <w:r w:rsidRPr="00861C8A">
        <w:rPr>
          <w:rFonts w:eastAsia="PMingLiU"/>
        </w:rPr>
        <w:t>本軟體可能含有</w:t>
      </w:r>
      <w:r w:rsidRPr="00861C8A">
        <w:rPr>
          <w:rFonts w:eastAsia="PMingLiU"/>
        </w:rPr>
        <w:t xml:space="preserve"> H.264/AVC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w:t>
      </w:r>
      <w:r w:rsidRPr="00861C8A">
        <w:rPr>
          <w:rFonts w:eastAsia="PMingLiU"/>
        </w:rPr>
        <w:t>視訊壓縮技術。</w:t>
      </w:r>
      <w:r w:rsidRPr="00861C8A">
        <w:rPr>
          <w:rFonts w:eastAsia="PMingLiU"/>
        </w:rPr>
        <w:t xml:space="preserve">MPEG LA, L.L.C. </w:t>
      </w:r>
      <w:r w:rsidRPr="00861C8A">
        <w:rPr>
          <w:rFonts w:eastAsia="PMingLiU"/>
        </w:rPr>
        <w:t>要求列出以下聲明：</w:t>
      </w:r>
    </w:p>
    <w:p w14:paraId="57B915EB" w14:textId="77777777" w:rsidR="000671C7" w:rsidRPr="00861C8A" w:rsidRDefault="000671C7" w:rsidP="000671C7">
      <w:pPr>
        <w:pStyle w:val="ProductList-Body"/>
        <w:spacing w:after="120"/>
        <w:rPr>
          <w:rFonts w:eastAsia="PMingLiU"/>
        </w:rPr>
      </w:pPr>
      <w:r w:rsidRPr="00861C8A">
        <w:rPr>
          <w:rFonts w:eastAsia="PMingLiU"/>
        </w:rPr>
        <w:t>本產品依</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VISUAL </w:t>
      </w:r>
      <w:r w:rsidRPr="00861C8A">
        <w:rPr>
          <w:rFonts w:eastAsia="PMingLiU"/>
        </w:rPr>
        <w:t>專利組合授權規定，僅供個人和非商業用途用來</w:t>
      </w:r>
      <w:r w:rsidRPr="00861C8A">
        <w:rPr>
          <w:rFonts w:eastAsia="PMingLiU"/>
        </w:rPr>
        <w:t xml:space="preserve"> (i) </w:t>
      </w:r>
      <w:r w:rsidRPr="00861C8A">
        <w:rPr>
          <w:rFonts w:eastAsia="PMingLiU"/>
        </w:rPr>
        <w:t>依前述標準</w:t>
      </w:r>
      <w:r w:rsidRPr="00861C8A">
        <w:rPr>
          <w:rFonts w:eastAsia="PMingLiU"/>
        </w:rPr>
        <w:t xml:space="preserve"> (</w:t>
      </w:r>
      <w:r w:rsidRPr="00861C8A">
        <w:rPr>
          <w:rFonts w:eastAsia="PMingLiU"/>
        </w:rPr>
        <w:t>視訊標準</w:t>
      </w:r>
      <w:r w:rsidRPr="00861C8A">
        <w:rPr>
          <w:rFonts w:eastAsia="PMingLiU"/>
        </w:rPr>
        <w:t xml:space="preserve">) </w:t>
      </w:r>
      <w:r w:rsidRPr="00861C8A">
        <w:rPr>
          <w:rFonts w:eastAsia="PMingLiU"/>
        </w:rPr>
        <w:t>編碼視訊，及</w:t>
      </w:r>
      <w:r w:rsidRPr="00861C8A">
        <w:rPr>
          <w:rFonts w:eastAsia="PMingLiU"/>
        </w:rPr>
        <w:t>/</w:t>
      </w:r>
      <w:r w:rsidRPr="00861C8A">
        <w:rPr>
          <w:rFonts w:eastAsia="PMingLiU"/>
        </w:rPr>
        <w:t>或</w:t>
      </w:r>
      <w:r w:rsidRPr="00861C8A">
        <w:rPr>
          <w:rFonts w:eastAsia="PMingLiU"/>
        </w:rPr>
        <w:t xml:space="preserve"> (ii) </w:t>
      </w:r>
      <w:r w:rsidRPr="00861C8A">
        <w:rPr>
          <w:rFonts w:eastAsia="PMingLiU"/>
        </w:rPr>
        <w:t>由消費者將因個人或非商業活動用途而編碼的</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及</w:t>
      </w:r>
      <w:r w:rsidRPr="00861C8A">
        <w:rPr>
          <w:rFonts w:eastAsia="PMingLiU"/>
        </w:rPr>
        <w:t xml:space="preserve"> MPEG-2 </w:t>
      </w:r>
      <w:r w:rsidRPr="00861C8A">
        <w:rPr>
          <w:rFonts w:eastAsia="PMingLiU"/>
        </w:rPr>
        <w:t>視訊加以解碼，或將取自提供該等視訊之授權視訊業者的前述視訊解碼。其他用途皆不得獲得明示或默示之授權。其他相關資訊可參閱。請參閱</w:t>
      </w:r>
      <w:r w:rsidRPr="00861C8A">
        <w:rPr>
          <w:rFonts w:eastAsia="PMingLiU"/>
        </w:rPr>
        <w:t xml:space="preserve"> </w:t>
      </w:r>
      <w:hyperlink r:id="rId106" w:history="1">
        <w:r w:rsidRPr="00861C8A">
          <w:rPr>
            <w:rStyle w:val="Hyperlink"/>
            <w:rFonts w:eastAsia="PMingLiU"/>
          </w:rPr>
          <w:t>www.mpegla.com</w:t>
        </w:r>
      </w:hyperlink>
      <w:r w:rsidRPr="00861C8A">
        <w:rPr>
          <w:rFonts w:eastAsia="PMingLiU"/>
        </w:rPr>
        <w:t>。</w:t>
      </w:r>
    </w:p>
    <w:p w14:paraId="728AC17E" w14:textId="77777777" w:rsidR="000671C7" w:rsidRPr="00861C8A" w:rsidRDefault="000671C7" w:rsidP="000671C7">
      <w:pPr>
        <w:pStyle w:val="ProductList-Body"/>
        <w:rPr>
          <w:rFonts w:eastAsia="PMingLiU"/>
        </w:rPr>
      </w:pPr>
      <w:r w:rsidRPr="00861C8A">
        <w:rPr>
          <w:rFonts w:eastAsia="PMingLiU"/>
        </w:rPr>
        <w:t>僅為釐清之目的，本聲明並未限制或禁止將軟體之使用專門用於一般業務用途，然以下情況為例外：</w:t>
      </w:r>
      <w:r w:rsidRPr="00861C8A">
        <w:rPr>
          <w:rFonts w:eastAsia="PMingLiU"/>
        </w:rPr>
        <w:t xml:space="preserve">(i) </w:t>
      </w:r>
      <w:r w:rsidRPr="00861C8A">
        <w:rPr>
          <w:rFonts w:eastAsia="PMingLiU"/>
        </w:rPr>
        <w:t>將軟體轉散布予第三人，或</w:t>
      </w:r>
      <w:r w:rsidRPr="00861C8A">
        <w:rPr>
          <w:rFonts w:eastAsia="PMingLiU"/>
        </w:rPr>
        <w:t xml:space="preserve"> (ii) </w:t>
      </w:r>
      <w:r w:rsidRPr="00861C8A">
        <w:rPr>
          <w:rFonts w:eastAsia="PMingLiU"/>
        </w:rPr>
        <w:t>以符合視訊標準之技術建立內容以供散布予第三人。</w:t>
      </w:r>
    </w:p>
    <w:p w14:paraId="0EB2B91F" w14:textId="31B1CA2E" w:rsidR="00733138" w:rsidRPr="00C5285B" w:rsidRDefault="00697120" w:rsidP="00C5285B">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r w:rsidR="00733138">
        <w:rPr>
          <w:rFonts w:ascii="Calibri Light" w:eastAsia="PMingLiU" w:hAnsi="Calibri Light"/>
        </w:rPr>
        <w:br w:type="page"/>
      </w:r>
    </w:p>
    <w:p w14:paraId="79748FC2" w14:textId="77777777" w:rsidR="0092416E" w:rsidRPr="0092416E" w:rsidRDefault="0092416E" w:rsidP="0092416E">
      <w:pPr>
        <w:pStyle w:val="ProductList-SectionHeading"/>
        <w:outlineLvl w:val="0"/>
        <w:rPr>
          <w:rFonts w:ascii="Calibri Light" w:eastAsia="PMingLiU" w:hAnsi="Calibri Light"/>
        </w:rPr>
      </w:pPr>
      <w:bookmarkStart w:id="232" w:name="_Toc503180509"/>
      <w:bookmarkStart w:id="233" w:name="_Toc49343586"/>
      <w:bookmarkStart w:id="234" w:name="Attachment2"/>
      <w:r w:rsidRPr="0092416E">
        <w:rPr>
          <w:rFonts w:ascii="Calibri Light" w:eastAsia="PMingLiU" w:hAnsi="Calibri Light"/>
        </w:rPr>
        <w:t>附件</w:t>
      </w:r>
      <w:r w:rsidRPr="0092416E">
        <w:rPr>
          <w:rFonts w:ascii="Calibri Light" w:eastAsia="PMingLiU" w:hAnsi="Calibri Light"/>
        </w:rPr>
        <w:t xml:space="preserve"> 2 – </w:t>
      </w:r>
      <w:r w:rsidRPr="0092416E">
        <w:rPr>
          <w:rFonts w:ascii="Calibri Light" w:eastAsia="PMingLiU" w:hAnsi="Calibri Light"/>
        </w:rPr>
        <w:t>訂閱使用權套件</w:t>
      </w:r>
      <w:bookmarkEnd w:id="232"/>
      <w:bookmarkEnd w:id="233"/>
    </w:p>
    <w:p w14:paraId="07BBF9D8" w14:textId="241EC971" w:rsidR="0092416E" w:rsidRDefault="0092416E" w:rsidP="0092416E">
      <w:pPr>
        <w:pStyle w:val="ProductList-Body"/>
        <w:spacing w:after="60"/>
        <w:jc w:val="both"/>
        <w:rPr>
          <w:rFonts w:ascii="PMingLiU" w:eastAsia="PMingLiU" w:hAnsi="PMingLiU"/>
        </w:rPr>
      </w:pPr>
      <w:r w:rsidRPr="0092416E">
        <w:rPr>
          <w:rFonts w:ascii="PMingLiU" w:eastAsia="PMingLiU" w:hAnsi="PMingLiU"/>
        </w:rPr>
        <w:t>線上服務可供以線上服務套件之形式提供訂購。下表中若線上服務列中的某個儲存格已加</w:t>
      </w:r>
      <w:r w:rsidRPr="0092416E">
        <w:rPr>
          <w:rFonts w:ascii="PMingLiU" w:eastAsia="PMingLiU" w:hAnsi="PMingLiU"/>
          <w:color w:val="000000" w:themeColor="text1"/>
          <w:shd w:val="clear" w:color="auto" w:fill="4668C5"/>
        </w:rPr>
        <w:t>藍色</w:t>
      </w:r>
      <w:r w:rsidRPr="0092416E">
        <w:rPr>
          <w:rFonts w:ascii="PMingLiU" w:eastAsia="PMingLiU" w:hAnsi="PMingLiU"/>
          <w:color w:val="000000" w:themeColor="text1"/>
        </w:rPr>
        <w:t>網底，</w:t>
      </w:r>
      <w:r w:rsidRPr="0092416E">
        <w:rPr>
          <w:rFonts w:ascii="PMingLiU" w:eastAsia="PMingLiU" w:hAnsi="PMingLiU"/>
        </w:rPr>
        <w:t>表示該儲存格所在欄的套件訂閱使用權符合該儲存格之線上服務的訂閱使用權要件。若為教育及政府優惠方案，請參閱下列公共部門表格。</w:t>
      </w:r>
    </w:p>
    <w:tbl>
      <w:tblPr>
        <w:tblW w:w="0" w:type="auto"/>
        <w:tblLook w:val="04A0" w:firstRow="1" w:lastRow="0" w:firstColumn="1" w:lastColumn="0" w:noHBand="0" w:noVBand="1"/>
      </w:tblPr>
      <w:tblGrid>
        <w:gridCol w:w="2556"/>
        <w:gridCol w:w="418"/>
        <w:gridCol w:w="419"/>
        <w:gridCol w:w="418"/>
        <w:gridCol w:w="419"/>
        <w:gridCol w:w="720"/>
        <w:gridCol w:w="720"/>
        <w:gridCol w:w="450"/>
        <w:gridCol w:w="450"/>
        <w:gridCol w:w="472"/>
        <w:gridCol w:w="473"/>
        <w:gridCol w:w="472"/>
        <w:gridCol w:w="473"/>
        <w:gridCol w:w="810"/>
        <w:gridCol w:w="854"/>
      </w:tblGrid>
      <w:tr w:rsidR="00FF0F9C" w:rsidRPr="00F64463" w14:paraId="2E55D9C9" w14:textId="77777777" w:rsidTr="00FF0F9C">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01FA8BEA" w14:textId="77777777" w:rsidR="00FF0F9C" w:rsidRPr="00F64463" w:rsidRDefault="00FF0F9C" w:rsidP="00A04190">
            <w:pPr>
              <w:pStyle w:val="ProductList-Body"/>
              <w:tabs>
                <w:tab w:val="clear" w:pos="158"/>
                <w:tab w:val="left" w:pos="720"/>
              </w:tabs>
              <w:spacing w:line="256" w:lineRule="auto"/>
              <w:ind w:left="-108"/>
              <w:rPr>
                <w:rFonts w:eastAsia="PMingLiU"/>
                <w:sz w:val="22"/>
              </w:rPr>
            </w:pPr>
            <w:r w:rsidRPr="00F64463">
              <w:rPr>
                <w:rFonts w:eastAsia="PMingLiU" w:hint="eastAsia"/>
                <w:sz w:val="22"/>
              </w:rPr>
              <w:t>線上服務</w:t>
            </w:r>
          </w:p>
        </w:tc>
        <w:tc>
          <w:tcPr>
            <w:tcW w:w="1674" w:type="dxa"/>
            <w:gridSpan w:val="4"/>
            <w:tcBorders>
              <w:top w:val="single" w:sz="12" w:space="0" w:color="FFFFFF" w:themeColor="background1"/>
              <w:left w:val="nil"/>
              <w:bottom w:val="nil"/>
              <w:right w:val="single" w:sz="12" w:space="0" w:color="FFFFFF" w:themeColor="background1"/>
            </w:tcBorders>
            <w:shd w:val="clear" w:color="auto" w:fill="0072C6"/>
            <w:hideMark/>
          </w:tcPr>
          <w:p w14:paraId="03D64117" w14:textId="77777777" w:rsidR="00FF0F9C" w:rsidRPr="00F64463" w:rsidRDefault="00FF0F9C" w:rsidP="00A04190">
            <w:pPr>
              <w:pStyle w:val="ProductList-Body"/>
              <w:tabs>
                <w:tab w:val="clear" w:pos="158"/>
                <w:tab w:val="left" w:pos="720"/>
              </w:tabs>
              <w:spacing w:before="20" w:after="20" w:line="256" w:lineRule="auto"/>
              <w:ind w:left="-115" w:right="-115"/>
              <w:jc w:val="center"/>
              <w:rPr>
                <w:rFonts w:asciiTheme="majorHAnsi" w:eastAsia="PMingLiU" w:hAnsiTheme="majorHAnsi"/>
              </w:rPr>
            </w:pPr>
            <w:r w:rsidRPr="00F64463">
              <w:rPr>
                <w:rFonts w:asciiTheme="majorHAnsi" w:eastAsia="PMingLiU" w:hAnsiTheme="majorHAnsi" w:hint="eastAsia"/>
                <w:color w:val="FFFFFF" w:themeColor="background1"/>
                <w:sz w:val="15"/>
                <w:szCs w:val="15"/>
              </w:rPr>
              <w:t>Office 365</w:t>
            </w:r>
          </w:p>
          <w:p w14:paraId="4D8BC1DC" w14:textId="77777777" w:rsidR="00FF0F9C" w:rsidRPr="00F64463" w:rsidRDefault="00FF0F9C" w:rsidP="00A04190">
            <w:pPr>
              <w:pStyle w:val="ProductList-Body"/>
              <w:tabs>
                <w:tab w:val="clear" w:pos="158"/>
                <w:tab w:val="left" w:pos="720"/>
              </w:tabs>
              <w:spacing w:before="20" w:after="20" w:line="256" w:lineRule="auto"/>
              <w:ind w:left="-115" w:right="-115"/>
              <w:jc w:val="center"/>
              <w:rPr>
                <w:rFonts w:eastAsia="PMingLiU"/>
                <w:color w:val="FFFFFF" w:themeColor="background1"/>
                <w:sz w:val="15"/>
                <w:szCs w:val="15"/>
              </w:rPr>
            </w:pPr>
            <w:r w:rsidRPr="00F64463">
              <w:rPr>
                <w:rFonts w:eastAsia="PMingLiU" w:hint="eastAsia"/>
                <w:color w:val="FFFFFF" w:themeColor="background1"/>
                <w:sz w:val="15"/>
                <w:szCs w:val="15"/>
              </w:rPr>
              <w:t>企業版</w:t>
            </w:r>
            <w:r w:rsidRPr="00F64463">
              <w:rPr>
                <w:rFonts w:asciiTheme="majorHAnsi" w:eastAsia="PMingLiU" w:hAnsiTheme="majorHAnsi" w:hint="eastAsia"/>
                <w:color w:val="FFFFFF" w:themeColor="background1"/>
                <w:sz w:val="15"/>
                <w:szCs w:val="15"/>
              </w:rPr>
              <w:t xml:space="preserve"> </w:t>
            </w:r>
            <w:r w:rsidRPr="00F64463">
              <w:rPr>
                <w:rFonts w:asciiTheme="majorHAnsi" w:eastAsia="PMingLiU" w:hAnsiTheme="majorHAnsi" w:hint="eastAsia"/>
                <w:color w:val="FFFFFF" w:themeColor="background1"/>
                <w:sz w:val="15"/>
                <w:szCs w:val="15"/>
                <w:vertAlign w:val="superscript"/>
              </w:rPr>
              <w:t>1</w:t>
            </w:r>
            <w:r w:rsidRPr="00F64463">
              <w:rPr>
                <w:rFonts w:asciiTheme="majorHAnsi" w:eastAsia="PMingLiU" w:hAnsiTheme="majorHAnsi" w:hint="eastAsia"/>
                <w:color w:val="FFFFFF" w:themeColor="background1"/>
                <w:sz w:val="15"/>
                <w:szCs w:val="15"/>
                <w:vertAlign w:val="superscript"/>
              </w:rPr>
              <w:t>、</w:t>
            </w:r>
            <w:r w:rsidRPr="00F64463">
              <w:rPr>
                <w:rFonts w:asciiTheme="majorHAnsi" w:eastAsia="PMingLiU" w:hAnsiTheme="majorHAnsi" w:hint="eastAsia"/>
                <w:color w:val="FFFFFF" w:themeColor="background1"/>
                <w:sz w:val="15"/>
                <w:szCs w:val="15"/>
                <w:vertAlign w:val="superscript"/>
              </w:rPr>
              <w:t>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1747A5F" w14:textId="6EE50F40" w:rsidR="00FF0F9C" w:rsidRPr="00F64463" w:rsidRDefault="00512423" w:rsidP="00A04190">
            <w:pPr>
              <w:pStyle w:val="ProductList-Body"/>
              <w:tabs>
                <w:tab w:val="left" w:pos="720"/>
              </w:tabs>
              <w:spacing w:line="256" w:lineRule="auto"/>
              <w:ind w:left="-108" w:right="-108"/>
              <w:jc w:val="center"/>
              <w:rPr>
                <w:rFonts w:eastAsia="PMingLiU"/>
                <w:color w:val="FFFFFF" w:themeColor="background1"/>
                <w:sz w:val="15"/>
                <w:szCs w:val="15"/>
              </w:rPr>
            </w:pPr>
            <w:r w:rsidRPr="00512423">
              <w:rPr>
                <w:rFonts w:asciiTheme="majorHAnsi" w:eastAsia="PMingLiU" w:hAnsiTheme="majorHAnsi"/>
                <w:color w:val="FFFFFF" w:themeColor="background1"/>
                <w:sz w:val="15"/>
                <w:szCs w:val="15"/>
                <w:lang w:val="en-US"/>
              </w:rPr>
              <w:t>Microsoft 365 Business Basic</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87A8031" w14:textId="7F60F538" w:rsidR="00FF0F9C" w:rsidRPr="00F64463" w:rsidRDefault="00512423" w:rsidP="00A04190">
            <w:pPr>
              <w:pStyle w:val="ProductList-Body"/>
              <w:tabs>
                <w:tab w:val="left" w:pos="720"/>
              </w:tabs>
              <w:spacing w:line="256" w:lineRule="auto"/>
              <w:ind w:left="-108" w:right="-108"/>
              <w:jc w:val="center"/>
              <w:rPr>
                <w:rFonts w:eastAsia="PMingLiU"/>
                <w:color w:val="FFFFFF" w:themeColor="background1"/>
                <w:sz w:val="15"/>
                <w:szCs w:val="15"/>
              </w:rPr>
            </w:pPr>
            <w:r w:rsidRPr="00512423">
              <w:rPr>
                <w:rFonts w:asciiTheme="majorHAnsi" w:eastAsia="PMingLiU" w:hAnsiTheme="majorHAnsi"/>
                <w:color w:val="FFFFFF" w:themeColor="background1"/>
                <w:sz w:val="15"/>
                <w:szCs w:val="15"/>
                <w:lang w:val="en-US"/>
              </w:rPr>
              <w:t>Microsoft 365 Business Standard</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5E949A30" w14:textId="77777777" w:rsidR="00FF0F9C" w:rsidRPr="00F64463" w:rsidRDefault="00FF0F9C" w:rsidP="00A04190">
            <w:pPr>
              <w:pStyle w:val="ProductList-Body"/>
              <w:tabs>
                <w:tab w:val="clear" w:pos="158"/>
                <w:tab w:val="left" w:pos="720"/>
              </w:tabs>
              <w:spacing w:before="20" w:after="20" w:line="256" w:lineRule="auto"/>
              <w:ind w:left="-115" w:right="-115"/>
              <w:jc w:val="center"/>
              <w:rPr>
                <w:rFonts w:eastAsia="PMingLiU"/>
              </w:rPr>
            </w:pPr>
            <w:r w:rsidRPr="00F64463">
              <w:rPr>
                <w:rFonts w:eastAsia="PMingLiU" w:hint="eastAsia"/>
                <w:color w:val="FFFFFF" w:themeColor="background1"/>
                <w:sz w:val="15"/>
                <w:szCs w:val="15"/>
              </w:rPr>
              <w:t>企業版</w:t>
            </w:r>
          </w:p>
          <w:p w14:paraId="05EBFABC" w14:textId="77777777" w:rsidR="00FF0F9C" w:rsidRPr="00F64463" w:rsidRDefault="00FF0F9C" w:rsidP="00A04190">
            <w:pPr>
              <w:pStyle w:val="ProductList-Body"/>
              <w:tabs>
                <w:tab w:val="clear" w:pos="158"/>
                <w:tab w:val="left" w:pos="720"/>
              </w:tabs>
              <w:spacing w:before="20" w:after="20" w:line="256" w:lineRule="auto"/>
              <w:ind w:left="-115" w:right="-115"/>
              <w:jc w:val="center"/>
              <w:rPr>
                <w:rFonts w:asciiTheme="majorHAnsi" w:eastAsia="PMingLiU" w:hAnsiTheme="majorHAnsi"/>
              </w:rPr>
            </w:pPr>
            <w:r w:rsidRPr="00F64463">
              <w:rPr>
                <w:rFonts w:asciiTheme="majorHAnsi" w:eastAsia="PMingLiU" w:hAnsiTheme="majorHAnsi" w:hint="eastAsia"/>
                <w:color w:val="FFFFFF" w:themeColor="background1"/>
                <w:sz w:val="15"/>
                <w:szCs w:val="15"/>
              </w:rPr>
              <w:t>Mobility +</w:t>
            </w:r>
          </w:p>
          <w:p w14:paraId="48FEA2DD" w14:textId="77777777" w:rsidR="00FF0F9C" w:rsidRPr="00F64463" w:rsidRDefault="00FF0F9C" w:rsidP="00A04190">
            <w:pPr>
              <w:pStyle w:val="ProductList-Body"/>
              <w:tabs>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Security</w:t>
            </w:r>
          </w:p>
        </w:tc>
        <w:tc>
          <w:tcPr>
            <w:tcW w:w="270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BBAC456" w14:textId="3704B198" w:rsidR="00FF0F9C" w:rsidRPr="00F64463" w:rsidRDefault="00FF0F9C" w:rsidP="00A04190">
            <w:pPr>
              <w:pStyle w:val="ProductList-Body"/>
              <w:tabs>
                <w:tab w:val="left" w:pos="720"/>
              </w:tabs>
              <w:spacing w:line="256" w:lineRule="auto"/>
              <w:ind w:left="-108" w:right="-108"/>
              <w:jc w:val="center"/>
              <w:rPr>
                <w:rFonts w:asciiTheme="majorHAnsi" w:eastAsia="PMingLiU" w:hAnsiTheme="majorHAnsi"/>
              </w:rPr>
            </w:pPr>
            <w:r w:rsidRPr="00F64463">
              <w:rPr>
                <w:rFonts w:asciiTheme="majorHAnsi" w:eastAsia="PMingLiU" w:hAnsiTheme="majorHAnsi" w:hint="eastAsia"/>
                <w:color w:val="FFFFFF" w:themeColor="background1"/>
                <w:sz w:val="15"/>
                <w:szCs w:val="15"/>
              </w:rPr>
              <w:t>Microsoft</w:t>
            </w:r>
          </w:p>
          <w:p w14:paraId="770AFF17" w14:textId="77777777" w:rsidR="00FF0F9C" w:rsidRPr="00F64463" w:rsidRDefault="00FF0F9C" w:rsidP="00A04190">
            <w:pPr>
              <w:pStyle w:val="ProductList-Body"/>
              <w:tabs>
                <w:tab w:val="left" w:pos="720"/>
              </w:tabs>
              <w:spacing w:before="20" w:after="20" w:line="256" w:lineRule="auto"/>
              <w:ind w:left="-115" w:right="-115"/>
              <w:jc w:val="center"/>
              <w:rPr>
                <w:rFonts w:eastAsia="PMingLiU"/>
                <w:color w:val="FFFFFF" w:themeColor="background1"/>
                <w:sz w:val="15"/>
                <w:szCs w:val="15"/>
              </w:rPr>
            </w:pPr>
            <w:r w:rsidRPr="00F64463">
              <w:rPr>
                <w:rFonts w:asciiTheme="majorHAnsi" w:eastAsia="PMingLiU" w:hAnsiTheme="majorHAnsi" w:hint="eastAsia"/>
                <w:color w:val="FFFFFF" w:themeColor="background1"/>
                <w:sz w:val="15"/>
                <w:szCs w:val="15"/>
              </w:rPr>
              <w:t>365</w:t>
            </w:r>
            <w:r w:rsidRPr="00F64463">
              <w:rPr>
                <w:rFonts w:eastAsia="PMingLiU" w:hint="eastAsia"/>
                <w:color w:val="FFFFFF" w:themeColor="background1"/>
                <w:sz w:val="15"/>
                <w:szCs w:val="15"/>
              </w:rPr>
              <w:t xml:space="preserve"> </w:t>
            </w:r>
            <w:r w:rsidRPr="00F64463">
              <w:rPr>
                <w:rFonts w:eastAsia="PMingLiU" w:hint="eastAsia"/>
                <w:color w:val="FFFFFF" w:themeColor="background1"/>
                <w:sz w:val="15"/>
                <w:szCs w:val="15"/>
              </w:rPr>
              <w:t>企業版</w:t>
            </w:r>
            <w:r w:rsidRPr="00F64463">
              <w:rPr>
                <w:rFonts w:asciiTheme="majorHAnsi" w:eastAsia="PMingLiU" w:hAnsiTheme="majorHAnsi" w:hint="eastAsia"/>
                <w:color w:val="FFFFFF" w:themeColor="background1"/>
                <w:sz w:val="15"/>
                <w:szCs w:val="15"/>
              </w:rPr>
              <w:t xml:space="preserve"> </w:t>
            </w:r>
            <w:r w:rsidRPr="00F64463">
              <w:rPr>
                <w:rFonts w:asciiTheme="majorHAnsi" w:eastAsia="PMingLiU" w:hAnsiTheme="majorHAnsi" w:hint="eastAsia"/>
                <w:color w:val="FFFFFF" w:themeColor="background1"/>
                <w:sz w:val="15"/>
                <w:szCs w:val="15"/>
                <w:vertAlign w:val="superscript"/>
              </w:rPr>
              <w:t>2</w:t>
            </w:r>
          </w:p>
        </w:tc>
        <w:tc>
          <w:tcPr>
            <w:tcW w:w="85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BE90C43" w14:textId="4764DE37" w:rsidR="00FF0F9C" w:rsidRPr="00F64463" w:rsidRDefault="00FF0F9C" w:rsidP="00A04190">
            <w:pPr>
              <w:pStyle w:val="ProductList-Body"/>
              <w:tabs>
                <w:tab w:val="left" w:pos="720"/>
              </w:tabs>
              <w:spacing w:before="20" w:after="20" w:line="256" w:lineRule="auto"/>
              <w:ind w:left="-115" w:right="-115"/>
              <w:jc w:val="center"/>
              <w:rPr>
                <w:rFonts w:eastAsia="PMingLiU"/>
                <w:color w:val="FFFFFF" w:themeColor="background1"/>
                <w:sz w:val="15"/>
                <w:szCs w:val="15"/>
              </w:rPr>
            </w:pPr>
            <w:r w:rsidRPr="00F64463">
              <w:rPr>
                <w:rFonts w:asciiTheme="majorHAnsi" w:eastAsia="PMingLiU" w:hAnsiTheme="majorHAnsi" w:hint="eastAsia"/>
                <w:color w:val="FFFFFF" w:themeColor="background1"/>
                <w:sz w:val="15"/>
                <w:szCs w:val="15"/>
              </w:rPr>
              <w:t>Microsoft 365</w:t>
            </w:r>
            <w:r w:rsidR="00317CFE" w:rsidRPr="00103002">
              <w:rPr>
                <w:rFonts w:ascii="Calibri Light" w:eastAsia="PMingLiU" w:hAnsi="Calibri Light" w:cs="Calibri Light"/>
                <w:color w:val="FFFFFF" w:themeColor="background1"/>
                <w:sz w:val="15"/>
                <w:szCs w:val="15"/>
              </w:rPr>
              <w:t>商務進階版</w:t>
            </w:r>
          </w:p>
        </w:tc>
      </w:tr>
      <w:tr w:rsidR="00FF0F9C" w:rsidRPr="00F64463" w14:paraId="1050DD2E" w14:textId="77777777" w:rsidTr="00FF0F9C">
        <w:trPr>
          <w:trHeight w:val="299"/>
          <w:tblHeader/>
        </w:trPr>
        <w:tc>
          <w:tcPr>
            <w:tcW w:w="0" w:type="auto"/>
            <w:vMerge/>
            <w:tcBorders>
              <w:top w:val="nil"/>
              <w:left w:val="nil"/>
              <w:bottom w:val="dashSmallGap" w:sz="4" w:space="0" w:color="808080" w:themeColor="background1" w:themeShade="80"/>
              <w:right w:val="nil"/>
            </w:tcBorders>
            <w:vAlign w:val="center"/>
            <w:hideMark/>
          </w:tcPr>
          <w:p w14:paraId="2E90AD91" w14:textId="77777777" w:rsidR="00FF0F9C" w:rsidRPr="00F64463" w:rsidRDefault="00FF0F9C" w:rsidP="00A04190">
            <w:pPr>
              <w:spacing w:after="0"/>
              <w:rPr>
                <w:rFonts w:eastAsia="PMingLiU"/>
              </w:rPr>
            </w:pPr>
          </w:p>
        </w:tc>
        <w:tc>
          <w:tcPr>
            <w:tcW w:w="41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F5F5A54" w14:textId="51B99867" w:rsidR="00FF0F9C" w:rsidRPr="00FF0F9C"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lang w:val="en-US"/>
              </w:rPr>
            </w:pPr>
            <w:r w:rsidRPr="00F64463">
              <w:rPr>
                <w:rFonts w:asciiTheme="majorHAnsi" w:eastAsia="PMingLiU" w:hAnsiTheme="majorHAnsi" w:hint="eastAsia"/>
                <w:color w:val="FFFFFF" w:themeColor="background1"/>
                <w:sz w:val="15"/>
                <w:szCs w:val="15"/>
              </w:rPr>
              <w:t>F</w:t>
            </w:r>
            <w:r>
              <w:rPr>
                <w:rFonts w:asciiTheme="majorHAnsi" w:eastAsia="PMingLiU" w:hAnsiTheme="majorHAnsi"/>
                <w:color w:val="FFFFFF" w:themeColor="background1"/>
                <w:sz w:val="15"/>
                <w:szCs w:val="15"/>
                <w:lang w:val="en-US"/>
              </w:rPr>
              <w:t>3</w:t>
            </w:r>
          </w:p>
        </w:tc>
        <w:tc>
          <w:tcPr>
            <w:tcW w:w="41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81953BC"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E1</w:t>
            </w:r>
          </w:p>
        </w:tc>
        <w:tc>
          <w:tcPr>
            <w:tcW w:w="41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AE19A7"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E3</w:t>
            </w:r>
          </w:p>
        </w:tc>
        <w:tc>
          <w:tcPr>
            <w:tcW w:w="41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1B0B04"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08248C9"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12F0090"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33358156"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6AF7ECF"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E5</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B9B5DF" w14:textId="1F6434D1" w:rsidR="00FF0F9C" w:rsidRPr="00FF0F9C" w:rsidRDefault="00FF0F9C" w:rsidP="00FF0F9C">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lang w:val="en-US"/>
              </w:rPr>
            </w:pPr>
            <w:r>
              <w:rPr>
                <w:rFonts w:asciiTheme="majorHAnsi" w:eastAsia="PMingLiU" w:hAnsiTheme="majorHAnsi"/>
                <w:color w:val="FFFFFF" w:themeColor="background1"/>
                <w:sz w:val="15"/>
                <w:szCs w:val="15"/>
                <w:lang w:val="en-US"/>
              </w:rPr>
              <w:t>F1</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A09860" w14:textId="6FA3BDAE" w:rsidR="00FF0F9C" w:rsidRPr="00FF0F9C"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lang w:val="en-US"/>
              </w:rPr>
            </w:pPr>
            <w:r w:rsidRPr="00F64463">
              <w:rPr>
                <w:rFonts w:asciiTheme="majorHAnsi" w:eastAsia="PMingLiU" w:hAnsiTheme="majorHAnsi" w:hint="eastAsia"/>
                <w:color w:val="FFFFFF" w:themeColor="background1"/>
                <w:sz w:val="15"/>
                <w:szCs w:val="15"/>
              </w:rPr>
              <w:t>F</w:t>
            </w:r>
            <w:r>
              <w:rPr>
                <w:rFonts w:asciiTheme="majorHAnsi" w:eastAsia="PMingLiU" w:hAnsiTheme="majorHAnsi"/>
                <w:color w:val="FFFFFF" w:themeColor="background1"/>
                <w:sz w:val="15"/>
                <w:szCs w:val="15"/>
                <w:lang w:val="en-US"/>
              </w:rPr>
              <w:t>3</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027829"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E3</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C89C35"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F3E480" w14:textId="77777777" w:rsidR="00FF0F9C" w:rsidRPr="00F64463" w:rsidDel="009C5E6C" w:rsidRDefault="00FF0F9C" w:rsidP="00A04190">
            <w:pPr>
              <w:pStyle w:val="ProductList-Body"/>
              <w:tabs>
                <w:tab w:val="clear" w:pos="158"/>
                <w:tab w:val="left" w:pos="720"/>
              </w:tabs>
              <w:spacing w:line="256" w:lineRule="auto"/>
              <w:ind w:left="-108" w:right="-108"/>
              <w:jc w:val="center"/>
              <w:rPr>
                <w:rFonts w:eastAsia="PMingLiU"/>
                <w:color w:val="FFFFFF" w:themeColor="background1"/>
                <w:sz w:val="15"/>
                <w:szCs w:val="15"/>
              </w:rPr>
            </w:pPr>
            <w:r w:rsidRPr="00F64463">
              <w:rPr>
                <w:rFonts w:asciiTheme="majorHAnsi" w:eastAsia="PMingLiU" w:hAnsiTheme="majorHAnsi" w:hint="eastAsia"/>
                <w:color w:val="FFFFFF" w:themeColor="background1"/>
                <w:sz w:val="15"/>
                <w:szCs w:val="15"/>
              </w:rPr>
              <w:t>E5</w:t>
            </w:r>
            <w:r w:rsidRPr="00F64463">
              <w:rPr>
                <w:rFonts w:eastAsia="PMingLiU" w:hint="eastAsia"/>
                <w:color w:val="FFFFFF" w:themeColor="background1"/>
                <w:sz w:val="15"/>
                <w:szCs w:val="15"/>
              </w:rPr>
              <w:t xml:space="preserve"> </w:t>
            </w:r>
            <w:r w:rsidRPr="00F64463">
              <w:rPr>
                <w:rFonts w:eastAsia="PMingLiU" w:hint="eastAsia"/>
                <w:color w:val="FFFFFF" w:themeColor="background1"/>
                <w:sz w:val="15"/>
                <w:szCs w:val="15"/>
              </w:rPr>
              <w:t>安全性</w:t>
            </w:r>
            <w:r w:rsidRPr="00F64463">
              <w:rPr>
                <w:rFonts w:asciiTheme="majorHAnsi" w:eastAsia="PMingLiU" w:hAnsiTheme="majorHAnsi" w:hint="eastAsia"/>
                <w:color w:val="FFFFFF" w:themeColor="background1"/>
                <w:sz w:val="15"/>
                <w:szCs w:val="15"/>
                <w:vertAlign w:val="superscript"/>
              </w:rPr>
              <w:t>6</w:t>
            </w:r>
          </w:p>
        </w:tc>
        <w:tc>
          <w:tcPr>
            <w:tcW w:w="85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791EC12" w14:textId="77777777" w:rsidR="00FF0F9C" w:rsidRPr="00F64463" w:rsidRDefault="00FF0F9C" w:rsidP="00A04190">
            <w:pPr>
              <w:pStyle w:val="ProductList-Body"/>
              <w:tabs>
                <w:tab w:val="clear" w:pos="158"/>
                <w:tab w:val="left" w:pos="720"/>
              </w:tabs>
              <w:spacing w:line="256" w:lineRule="auto"/>
              <w:ind w:left="-108" w:right="-108"/>
              <w:jc w:val="center"/>
              <w:rPr>
                <w:rFonts w:eastAsia="PMingLiU"/>
                <w:color w:val="FFFFFF" w:themeColor="background1"/>
                <w:sz w:val="15"/>
                <w:szCs w:val="15"/>
              </w:rPr>
            </w:pPr>
          </w:p>
        </w:tc>
      </w:tr>
      <w:tr w:rsidR="00FF0F9C" w:rsidRPr="00F64463" w14:paraId="2D1BCA53" w14:textId="77777777" w:rsidTr="00D31C5E">
        <w:trPr>
          <w:trHeight w:val="210"/>
        </w:trPr>
        <w:tc>
          <w:tcPr>
            <w:tcW w:w="0" w:type="auto"/>
            <w:tcBorders>
              <w:top w:val="nil"/>
              <w:left w:val="nil"/>
              <w:bottom w:val="dashSmallGap" w:sz="4" w:space="0" w:color="BFBFBF" w:themeColor="background1" w:themeShade="BF"/>
              <w:right w:val="nil"/>
            </w:tcBorders>
            <w:noWrap/>
            <w:vAlign w:val="center"/>
            <w:hideMark/>
          </w:tcPr>
          <w:p w14:paraId="0941F366" w14:textId="77777777"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Exchange Online K1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22340A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54EF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442C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3E58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A30D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E12B3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36E7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0A4E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ACE31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F28F61" w14:textId="0E82F991"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339D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E5FB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CA4D7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0BC0A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16F30C9A"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2D9A3C"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Exchange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82BF9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FD153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3C78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988B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EDA63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0DB95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8BE4A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0587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19479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E15F0" w14:textId="709040F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C49D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A8D8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33C0C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78346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22B906AA"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373BED"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Exchange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02AD9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B5AE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6BBF0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8BC78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2868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0700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71EE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6953A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9D9B2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BA9E9B" w14:textId="09DCD32A"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638CF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23552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3DC50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BC1BD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5965B840" w14:textId="77777777" w:rsidTr="00512423">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417CF4" w14:textId="77777777"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SharePoint Online K1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E63644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0A9DC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3DF1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2629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D815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7C6C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A2FC1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DF92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7326F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3C8EEF" w14:textId="7456A133"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4360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95DC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D0D22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1A091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3F278D35"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5A438C"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SharePoint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DE129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7C4F0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0720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3FA5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6EBF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8723D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76E96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E4659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9EBE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1A178A" w14:textId="6EAB0BA0"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5E04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9C0C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1CEB3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79619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78BC881C"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60FF4C"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SharePoint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2EE6A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402D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FEC2D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85617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8BDE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9A8FE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8E645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ACEB0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C496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20C18" w14:textId="530C5456"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56BB6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5F36B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CBC87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D71BF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6C7BC54E"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BE9ECB"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eastAsia="PMingLiU" w:hint="eastAsia"/>
                <w:sz w:val="15"/>
                <w:szCs w:val="15"/>
              </w:rPr>
              <w:t>商務用</w:t>
            </w:r>
            <w:r w:rsidRPr="00F64463">
              <w:rPr>
                <w:rFonts w:eastAsia="PMingLiU" w:hint="eastAsia"/>
                <w:sz w:val="15"/>
                <w:szCs w:val="15"/>
              </w:rPr>
              <w:t xml:space="preserve"> </w:t>
            </w:r>
            <w:r w:rsidRPr="00F64463">
              <w:rPr>
                <w:rFonts w:asciiTheme="majorHAnsi" w:eastAsia="PMingLiU" w:hAnsiTheme="majorHAnsi" w:hint="eastAsia"/>
                <w:sz w:val="15"/>
                <w:szCs w:val="15"/>
              </w:rPr>
              <w:t>Skype Online</w:t>
            </w:r>
            <w:r w:rsidRPr="00F64463">
              <w:rPr>
                <w:rFonts w:eastAsia="PMingLiU" w:hint="eastAsia"/>
                <w:sz w:val="15"/>
                <w:szCs w:val="15"/>
              </w:rPr>
              <w:t xml:space="preserve"> </w:t>
            </w:r>
            <w:r w:rsidRPr="00F64463">
              <w:rPr>
                <w:rFonts w:eastAsia="PMingLiU" w:hint="eastAsia"/>
                <w:sz w:val="15"/>
                <w:szCs w:val="15"/>
              </w:rPr>
              <w:t>方案</w:t>
            </w:r>
            <w:r w:rsidRPr="00F64463">
              <w:rPr>
                <w:rFonts w:asciiTheme="majorHAnsi" w:eastAsia="PMingLiU" w:hAnsiTheme="majorHAnsi" w:hint="eastAsia"/>
                <w:sz w:val="15"/>
                <w:szCs w:val="15"/>
              </w:rPr>
              <w:t xml:space="preserve">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DEBF1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54C99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C76F2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00840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D5343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40121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03EC5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E2DC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3113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7F2546" w14:textId="4168A5F2"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C5E38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B721A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E116C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32CC5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35A4F482"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C1A9290" w14:textId="2843E4CA" w:rsidR="00FF0F9C" w:rsidRPr="00F64463" w:rsidRDefault="00FF0F9C" w:rsidP="00FF0F9C">
            <w:pPr>
              <w:pStyle w:val="ProductList-Body"/>
              <w:tabs>
                <w:tab w:val="clear" w:pos="158"/>
                <w:tab w:val="left" w:pos="720"/>
              </w:tabs>
              <w:spacing w:line="256" w:lineRule="auto"/>
              <w:ind w:left="-108"/>
              <w:rPr>
                <w:rFonts w:eastAsia="PMingLiU"/>
                <w:sz w:val="15"/>
                <w:szCs w:val="15"/>
              </w:rPr>
            </w:pPr>
            <w:r>
              <w:rPr>
                <w:rFonts w:asciiTheme="majorHAnsi" w:hAnsiTheme="majorHAnsi"/>
                <w:sz w:val="15"/>
                <w:szCs w:val="15"/>
              </w:rPr>
              <w:t>OneDrive for Business Plan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756305"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64A64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4D0954"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BB32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C5D97B"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35217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52C880"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E2954A"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245CD"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8619F7" w14:textId="7EA8AF84"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EE9A6"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68C1A"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A9A032"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362E0"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297B7E3B"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D0B93DE" w14:textId="4FACD83F" w:rsidR="00FF0F9C" w:rsidRPr="00F64463" w:rsidRDefault="00FF0F9C" w:rsidP="00FF0F9C">
            <w:pPr>
              <w:pStyle w:val="ProductList-Body"/>
              <w:tabs>
                <w:tab w:val="clear" w:pos="158"/>
                <w:tab w:val="left" w:pos="720"/>
              </w:tabs>
              <w:spacing w:line="256" w:lineRule="auto"/>
              <w:ind w:left="-108"/>
              <w:rPr>
                <w:rFonts w:eastAsia="PMingLiU"/>
                <w:sz w:val="15"/>
                <w:szCs w:val="15"/>
              </w:rPr>
            </w:pPr>
            <w:r>
              <w:rPr>
                <w:rFonts w:asciiTheme="majorHAnsi" w:hAnsiTheme="majorHAnsi"/>
                <w:sz w:val="15"/>
                <w:szCs w:val="15"/>
              </w:rPr>
              <w:t>OneDrive for Business Plan2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348F61"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D4D04"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303E95"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DDD9D0"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9A175"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B3D560"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DB5D8"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05DD96"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D4842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28D39" w14:textId="5D1CA436"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C0935C"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E1E71E"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DF13D6"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8B7A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16636278"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34D2B95"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eastAsia="PMingLiU" w:hint="eastAsia"/>
                <w:sz w:val="15"/>
                <w:szCs w:val="15"/>
              </w:rPr>
              <w:t>電話系統</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8DE2D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44720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65BA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8777A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614E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A5D274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B8B99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B3C34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6AE9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58095B" w14:textId="29DFCD60"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BE49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2D4A5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5AC2F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F6A95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07731BF5"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DC56218"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eastAsia="PMingLiU" w:hint="eastAsia"/>
                <w:sz w:val="15"/>
                <w:szCs w:val="15"/>
              </w:rPr>
              <w:t>音訊會議</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511E0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95D7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45CA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E431C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6DD2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6F525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7F69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7C67F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F908F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ACFF25" w14:textId="0BF4EB71"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4D97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D6F4A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86D64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D73BD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717DAC4C"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77EEB7" w14:textId="22177279" w:rsidR="00FF0F9C" w:rsidRPr="00F64463" w:rsidRDefault="00512423" w:rsidP="00A04190">
            <w:pPr>
              <w:pStyle w:val="ProductList-Body"/>
              <w:tabs>
                <w:tab w:val="clear" w:pos="158"/>
                <w:tab w:val="left" w:pos="720"/>
              </w:tabs>
              <w:spacing w:line="256" w:lineRule="auto"/>
              <w:ind w:left="-108"/>
              <w:rPr>
                <w:rFonts w:eastAsia="PMingLiU"/>
                <w:sz w:val="15"/>
                <w:szCs w:val="15"/>
              </w:rPr>
            </w:pPr>
            <w:bookmarkStart w:id="235" w:name="_Hlk37926720"/>
            <w:r w:rsidRPr="00512423">
              <w:rPr>
                <w:rFonts w:asciiTheme="majorHAnsi" w:eastAsia="PMingLiU" w:hAnsiTheme="majorHAnsi"/>
                <w:sz w:val="15"/>
                <w:szCs w:val="15"/>
                <w:lang w:val="en-US"/>
              </w:rPr>
              <w:t>Microsoft 365 Apps for business</w:t>
            </w:r>
            <w:bookmarkEnd w:id="235"/>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0D80F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9CDE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FC655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914C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FAD8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21D31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BDD2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07CD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CF287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2CD48" w14:textId="4203BF50"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9EFF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7A20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5BBAB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16F71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6B867759"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47DB76" w14:textId="2878AAF7" w:rsidR="00FF0F9C" w:rsidRPr="00F64463" w:rsidRDefault="00512423" w:rsidP="00A04190">
            <w:pPr>
              <w:pStyle w:val="ProductList-Body"/>
              <w:tabs>
                <w:tab w:val="clear" w:pos="158"/>
                <w:tab w:val="left" w:pos="720"/>
              </w:tabs>
              <w:spacing w:line="256" w:lineRule="auto"/>
              <w:ind w:left="-108"/>
              <w:rPr>
                <w:rFonts w:eastAsia="PMingLiU"/>
                <w:sz w:val="15"/>
                <w:szCs w:val="15"/>
              </w:rPr>
            </w:pPr>
            <w:bookmarkStart w:id="236" w:name="_Hlk37926721"/>
            <w:r w:rsidRPr="00512423">
              <w:rPr>
                <w:rFonts w:asciiTheme="majorHAnsi" w:eastAsia="PMingLiU" w:hAnsiTheme="majorHAnsi"/>
                <w:sz w:val="15"/>
                <w:szCs w:val="15"/>
                <w:lang w:val="en-US"/>
              </w:rPr>
              <w:t>Microsoft 365 Apps for enterprise</w:t>
            </w:r>
            <w:bookmarkEnd w:id="236"/>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BB47C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EB97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DE38A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30A63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4E79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474E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D48EF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E630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8B2DB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A5C63" w14:textId="3A4F62B9"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A70F1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9D57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46742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E2DF2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5636D774" w14:textId="77777777" w:rsidTr="00D31C5E">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AE9CE77"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資料外洩防護</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A290A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95612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BD6F1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5A746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D2F969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5B0E12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DBAFF0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9D638D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9207F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4F314D" w14:textId="2F4FA5A2"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31C5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03B08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0E284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2D2CC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7A9063DD"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0F453E9"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進階威脅防護方案</w:t>
            </w:r>
            <w:r w:rsidRPr="00F64463">
              <w:rPr>
                <w:rFonts w:asciiTheme="majorHAnsi" w:eastAsia="PMingLiU" w:hAnsiTheme="majorHAnsi" w:hint="eastAsia"/>
                <w:sz w:val="15"/>
                <w:szCs w:val="15"/>
              </w:rPr>
              <w:t xml:space="preserve">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43D22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E2316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F2E3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EBD07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A185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5702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CE6E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1412F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E1581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8C47B" w14:textId="0647D5CA"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067D5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03A7E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C0C8E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E7516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6E4E232D"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0540F46"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進階威脅防護方案</w:t>
            </w:r>
            <w:r w:rsidRPr="00F64463">
              <w:rPr>
                <w:rFonts w:asciiTheme="majorHAnsi" w:eastAsia="PMingLiU" w:hAnsiTheme="majorHAnsi" w:hint="eastAsia"/>
                <w:sz w:val="15"/>
                <w:szCs w:val="15"/>
              </w:rPr>
              <w:t xml:space="preserve">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DA98D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5601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44E3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99513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CD45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BCE8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2EC33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5162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A5993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310229" w14:textId="3BFC21B3"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CA6C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5F50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C8869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E0DBA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3658E4B1"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6A87660" w14:textId="77777777"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Microsoft Power BI Pro</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D2129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13E1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8F55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C9E34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0E33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ADA8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5E437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4DE3B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E1FE7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6075A" w14:textId="35F45808"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4C4B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A683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4F0D3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BAA97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194A3FAF"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4A3890" w14:textId="77777777"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Microsoft Intune</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68B31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AC78B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EDC4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4FED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2215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654F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161DF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89245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318B2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44D921" w14:textId="6DEB6FEB"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4A9C8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64DE1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06242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A6F3B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276B97" w14:paraId="165A9606"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79E3D5" w14:textId="77777777" w:rsidR="00FF0F9C" w:rsidRPr="00276B97" w:rsidRDefault="00FF0F9C" w:rsidP="00A04190">
            <w:pPr>
              <w:pStyle w:val="ProductList-Body"/>
              <w:tabs>
                <w:tab w:val="clear" w:pos="158"/>
                <w:tab w:val="left" w:pos="720"/>
              </w:tabs>
              <w:spacing w:line="256" w:lineRule="auto"/>
              <w:ind w:left="-108"/>
              <w:rPr>
                <w:rFonts w:eastAsia="PMingLiU"/>
                <w:sz w:val="15"/>
                <w:szCs w:val="15"/>
                <w:lang w:val="en-US"/>
              </w:rPr>
            </w:pPr>
            <w:r w:rsidRPr="00276B97">
              <w:rPr>
                <w:rFonts w:asciiTheme="majorHAnsi" w:eastAsia="PMingLiU" w:hAnsiTheme="majorHAnsi" w:hint="eastAsia"/>
                <w:sz w:val="15"/>
                <w:szCs w:val="15"/>
                <w:lang w:val="en-US"/>
              </w:rPr>
              <w:t>Azure Info Protection Premium</w:t>
            </w:r>
            <w:r w:rsidRPr="00276B97">
              <w:rPr>
                <w:rFonts w:eastAsia="PMingLiU" w:hint="eastAsia"/>
                <w:sz w:val="15"/>
                <w:szCs w:val="15"/>
                <w:lang w:val="en-US"/>
              </w:rPr>
              <w:t xml:space="preserve"> </w:t>
            </w:r>
            <w:r w:rsidRPr="00F64463">
              <w:rPr>
                <w:rFonts w:eastAsia="PMingLiU" w:hint="eastAsia"/>
                <w:sz w:val="15"/>
                <w:szCs w:val="15"/>
              </w:rPr>
              <w:t>方案</w:t>
            </w:r>
            <w:r w:rsidRPr="00276B97">
              <w:rPr>
                <w:rFonts w:asciiTheme="majorHAnsi" w:eastAsia="PMingLiU" w:hAnsiTheme="majorHAnsi" w:hint="eastAsia"/>
                <w:sz w:val="15"/>
                <w:szCs w:val="15"/>
                <w:lang w:val="en-US"/>
              </w:rPr>
              <w:t xml:space="preserve">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F263240"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62B338"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22976"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D5D98"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C863C"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66291"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704C6A"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303C07"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EC105D"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7B90E4" w14:textId="13B4FA1E"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724516"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110B2"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7E50C4"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ED3E8E"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r>
      <w:tr w:rsidR="00FF0F9C" w:rsidRPr="00276B97" w14:paraId="7B5CC2E2"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5F8EFA" w14:textId="77777777" w:rsidR="00FF0F9C" w:rsidRPr="00276B97" w:rsidRDefault="00FF0F9C" w:rsidP="00A04190">
            <w:pPr>
              <w:pStyle w:val="ProductList-Body"/>
              <w:tabs>
                <w:tab w:val="clear" w:pos="158"/>
                <w:tab w:val="left" w:pos="720"/>
              </w:tabs>
              <w:spacing w:line="256" w:lineRule="auto"/>
              <w:ind w:left="-108"/>
              <w:rPr>
                <w:rFonts w:eastAsia="PMingLiU"/>
                <w:sz w:val="15"/>
                <w:szCs w:val="15"/>
                <w:lang w:val="en-US"/>
              </w:rPr>
            </w:pPr>
            <w:r w:rsidRPr="00276B97">
              <w:rPr>
                <w:rFonts w:asciiTheme="majorHAnsi" w:eastAsia="PMingLiU" w:hAnsiTheme="majorHAnsi" w:hint="eastAsia"/>
                <w:sz w:val="15"/>
                <w:szCs w:val="15"/>
                <w:lang w:val="en-US"/>
              </w:rPr>
              <w:t>Azure Active Directory Premium</w:t>
            </w:r>
            <w:r w:rsidRPr="00276B97">
              <w:rPr>
                <w:rFonts w:eastAsia="PMingLiU" w:hint="eastAsia"/>
                <w:sz w:val="15"/>
                <w:szCs w:val="15"/>
                <w:lang w:val="en-US"/>
              </w:rPr>
              <w:t xml:space="preserve"> </w:t>
            </w:r>
            <w:r w:rsidRPr="00F64463">
              <w:rPr>
                <w:rFonts w:eastAsia="PMingLiU" w:hint="eastAsia"/>
                <w:sz w:val="15"/>
                <w:szCs w:val="15"/>
              </w:rPr>
              <w:t>方案</w:t>
            </w:r>
            <w:r w:rsidRPr="00276B97">
              <w:rPr>
                <w:rFonts w:asciiTheme="majorHAnsi" w:eastAsia="PMingLiU" w:hAnsiTheme="majorHAnsi" w:hint="eastAsia"/>
                <w:sz w:val="15"/>
                <w:szCs w:val="15"/>
                <w:lang w:val="en-US"/>
              </w:rPr>
              <w:t xml:space="preserve">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FCCCBD"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71FD0"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C4E65"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875C0"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A0060"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FD0A24"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7AC172"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5C1F5C"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4D1C1C"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2C0150" w14:textId="090671EC"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3B1B53"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42102"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7FF49A"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D7AE42"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r>
      <w:tr w:rsidR="00FF0F9C" w:rsidRPr="00276B97" w14:paraId="57F405B0"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0AD426D" w14:textId="77777777" w:rsidR="00FF0F9C" w:rsidRPr="00276B97" w:rsidRDefault="00FF0F9C" w:rsidP="00A04190">
            <w:pPr>
              <w:pStyle w:val="ProductList-Body"/>
              <w:tabs>
                <w:tab w:val="clear" w:pos="158"/>
                <w:tab w:val="left" w:pos="720"/>
              </w:tabs>
              <w:spacing w:line="256" w:lineRule="auto"/>
              <w:ind w:left="-108"/>
              <w:rPr>
                <w:rFonts w:eastAsia="PMingLiU"/>
                <w:sz w:val="15"/>
                <w:szCs w:val="15"/>
                <w:lang w:val="en-US"/>
              </w:rPr>
            </w:pPr>
            <w:r w:rsidRPr="00276B97">
              <w:rPr>
                <w:rFonts w:asciiTheme="majorHAnsi" w:eastAsia="PMingLiU" w:hAnsiTheme="majorHAnsi" w:hint="eastAsia"/>
                <w:sz w:val="15"/>
                <w:szCs w:val="15"/>
                <w:lang w:val="en-US"/>
              </w:rPr>
              <w:t>Azure Active Directory Premium</w:t>
            </w:r>
            <w:r w:rsidRPr="00276B97">
              <w:rPr>
                <w:rFonts w:eastAsia="PMingLiU" w:hint="eastAsia"/>
                <w:sz w:val="15"/>
                <w:szCs w:val="15"/>
                <w:lang w:val="en-US"/>
              </w:rPr>
              <w:t xml:space="preserve"> </w:t>
            </w:r>
            <w:r w:rsidRPr="00F64463">
              <w:rPr>
                <w:rFonts w:eastAsia="PMingLiU" w:hint="eastAsia"/>
                <w:sz w:val="15"/>
                <w:szCs w:val="15"/>
              </w:rPr>
              <w:t>方案</w:t>
            </w:r>
            <w:r w:rsidRPr="00276B97">
              <w:rPr>
                <w:rFonts w:asciiTheme="majorHAnsi" w:eastAsia="PMingLiU" w:hAnsiTheme="majorHAnsi" w:hint="eastAsia"/>
                <w:sz w:val="15"/>
                <w:szCs w:val="15"/>
                <w:lang w:val="en-US"/>
              </w:rPr>
              <w:t xml:space="preserve">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DA1FDA"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48FEA"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1D3CF"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787D7"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2FC34"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21A19"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202EAA"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AB0ACB"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458E55"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CA022F" w14:textId="443C52E9"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2A941"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3F6D5"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26226"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1C4AA9"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r>
      <w:tr w:rsidR="00FF0F9C" w:rsidRPr="00F64463" w14:paraId="7D87964D"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78B168A"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Azure</w:t>
            </w:r>
            <w:r w:rsidRPr="00F64463">
              <w:rPr>
                <w:rFonts w:eastAsia="PMingLiU" w:hint="eastAsia"/>
                <w:sz w:val="15"/>
                <w:szCs w:val="15"/>
              </w:rPr>
              <w:t xml:space="preserve"> </w:t>
            </w:r>
            <w:r w:rsidRPr="00F64463">
              <w:rPr>
                <w:rFonts w:eastAsia="PMingLiU" w:hint="eastAsia"/>
                <w:sz w:val="15"/>
                <w:szCs w:val="15"/>
              </w:rPr>
              <w:t>進階威脅防護使用者版</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EC91A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9CDEF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2195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2411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81B8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59E0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B659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05AB9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9A247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4E0B9" w14:textId="5C723CFA"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E18C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8AA3E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EF8AC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C4B9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735079E0"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59E039A" w14:textId="77777777"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Microsoft Cloud App Security</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FD200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3B59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B43E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8656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72FF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88AE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6586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99302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AFD73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D8CA0B" w14:textId="2575439E"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BD03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001EC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EF14F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057E9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6F7074FA"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F598E89" w14:textId="2B20CF0F" w:rsidR="00FF0F9C" w:rsidRPr="00F64463" w:rsidRDefault="00FF0F9C" w:rsidP="00FF0F9C">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Microsoft Stream</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9BE03AB" w14:textId="061D0790"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r w:rsidRPr="00A52C50">
              <w:rPr>
                <w:rFonts w:asciiTheme="majorHAnsi" w:hAnsiTheme="majorHAnsi"/>
                <w:color w:val="FFFFFF" w:themeColor="background1"/>
                <w:sz w:val="15"/>
                <w:szCs w:val="15"/>
                <w:vertAlign w:val="superscript"/>
              </w:rPr>
              <w:t>7,8</w:t>
            </w: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9FB886"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76BAC1"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E7624B"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B2AB77"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68D45D"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A7CF6C"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D41B2"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A5320C" w14:textId="22B7C048"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r w:rsidRPr="00BF002B">
              <w:rPr>
                <w:rFonts w:asciiTheme="majorHAnsi" w:hAnsiTheme="majorHAnsi"/>
                <w:color w:val="FFFFFF" w:themeColor="background1"/>
                <w:sz w:val="15"/>
                <w:szCs w:val="15"/>
                <w:vertAlign w:val="superscript"/>
              </w:rPr>
              <w:t>7,8</w:t>
            </w: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5E0CDF" w14:textId="7E5860FF"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r w:rsidRPr="00BF002B">
              <w:rPr>
                <w:rFonts w:asciiTheme="majorHAnsi" w:hAnsiTheme="majorHAnsi"/>
                <w:color w:val="FFFFFF" w:themeColor="background1"/>
                <w:sz w:val="15"/>
                <w:szCs w:val="15"/>
                <w:vertAlign w:val="superscript"/>
              </w:rPr>
              <w:t>7,8</w:t>
            </w: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20C498"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22BF2E"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5A2095"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A0A1AF" w14:textId="1F8E047C"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r w:rsidRPr="00BF002B">
              <w:rPr>
                <w:rFonts w:asciiTheme="majorHAnsi" w:hAnsiTheme="majorHAnsi"/>
                <w:color w:val="FFFFFF" w:themeColor="background1"/>
                <w:sz w:val="15"/>
                <w:szCs w:val="15"/>
                <w:vertAlign w:val="superscript"/>
              </w:rPr>
              <w:t>8</w:t>
            </w:r>
          </w:p>
        </w:tc>
      </w:tr>
    </w:tbl>
    <w:p w14:paraId="76D7098C" w14:textId="2C4E3E30" w:rsidR="0092416E" w:rsidRPr="0092416E" w:rsidRDefault="0092416E" w:rsidP="0092416E">
      <w:pPr>
        <w:pStyle w:val="ProductList-Body"/>
        <w:spacing w:before="60"/>
        <w:rPr>
          <w:rFonts w:eastAsia="PMingLiU" w:cstheme="minorHAnsi"/>
          <w:i/>
          <w:sz w:val="16"/>
          <w:szCs w:val="16"/>
        </w:rPr>
      </w:pPr>
      <w:r w:rsidRPr="0092416E">
        <w:rPr>
          <w:rFonts w:eastAsia="PMingLiU" w:cstheme="minorHAnsi"/>
          <w:i/>
          <w:sz w:val="16"/>
          <w:szCs w:val="16"/>
          <w:vertAlign w:val="superscript"/>
        </w:rPr>
        <w:t>1</w:t>
      </w:r>
      <w:r w:rsidRPr="0092416E">
        <w:rPr>
          <w:rFonts w:eastAsia="PMingLiU" w:cstheme="minorHAnsi"/>
          <w:i/>
          <w:sz w:val="16"/>
          <w:szCs w:val="16"/>
        </w:rPr>
        <w:t xml:space="preserve"> </w:t>
      </w:r>
      <w:r w:rsidR="00452528" w:rsidRPr="009B00BE">
        <w:rPr>
          <w:rFonts w:eastAsia="PMingLiU" w:cstheme="minorHAnsi"/>
          <w:i/>
          <w:sz w:val="16"/>
          <w:szCs w:val="16"/>
        </w:rPr>
        <w:t>在標題中包含「不含專業增強版」或「不含企業用應用程式」之附加項目套件</w:t>
      </w:r>
      <w:r w:rsidR="00452528" w:rsidRPr="009B00BE">
        <w:rPr>
          <w:rFonts w:eastAsia="PMingLiU" w:cstheme="minorHAnsi"/>
          <w:i/>
          <w:sz w:val="16"/>
          <w:szCs w:val="16"/>
        </w:rPr>
        <w:t xml:space="preserve"> SL </w:t>
      </w:r>
      <w:r w:rsidR="00452528" w:rsidRPr="009B00BE">
        <w:rPr>
          <w:rFonts w:eastAsia="PMingLiU" w:cstheme="minorHAnsi"/>
          <w:i/>
          <w:sz w:val="16"/>
          <w:szCs w:val="16"/>
        </w:rPr>
        <w:t>並不包括企業用</w:t>
      </w:r>
      <w:r w:rsidR="00452528" w:rsidRPr="009B00BE">
        <w:rPr>
          <w:rFonts w:eastAsia="PMingLiU" w:cstheme="minorHAnsi"/>
          <w:i/>
          <w:sz w:val="16"/>
          <w:szCs w:val="16"/>
        </w:rPr>
        <w:t xml:space="preserve"> Microsoft 365 </w:t>
      </w:r>
      <w:r w:rsidR="00452528" w:rsidRPr="009B00BE">
        <w:rPr>
          <w:rFonts w:eastAsia="PMingLiU" w:cstheme="minorHAnsi"/>
          <w:i/>
          <w:sz w:val="16"/>
          <w:szCs w:val="16"/>
        </w:rPr>
        <w:t>應用程式之權利</w:t>
      </w:r>
      <w:r w:rsidRPr="0092416E">
        <w:rPr>
          <w:rFonts w:eastAsia="PMingLiU" w:cstheme="minorHAnsi"/>
          <w:i/>
          <w:sz w:val="16"/>
          <w:szCs w:val="16"/>
        </w:rPr>
        <w:t>。</w:t>
      </w:r>
    </w:p>
    <w:p w14:paraId="32964190" w14:textId="77777777" w:rsidR="0092416E" w:rsidRPr="0092416E" w:rsidRDefault="0092416E" w:rsidP="0092416E">
      <w:pPr>
        <w:pStyle w:val="ProductList-Body"/>
        <w:rPr>
          <w:rStyle w:val="Hyperlink"/>
          <w:rFonts w:eastAsia="PMingLiU" w:cstheme="minorHAnsi"/>
          <w:i/>
          <w:color w:val="000000" w:themeColor="text1"/>
          <w:sz w:val="16"/>
          <w:szCs w:val="16"/>
        </w:rPr>
      </w:pPr>
      <w:r w:rsidRPr="0092416E">
        <w:rPr>
          <w:rFonts w:eastAsia="PMingLiU" w:cstheme="minorHAnsi"/>
          <w:i/>
          <w:sz w:val="16"/>
          <w:szCs w:val="16"/>
          <w:vertAlign w:val="superscript"/>
        </w:rPr>
        <w:t>2</w:t>
      </w:r>
      <w:r w:rsidRPr="0092416E">
        <w:rPr>
          <w:rFonts w:eastAsia="PMingLiU" w:cstheme="minorHAnsi"/>
          <w:i/>
          <w:sz w:val="16"/>
          <w:szCs w:val="16"/>
        </w:rPr>
        <w:t xml:space="preserve"> </w:t>
      </w:r>
      <w:r w:rsidRPr="0092416E">
        <w:rPr>
          <w:rFonts w:eastAsia="PMingLiU" w:cstheme="minorHAnsi"/>
          <w:i/>
          <w:sz w:val="16"/>
          <w:szCs w:val="16"/>
        </w:rPr>
        <w:t>除以上所列載的線上服務之外，</w:t>
      </w:r>
      <w:r w:rsidRPr="0092416E">
        <w:rPr>
          <w:rFonts w:eastAsia="PMingLiU" w:cstheme="minorHAnsi"/>
          <w:i/>
          <w:sz w:val="16"/>
          <w:szCs w:val="16"/>
        </w:rPr>
        <w:t xml:space="preserve">Microsoft 365 </w:t>
      </w:r>
      <w:r w:rsidRPr="0092416E">
        <w:rPr>
          <w:rFonts w:eastAsia="PMingLiU" w:cstheme="minorHAnsi"/>
          <w:i/>
          <w:sz w:val="16"/>
          <w:szCs w:val="16"/>
        </w:rPr>
        <w:t>亦符合產品條款中所述之</w:t>
      </w:r>
      <w:r w:rsidRPr="0092416E">
        <w:rPr>
          <w:rFonts w:eastAsia="PMingLiU" w:cstheme="minorHAnsi"/>
          <w:i/>
          <w:sz w:val="16"/>
          <w:szCs w:val="16"/>
        </w:rPr>
        <w:t xml:space="preserve"> Windows SA (</w:t>
      </w:r>
      <w:r w:rsidRPr="0092416E">
        <w:rPr>
          <w:rFonts w:eastAsia="PMingLiU" w:cstheme="minorHAnsi"/>
          <w:i/>
          <w:sz w:val="16"/>
          <w:szCs w:val="16"/>
        </w:rPr>
        <w:t>每一使用者</w:t>
      </w:r>
      <w:r w:rsidRPr="0092416E">
        <w:rPr>
          <w:rFonts w:eastAsia="PMingLiU" w:cstheme="minorHAnsi"/>
          <w:i/>
          <w:sz w:val="16"/>
          <w:szCs w:val="16"/>
        </w:rPr>
        <w:t xml:space="preserve">) </w:t>
      </w:r>
      <w:r w:rsidRPr="0092416E">
        <w:rPr>
          <w:rFonts w:eastAsia="PMingLiU" w:cstheme="minorHAnsi"/>
          <w:i/>
          <w:sz w:val="16"/>
          <w:szCs w:val="16"/>
        </w:rPr>
        <w:t>的訂閱使用權要件。</w:t>
      </w:r>
    </w:p>
    <w:p w14:paraId="7F589209" w14:textId="77777777" w:rsidR="00CC2806" w:rsidRPr="00B04524" w:rsidRDefault="00CC2806" w:rsidP="00CC2806">
      <w:pPr>
        <w:pStyle w:val="ProductList-Body"/>
        <w:rPr>
          <w:rFonts w:eastAsia="PMingLiU"/>
          <w:i/>
          <w:sz w:val="16"/>
          <w:szCs w:val="16"/>
        </w:rPr>
      </w:pPr>
      <w:r w:rsidRPr="00B04524">
        <w:rPr>
          <w:rFonts w:eastAsia="PMingLiU"/>
          <w:i/>
          <w:sz w:val="16"/>
          <w:szCs w:val="16"/>
          <w:vertAlign w:val="superscript"/>
        </w:rPr>
        <w:t>3</w:t>
      </w:r>
      <w:r w:rsidRPr="00B04524">
        <w:rPr>
          <w:rFonts w:eastAsia="PMingLiU"/>
          <w:i/>
          <w:sz w:val="16"/>
          <w:szCs w:val="16"/>
        </w:rPr>
        <w:t xml:space="preserve"> Office 365 E5 </w:t>
      </w:r>
      <w:r w:rsidRPr="00B04524">
        <w:rPr>
          <w:rFonts w:eastAsia="PMingLiU"/>
          <w:i/>
          <w:sz w:val="16"/>
          <w:szCs w:val="16"/>
        </w:rPr>
        <w:t>是否包含商務用</w:t>
      </w:r>
      <w:r w:rsidRPr="00B04524">
        <w:rPr>
          <w:rFonts w:eastAsia="PMingLiU"/>
          <w:i/>
          <w:sz w:val="16"/>
          <w:szCs w:val="16"/>
        </w:rPr>
        <w:t xml:space="preserve"> Skype Online </w:t>
      </w:r>
      <w:r w:rsidRPr="00B04524">
        <w:rPr>
          <w:rFonts w:eastAsia="PMingLiU"/>
          <w:i/>
          <w:sz w:val="16"/>
          <w:szCs w:val="16"/>
        </w:rPr>
        <w:t>音訊會議係依區域供應而定。</w:t>
      </w:r>
    </w:p>
    <w:p w14:paraId="7295A9DB" w14:textId="2CFA955B" w:rsidR="000B6481" w:rsidRDefault="000B6481" w:rsidP="000B6481">
      <w:pPr>
        <w:pStyle w:val="ProductList-Body"/>
        <w:rPr>
          <w:rFonts w:eastAsia="PMingLiU"/>
          <w:i/>
          <w:sz w:val="16"/>
          <w:szCs w:val="16"/>
        </w:rPr>
      </w:pPr>
      <w:r w:rsidRPr="003E5B0E">
        <w:rPr>
          <w:rFonts w:eastAsia="PMingLiU"/>
          <w:i/>
          <w:sz w:val="16"/>
          <w:szCs w:val="16"/>
          <w:vertAlign w:val="superscript"/>
        </w:rPr>
        <w:t>5</w:t>
      </w:r>
      <w:r w:rsidRPr="003E5B0E">
        <w:rPr>
          <w:rFonts w:eastAsia="PMingLiU"/>
          <w:i/>
          <w:sz w:val="16"/>
          <w:szCs w:val="16"/>
        </w:rPr>
        <w:t xml:space="preserve"> </w:t>
      </w:r>
      <w:r w:rsidR="00452528" w:rsidRPr="009B00BE">
        <w:rPr>
          <w:rFonts w:eastAsia="PMingLiU" w:cstheme="minorHAnsi"/>
          <w:i/>
          <w:sz w:val="16"/>
          <w:szCs w:val="16"/>
        </w:rPr>
        <w:t>具備</w:t>
      </w:r>
      <w:r w:rsidR="00452528" w:rsidRPr="009B00BE">
        <w:rPr>
          <w:rFonts w:eastAsia="PMingLiU" w:cstheme="minorHAnsi"/>
          <w:i/>
          <w:sz w:val="16"/>
          <w:szCs w:val="16"/>
        </w:rPr>
        <w:t xml:space="preserve"> 500 </w:t>
      </w:r>
      <w:r w:rsidR="00452528" w:rsidRPr="009B00BE">
        <w:rPr>
          <w:rFonts w:eastAsia="PMingLiU" w:cstheme="minorHAnsi"/>
          <w:i/>
          <w:sz w:val="16"/>
          <w:szCs w:val="16"/>
        </w:rPr>
        <w:t>個或更少基座的</w:t>
      </w:r>
      <w:r w:rsidR="00452528" w:rsidRPr="009B00BE">
        <w:rPr>
          <w:rFonts w:eastAsia="PMingLiU" w:cstheme="minorHAnsi"/>
          <w:i/>
          <w:sz w:val="16"/>
          <w:szCs w:val="16"/>
        </w:rPr>
        <w:t xml:space="preserve"> Microsoft 365 </w:t>
      </w:r>
      <w:r w:rsidR="00452528" w:rsidRPr="009B00BE">
        <w:rPr>
          <w:rFonts w:eastAsia="PMingLiU" w:cstheme="minorHAnsi"/>
          <w:i/>
          <w:sz w:val="16"/>
          <w:szCs w:val="16"/>
        </w:rPr>
        <w:t>客戶將上線至</w:t>
      </w:r>
      <w:r w:rsidR="00452528" w:rsidRPr="009B00BE">
        <w:rPr>
          <w:rFonts w:eastAsia="PMingLiU" w:cstheme="minorHAnsi"/>
          <w:i/>
          <w:sz w:val="16"/>
          <w:szCs w:val="16"/>
        </w:rPr>
        <w:t xml:space="preserve"> Microsoft Teams</w:t>
      </w:r>
      <w:r w:rsidR="00452528" w:rsidRPr="009B00BE">
        <w:rPr>
          <w:rFonts w:eastAsia="PMingLiU" w:cstheme="minorHAnsi"/>
          <w:i/>
          <w:sz w:val="16"/>
          <w:szCs w:val="16"/>
        </w:rPr>
        <w:t>，且將無法存取至商務用</w:t>
      </w:r>
      <w:r w:rsidR="00452528" w:rsidRPr="009B00BE">
        <w:rPr>
          <w:rFonts w:eastAsia="PMingLiU" w:cstheme="minorHAnsi"/>
          <w:i/>
          <w:sz w:val="16"/>
          <w:szCs w:val="16"/>
        </w:rPr>
        <w:t xml:space="preserve"> Skype Online</w:t>
      </w:r>
      <w:r w:rsidRPr="003E5B0E">
        <w:rPr>
          <w:rFonts w:eastAsia="PMingLiU"/>
          <w:i/>
          <w:sz w:val="16"/>
          <w:szCs w:val="16"/>
        </w:rPr>
        <w:t>。</w:t>
      </w:r>
    </w:p>
    <w:p w14:paraId="53D56B41" w14:textId="77777777" w:rsidR="008649AE" w:rsidRDefault="008756B0" w:rsidP="008756B0">
      <w:pPr>
        <w:pStyle w:val="ProductList-Body"/>
        <w:rPr>
          <w:rFonts w:eastAsia="PMingLiU" w:cstheme="minorHAnsi"/>
          <w:i/>
          <w:sz w:val="16"/>
          <w:szCs w:val="16"/>
        </w:rPr>
      </w:pPr>
      <w:r w:rsidRPr="00F64463">
        <w:rPr>
          <w:rFonts w:eastAsia="PMingLiU" w:hint="eastAsia"/>
          <w:i/>
          <w:sz w:val="16"/>
          <w:szCs w:val="16"/>
          <w:vertAlign w:val="superscript"/>
        </w:rPr>
        <w:t>6</w:t>
      </w:r>
      <w:r w:rsidRPr="00F64463">
        <w:rPr>
          <w:rFonts w:eastAsia="PMingLiU" w:hint="eastAsia"/>
          <w:i/>
          <w:sz w:val="16"/>
          <w:szCs w:val="16"/>
        </w:rPr>
        <w:t xml:space="preserve"> </w:t>
      </w:r>
      <w:r w:rsidR="00EF5957" w:rsidRPr="00EF5957">
        <w:rPr>
          <w:rFonts w:eastAsia="PMingLiU" w:cstheme="minorHAnsi"/>
          <w:i/>
          <w:sz w:val="16"/>
          <w:szCs w:val="16"/>
        </w:rPr>
        <w:t xml:space="preserve">Microsoft 365 E5 </w:t>
      </w:r>
      <w:r w:rsidR="00EF5957" w:rsidRPr="00EF5957">
        <w:rPr>
          <w:rFonts w:eastAsia="PMingLiU" w:cstheme="minorHAnsi"/>
          <w:i/>
          <w:sz w:val="16"/>
          <w:szCs w:val="16"/>
        </w:rPr>
        <w:t>安全性包括</w:t>
      </w:r>
      <w:r w:rsidR="00EF5957" w:rsidRPr="00EF5957">
        <w:rPr>
          <w:rFonts w:eastAsia="PMingLiU" w:cstheme="minorHAnsi"/>
          <w:i/>
          <w:sz w:val="16"/>
          <w:szCs w:val="16"/>
        </w:rPr>
        <w:t xml:space="preserve"> Microsoft Defender </w:t>
      </w:r>
      <w:r w:rsidR="00EF5957" w:rsidRPr="00EF5957">
        <w:rPr>
          <w:rFonts w:eastAsia="PMingLiU" w:cstheme="minorHAnsi"/>
          <w:i/>
          <w:sz w:val="16"/>
          <w:szCs w:val="16"/>
        </w:rPr>
        <w:t>進階威脅防護功能</w:t>
      </w:r>
    </w:p>
    <w:p w14:paraId="3D8070FC" w14:textId="77777777" w:rsidR="008649AE" w:rsidRPr="00B2454D" w:rsidRDefault="008649AE" w:rsidP="008649AE">
      <w:pPr>
        <w:pStyle w:val="ProductList-Body"/>
        <w:rPr>
          <w:rFonts w:cstheme="minorHAnsi"/>
        </w:rPr>
      </w:pPr>
      <w:r w:rsidRPr="00B2454D">
        <w:rPr>
          <w:rFonts w:cstheme="minorHAnsi"/>
          <w:i/>
          <w:sz w:val="16"/>
          <w:szCs w:val="16"/>
          <w:vertAlign w:val="superscript"/>
        </w:rPr>
        <w:t>7</w:t>
      </w:r>
      <w:r w:rsidRPr="00B2454D">
        <w:rPr>
          <w:rFonts w:cstheme="minorHAnsi"/>
          <w:i/>
          <w:sz w:val="16"/>
          <w:szCs w:val="16"/>
        </w:rPr>
        <w:t>無法上傳或修改視訊。</w:t>
      </w:r>
    </w:p>
    <w:p w14:paraId="6DCBCB07" w14:textId="75F5BA39" w:rsidR="008756B0" w:rsidRPr="008649AE" w:rsidRDefault="008649AE" w:rsidP="008756B0">
      <w:pPr>
        <w:pStyle w:val="ProductList-Body"/>
        <w:rPr>
          <w:rFonts w:eastAsiaTheme="minorEastAsia" w:cstheme="minorHAnsi"/>
        </w:rPr>
      </w:pPr>
      <w:r w:rsidRPr="00B2454D">
        <w:rPr>
          <w:rFonts w:cstheme="minorHAnsi"/>
          <w:i/>
          <w:sz w:val="16"/>
          <w:szCs w:val="16"/>
          <w:vertAlign w:val="superscript"/>
        </w:rPr>
        <w:t>8</w:t>
      </w:r>
      <w:r w:rsidRPr="00B2454D">
        <w:rPr>
          <w:rFonts w:cstheme="minorHAnsi"/>
          <w:i/>
          <w:sz w:val="16"/>
          <w:szCs w:val="16"/>
        </w:rPr>
        <w:t>無法建立即時事件。</w:t>
      </w:r>
    </w:p>
    <w:p w14:paraId="52FF1550" w14:textId="77777777" w:rsidR="0092416E" w:rsidRPr="002F62D0" w:rsidRDefault="0092416E" w:rsidP="0092416E">
      <w:pPr>
        <w:pStyle w:val="ProductList-Body"/>
      </w:pPr>
    </w:p>
    <w:p w14:paraId="6A8970E1" w14:textId="77777777" w:rsidR="00214345" w:rsidRDefault="00214345" w:rsidP="0092416E">
      <w:pPr>
        <w:pStyle w:val="ProductList-Offering1Heading"/>
        <w:rPr>
          <w:rFonts w:ascii="Calibri Light" w:hAnsi="Calibri Light" w:cs="Calibri Light"/>
        </w:rPr>
      </w:pPr>
      <w:bookmarkStart w:id="237" w:name="_Toc503180510"/>
      <w:r>
        <w:rPr>
          <w:rFonts w:ascii="Calibri Light" w:hAnsi="Calibri Light" w:cs="Calibri Light"/>
        </w:rPr>
        <w:br w:type="page"/>
      </w:r>
    </w:p>
    <w:p w14:paraId="1EE18FE2" w14:textId="6B565861" w:rsidR="0092416E" w:rsidRDefault="0092416E" w:rsidP="0092416E">
      <w:pPr>
        <w:pStyle w:val="ProductList-Offering1Heading"/>
        <w:rPr>
          <w:rFonts w:ascii="Calibri Light" w:hAnsi="Calibri Light" w:cs="Calibri Light"/>
        </w:rPr>
      </w:pPr>
      <w:bookmarkStart w:id="238" w:name="_Toc49343587"/>
      <w:r w:rsidRPr="0092416E">
        <w:rPr>
          <w:rFonts w:ascii="Calibri Light" w:hAnsi="Calibri Light" w:cs="Calibri Light"/>
        </w:rPr>
        <w:t>公共部門</w:t>
      </w:r>
      <w:bookmarkEnd w:id="237"/>
      <w:bookmarkEnd w:id="238"/>
    </w:p>
    <w:tbl>
      <w:tblPr>
        <w:tblW w:w="10908" w:type="dxa"/>
        <w:tblLayout w:type="fixed"/>
        <w:tblLook w:val="04A0" w:firstRow="1" w:lastRow="0" w:firstColumn="1" w:lastColumn="0" w:noHBand="0" w:noVBand="1"/>
      </w:tblPr>
      <w:tblGrid>
        <w:gridCol w:w="3510"/>
        <w:gridCol w:w="558"/>
        <w:gridCol w:w="558"/>
        <w:gridCol w:w="558"/>
        <w:gridCol w:w="558"/>
        <w:gridCol w:w="558"/>
        <w:gridCol w:w="630"/>
        <w:gridCol w:w="630"/>
        <w:gridCol w:w="630"/>
        <w:gridCol w:w="630"/>
        <w:gridCol w:w="630"/>
        <w:gridCol w:w="630"/>
        <w:gridCol w:w="810"/>
        <w:gridCol w:w="18"/>
      </w:tblGrid>
      <w:tr w:rsidR="008756B0" w:rsidRPr="00F64463" w14:paraId="04C77E14" w14:textId="77777777" w:rsidTr="00FF0F9C">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A6A45AC" w14:textId="77777777" w:rsidR="008756B0" w:rsidRPr="00F64463" w:rsidRDefault="008756B0" w:rsidP="00A04190">
            <w:pPr>
              <w:pStyle w:val="ProductList-Body"/>
              <w:tabs>
                <w:tab w:val="clear" w:pos="158"/>
                <w:tab w:val="left" w:pos="720"/>
              </w:tabs>
              <w:spacing w:line="256" w:lineRule="auto"/>
              <w:ind w:left="-108"/>
              <w:rPr>
                <w:rFonts w:eastAsia="PMingLiU"/>
                <w:sz w:val="22"/>
              </w:rPr>
            </w:pPr>
            <w:r w:rsidRPr="00F64463">
              <w:rPr>
                <w:rFonts w:eastAsia="PMingLiU" w:hint="eastAsia"/>
                <w:sz w:val="22"/>
              </w:rPr>
              <w:t>線上服務</w:t>
            </w:r>
          </w:p>
        </w:tc>
        <w:tc>
          <w:tcPr>
            <w:tcW w:w="279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39FFB2BF" w14:textId="77777777" w:rsidR="008756B0" w:rsidRPr="00F64463" w:rsidRDefault="008756B0" w:rsidP="00A04190">
            <w:pPr>
              <w:pStyle w:val="ProductList-Body"/>
              <w:tabs>
                <w:tab w:val="clear" w:pos="158"/>
                <w:tab w:val="left" w:pos="720"/>
              </w:tabs>
              <w:spacing w:before="20" w:after="20" w:line="257" w:lineRule="auto"/>
              <w:jc w:val="center"/>
              <w:rPr>
                <w:rFonts w:eastAsia="PMingLiU"/>
                <w:color w:val="FFFFFF" w:themeColor="background1"/>
                <w:sz w:val="15"/>
                <w:szCs w:val="15"/>
              </w:rPr>
            </w:pPr>
            <w:r w:rsidRPr="00F64463">
              <w:rPr>
                <w:rFonts w:asciiTheme="majorHAnsi" w:eastAsia="PMingLiU" w:hAnsiTheme="majorHAnsi" w:hint="eastAsia"/>
                <w:color w:val="FFFFFF" w:themeColor="background1"/>
                <w:sz w:val="15"/>
                <w:szCs w:val="15"/>
              </w:rPr>
              <w:t>Office 365</w:t>
            </w:r>
            <w:r w:rsidRPr="00F64463">
              <w:rPr>
                <w:rFonts w:eastAsia="PMingLiU" w:hint="eastAsia"/>
                <w:color w:val="FFFFFF" w:themeColor="background1"/>
                <w:sz w:val="15"/>
                <w:szCs w:val="15"/>
              </w:rPr>
              <w:t xml:space="preserve"> </w:t>
            </w:r>
            <w:r w:rsidRPr="00F64463">
              <w:rPr>
                <w:rFonts w:eastAsia="PMingLiU" w:hint="eastAsia"/>
                <w:color w:val="FFFFFF" w:themeColor="background1"/>
                <w:sz w:val="15"/>
                <w:szCs w:val="15"/>
              </w:rPr>
              <w:t>政府版</w:t>
            </w:r>
            <w:r w:rsidRPr="00F64463">
              <w:rPr>
                <w:rFonts w:asciiTheme="majorHAnsi" w:eastAsia="PMingLiU" w:hAnsiTheme="majorHAnsi" w:hint="eastAsia"/>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21792C5F" w14:textId="77777777" w:rsidR="008756B0" w:rsidRPr="00F64463" w:rsidRDefault="008756B0" w:rsidP="00A04190">
            <w:pPr>
              <w:pStyle w:val="ProductList-Body"/>
              <w:tabs>
                <w:tab w:val="clear" w:pos="158"/>
                <w:tab w:val="left" w:pos="80"/>
              </w:tabs>
              <w:spacing w:before="20" w:after="20" w:line="257" w:lineRule="auto"/>
              <w:jc w:val="center"/>
              <w:rPr>
                <w:rFonts w:eastAsia="PMingLiU"/>
                <w:color w:val="FFFFFF" w:themeColor="background1"/>
                <w:sz w:val="15"/>
                <w:szCs w:val="15"/>
              </w:rPr>
            </w:pPr>
            <w:r w:rsidRPr="00F64463">
              <w:rPr>
                <w:rFonts w:asciiTheme="majorHAnsi" w:eastAsia="PMingLiU" w:hAnsiTheme="majorHAnsi" w:hint="eastAsia"/>
                <w:color w:val="FFFFFF" w:themeColor="background1"/>
                <w:sz w:val="15"/>
                <w:szCs w:val="15"/>
              </w:rPr>
              <w:t>Office 365</w:t>
            </w:r>
            <w:r w:rsidRPr="00F64463">
              <w:rPr>
                <w:rFonts w:eastAsia="PMingLiU" w:hint="eastAsia"/>
                <w:color w:val="FFFFFF" w:themeColor="background1"/>
                <w:sz w:val="15"/>
                <w:szCs w:val="15"/>
              </w:rPr>
              <w:t xml:space="preserve"> </w:t>
            </w:r>
            <w:r w:rsidRPr="00F64463">
              <w:rPr>
                <w:rFonts w:eastAsia="PMingLiU" w:hint="eastAsia"/>
                <w:color w:val="FFFFFF" w:themeColor="background1"/>
                <w:sz w:val="15"/>
                <w:szCs w:val="15"/>
              </w:rPr>
              <w:t>教育版</w:t>
            </w:r>
            <w:r w:rsidRPr="00F64463">
              <w:rPr>
                <w:rFonts w:asciiTheme="majorHAnsi" w:eastAsia="PMingLiU" w:hAnsiTheme="majorHAnsi" w:hint="eastAsia"/>
                <w:color w:val="FFFFFF" w:themeColor="background1"/>
                <w:sz w:val="15"/>
                <w:szCs w:val="15"/>
                <w:vertAlign w:val="superscript"/>
              </w:rPr>
              <w:t>3</w:t>
            </w:r>
          </w:p>
        </w:tc>
        <w:tc>
          <w:tcPr>
            <w:tcW w:w="271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40A7E9F7" w14:textId="77777777" w:rsidR="008756B0" w:rsidRPr="00F64463" w:rsidRDefault="008756B0" w:rsidP="00A04190">
            <w:pPr>
              <w:pStyle w:val="ProductList-Body"/>
              <w:tabs>
                <w:tab w:val="left" w:pos="720"/>
              </w:tabs>
              <w:spacing w:line="257" w:lineRule="auto"/>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Microsoft 365 Education</w:t>
            </w:r>
            <w:r w:rsidRPr="00F64463">
              <w:rPr>
                <w:rFonts w:asciiTheme="majorHAnsi" w:eastAsia="PMingLiU" w:hAnsiTheme="majorHAnsi" w:hint="eastAsia"/>
                <w:color w:val="FFFFFF" w:themeColor="background1"/>
                <w:sz w:val="15"/>
                <w:szCs w:val="15"/>
                <w:vertAlign w:val="superscript"/>
              </w:rPr>
              <w:t>2</w:t>
            </w:r>
          </w:p>
        </w:tc>
      </w:tr>
      <w:tr w:rsidR="00FF0F9C" w:rsidRPr="00F64463" w14:paraId="3BAE6D4A" w14:textId="77777777" w:rsidTr="00FF0F9C">
        <w:trPr>
          <w:gridAfter w:val="1"/>
          <w:wAfter w:w="18" w:type="dxa"/>
          <w:trHeight w:val="299"/>
          <w:tblHeader/>
        </w:trPr>
        <w:tc>
          <w:tcPr>
            <w:tcW w:w="3510" w:type="dxa"/>
            <w:vMerge/>
            <w:tcBorders>
              <w:top w:val="nil"/>
              <w:left w:val="nil"/>
              <w:bottom w:val="dashSmallGap" w:sz="4" w:space="0" w:color="808080" w:themeColor="background1" w:themeShade="80"/>
            </w:tcBorders>
            <w:vAlign w:val="center"/>
            <w:hideMark/>
          </w:tcPr>
          <w:p w14:paraId="743C7478" w14:textId="77777777" w:rsidR="00FF0F9C" w:rsidRPr="00F64463" w:rsidRDefault="00FF0F9C" w:rsidP="00A04190">
            <w:pPr>
              <w:spacing w:after="0"/>
              <w:rPr>
                <w:rFonts w:eastAsia="PMingLiU"/>
              </w:rPr>
            </w:pPr>
          </w:p>
        </w:tc>
        <w:tc>
          <w:tcPr>
            <w:tcW w:w="558" w:type="dxa"/>
            <w:tcBorders>
              <w:bottom w:val="single" w:sz="12" w:space="0" w:color="FFFFFF" w:themeColor="background1"/>
              <w:right w:val="single" w:sz="12" w:space="0" w:color="FFFFFF" w:themeColor="background1"/>
            </w:tcBorders>
            <w:shd w:val="clear" w:color="auto" w:fill="0072C6"/>
            <w:vAlign w:val="center"/>
            <w:hideMark/>
          </w:tcPr>
          <w:p w14:paraId="4E4D0A11" w14:textId="72A12ACE" w:rsidR="00FF0F9C" w:rsidRPr="00FF0F9C"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lang w:val="en-US"/>
              </w:rPr>
            </w:pPr>
            <w:r w:rsidRPr="00F64463">
              <w:rPr>
                <w:rFonts w:asciiTheme="majorHAnsi" w:eastAsia="PMingLiU" w:hAnsiTheme="majorHAnsi" w:hint="eastAsia"/>
                <w:color w:val="FFFFFF" w:themeColor="background1"/>
                <w:sz w:val="15"/>
                <w:szCs w:val="15"/>
              </w:rPr>
              <w:t>F</w:t>
            </w:r>
            <w:r>
              <w:rPr>
                <w:rFonts w:asciiTheme="majorHAnsi" w:eastAsia="PMingLiU" w:hAnsiTheme="majorHAnsi"/>
                <w:color w:val="FFFFFF" w:themeColor="background1"/>
                <w:sz w:val="15"/>
                <w:szCs w:val="15"/>
                <w:lang w:val="en-US"/>
              </w:rPr>
              <w:t>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C880C5B"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A4F0BA1"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57DC9AD"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E4</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AEAF71"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8D415D"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117947"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669999"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1F3F5A"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0CE1F15"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A3</w:t>
            </w:r>
            <w:r w:rsidRPr="00F64463">
              <w:rPr>
                <w:rFonts w:asciiTheme="majorHAnsi" w:eastAsia="PMingLiU" w:hAnsiTheme="majorHAnsi" w:hint="eastAsia"/>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E8B5C19"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2D7CBB3" w14:textId="77777777" w:rsidR="00FF0F9C" w:rsidRPr="00F64463" w:rsidRDefault="00FF0F9C" w:rsidP="00A04190">
            <w:pPr>
              <w:pStyle w:val="ProductList-Body"/>
              <w:tabs>
                <w:tab w:val="clear" w:pos="158"/>
                <w:tab w:val="left" w:pos="720"/>
              </w:tabs>
              <w:spacing w:line="256" w:lineRule="auto"/>
              <w:ind w:left="-108" w:right="-108"/>
              <w:jc w:val="center"/>
              <w:rPr>
                <w:rFonts w:eastAsia="PMingLiU"/>
                <w:color w:val="FFFFFF" w:themeColor="background1"/>
                <w:sz w:val="15"/>
                <w:szCs w:val="15"/>
              </w:rPr>
            </w:pPr>
            <w:r w:rsidRPr="00F64463">
              <w:rPr>
                <w:rFonts w:asciiTheme="majorHAnsi" w:eastAsia="PMingLiU" w:hAnsiTheme="majorHAnsi" w:hint="eastAsia"/>
                <w:color w:val="FFFFFF" w:themeColor="background1"/>
                <w:sz w:val="15"/>
                <w:szCs w:val="15"/>
              </w:rPr>
              <w:t>A5</w:t>
            </w:r>
            <w:r w:rsidRPr="00F64463">
              <w:rPr>
                <w:rFonts w:eastAsia="PMingLiU" w:hint="eastAsia"/>
                <w:color w:val="FFFFFF" w:themeColor="background1"/>
                <w:sz w:val="15"/>
                <w:szCs w:val="15"/>
              </w:rPr>
              <w:t xml:space="preserve"> </w:t>
            </w:r>
            <w:r w:rsidRPr="00F64463">
              <w:rPr>
                <w:rFonts w:eastAsia="PMingLiU" w:hint="eastAsia"/>
                <w:color w:val="FFFFFF" w:themeColor="background1"/>
                <w:sz w:val="15"/>
                <w:szCs w:val="15"/>
              </w:rPr>
              <w:t>安全性</w:t>
            </w:r>
            <w:r w:rsidRPr="00F64463">
              <w:rPr>
                <w:rFonts w:asciiTheme="majorHAnsi" w:eastAsia="PMingLiU" w:hAnsiTheme="majorHAnsi" w:hint="eastAsia"/>
                <w:color w:val="FFFFFF" w:themeColor="background1"/>
                <w:sz w:val="15"/>
                <w:szCs w:val="15"/>
                <w:vertAlign w:val="superscript"/>
              </w:rPr>
              <w:t>6</w:t>
            </w:r>
          </w:p>
        </w:tc>
      </w:tr>
      <w:tr w:rsidR="00FF0F9C" w:rsidRPr="00F64463" w14:paraId="49E251D2" w14:textId="77777777" w:rsidTr="00FF0F9C">
        <w:trPr>
          <w:gridAfter w:val="1"/>
          <w:wAfter w:w="18" w:type="dxa"/>
          <w:trHeight w:val="210"/>
        </w:trPr>
        <w:tc>
          <w:tcPr>
            <w:tcW w:w="3510" w:type="dxa"/>
            <w:tcBorders>
              <w:top w:val="nil"/>
              <w:left w:val="nil"/>
              <w:bottom w:val="dashSmallGap" w:sz="4" w:space="0" w:color="BFBFBF" w:themeColor="background1" w:themeShade="BF"/>
              <w:right w:val="nil"/>
            </w:tcBorders>
            <w:noWrap/>
            <w:vAlign w:val="center"/>
            <w:hideMark/>
          </w:tcPr>
          <w:p w14:paraId="2DA392DD" w14:textId="77777777"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Exchange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46001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EBAC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D0AD0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AB09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69DC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EAE5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73D09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5400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459E2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D17A6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510C9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19DE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3DCDE9A4"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69CF04"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Exchange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78B3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5AB9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52A3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1F9D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BB8AC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C8831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59A7B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36D8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0D6BF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F2FA9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83ED8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0DD7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103E0722"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88FB44"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Exchange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C2C8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431A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52610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61700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13D3F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4B7D4F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1FBF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DB423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870C2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EABA9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042A8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DC949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6B2BF6A9"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A44A64" w14:textId="77777777"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SharePoint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C6AA2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A937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788C1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2D6A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2648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7FD1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A537F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0EC0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C891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33ED1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1AFB2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279FD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3A3DB28A"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A29F64"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SharePoint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98BA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06F9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C51A5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F6CF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53396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CD4AA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5D1A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86CC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B1CCD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0CE11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24595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86462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7E3B2DD8"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F71B58"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SharePoint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0E1A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D7FB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58495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03A87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62A6E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91B2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833B9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3332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1E4AB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2434E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0D732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B1209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105D4960"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5AA923"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eastAsia="PMingLiU" w:hint="eastAsia"/>
                <w:sz w:val="15"/>
                <w:szCs w:val="15"/>
              </w:rPr>
              <w:t>商務用</w:t>
            </w:r>
            <w:r w:rsidRPr="00F64463">
              <w:rPr>
                <w:rFonts w:eastAsia="PMingLiU" w:hint="eastAsia"/>
                <w:sz w:val="15"/>
                <w:szCs w:val="15"/>
              </w:rPr>
              <w:t xml:space="preserve"> </w:t>
            </w:r>
            <w:r w:rsidRPr="00F64463">
              <w:rPr>
                <w:rFonts w:asciiTheme="majorHAnsi" w:eastAsia="PMingLiU" w:hAnsiTheme="majorHAnsi" w:hint="eastAsia"/>
                <w:sz w:val="15"/>
                <w:szCs w:val="15"/>
              </w:rPr>
              <w:t>Skype Online</w:t>
            </w:r>
            <w:r w:rsidRPr="00F64463">
              <w:rPr>
                <w:rFonts w:eastAsia="PMingLiU" w:hint="eastAsia"/>
                <w:sz w:val="15"/>
                <w:szCs w:val="15"/>
              </w:rPr>
              <w:t xml:space="preserve"> </w:t>
            </w:r>
            <w:r w:rsidRPr="00F64463">
              <w:rPr>
                <w:rFonts w:eastAsia="PMingLiU" w:hint="eastAsia"/>
                <w:sz w:val="15"/>
                <w:szCs w:val="15"/>
              </w:rPr>
              <w:t>方案</w:t>
            </w:r>
            <w:r w:rsidRPr="00F64463">
              <w:rPr>
                <w:rFonts w:asciiTheme="majorHAnsi" w:eastAsia="PMingLiU" w:hAnsiTheme="majorHAnsi" w:hint="eastAsia"/>
                <w:sz w:val="15"/>
                <w:szCs w:val="15"/>
              </w:rPr>
              <w:t xml:space="preserve">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76C5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A3600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A6D48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3390B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472C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F35CF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43079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6EFB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A8153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433DA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A19CA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7C5F3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7DA30F1C"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32CBD0" w14:textId="376F027A" w:rsidR="00FF0F9C" w:rsidRPr="00F64463" w:rsidRDefault="00FF0F9C" w:rsidP="00FF0F9C">
            <w:pPr>
              <w:pStyle w:val="ProductList-Body"/>
              <w:tabs>
                <w:tab w:val="clear" w:pos="158"/>
                <w:tab w:val="left" w:pos="720"/>
              </w:tabs>
              <w:spacing w:line="256" w:lineRule="auto"/>
              <w:ind w:left="-108"/>
              <w:rPr>
                <w:rFonts w:eastAsia="PMingLiU"/>
                <w:sz w:val="15"/>
                <w:szCs w:val="15"/>
              </w:rPr>
            </w:pPr>
            <w:r>
              <w:rPr>
                <w:rFonts w:asciiTheme="majorHAnsi" w:hAnsiTheme="majorHAnsi"/>
                <w:sz w:val="15"/>
                <w:szCs w:val="15"/>
              </w:rPr>
              <w:t>OneDrive for Business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1B9EA"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060733"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EE40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FC439"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679118"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361868"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52FEE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AF6A8"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57128"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2FB7A"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A63909"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B5A46"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2EE0B722"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EE9151" w14:textId="38BEDC3C" w:rsidR="00FF0F9C" w:rsidRPr="00F64463" w:rsidRDefault="00FF0F9C" w:rsidP="00FF0F9C">
            <w:pPr>
              <w:pStyle w:val="ProductList-Body"/>
              <w:tabs>
                <w:tab w:val="clear" w:pos="158"/>
                <w:tab w:val="left" w:pos="720"/>
              </w:tabs>
              <w:spacing w:line="256" w:lineRule="auto"/>
              <w:ind w:left="-108"/>
              <w:rPr>
                <w:rFonts w:eastAsia="PMingLiU"/>
                <w:sz w:val="15"/>
                <w:szCs w:val="15"/>
              </w:rPr>
            </w:pPr>
            <w:r>
              <w:rPr>
                <w:rFonts w:asciiTheme="majorHAnsi" w:hAnsiTheme="majorHAnsi"/>
                <w:sz w:val="15"/>
                <w:szCs w:val="15"/>
              </w:rPr>
              <w:t>OneDrive for Business Plan2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9D354"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CFD95"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D8FC38"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50C7E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1302A0"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8960E"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81806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290AF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97CF52"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F97235"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9F00A5"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66940"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098BF552"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D4A889"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eastAsia="PMingLiU" w:hint="eastAsia"/>
                <w:sz w:val="15"/>
                <w:szCs w:val="15"/>
              </w:rPr>
              <w:t>電話系統</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2869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2C54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7B80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C6A1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BFDEE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84F1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5EFE4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4E746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D3DE9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0F44E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D27FD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B5410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513984A4"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4F0D79"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eastAsia="PMingLiU" w:hint="eastAsia"/>
                <w:sz w:val="15"/>
                <w:szCs w:val="15"/>
              </w:rPr>
              <w:t>音訊會議</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4CE1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45C1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CEC1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A081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8657F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97C3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50246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90463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2E04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C21ED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26EAC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B27B8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1AD7E5BB"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630997" w14:textId="456B6E39" w:rsidR="00FF0F9C" w:rsidRPr="00F64463" w:rsidRDefault="00512423" w:rsidP="00A04190">
            <w:pPr>
              <w:pStyle w:val="ProductList-Body"/>
              <w:tabs>
                <w:tab w:val="clear" w:pos="158"/>
                <w:tab w:val="left" w:pos="720"/>
              </w:tabs>
              <w:spacing w:line="256" w:lineRule="auto"/>
              <w:ind w:left="-108"/>
              <w:rPr>
                <w:rFonts w:eastAsia="PMingLiU"/>
                <w:sz w:val="15"/>
                <w:szCs w:val="15"/>
              </w:rPr>
            </w:pPr>
            <w:r w:rsidRPr="00512423">
              <w:rPr>
                <w:rFonts w:asciiTheme="majorHAnsi" w:eastAsia="PMingLiU" w:hAnsiTheme="majorHAnsi"/>
                <w:sz w:val="15"/>
                <w:szCs w:val="15"/>
                <w:lang w:val="en-US"/>
              </w:rPr>
              <w:t>Microsoft 365 Apps for enterprise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3CE1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5C89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DCC48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6B9AE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22441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A2A3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51C13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6D468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38493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5DB37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BA0EE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A1F8F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1703B6D1" w14:textId="77777777" w:rsidTr="00FF0F9C">
        <w:trPr>
          <w:gridAfter w:val="1"/>
          <w:wAfter w:w="18" w:type="dxa"/>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65EAE6"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資料外洩防護</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12DE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BDC0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B4C6D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73D1F3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E262A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DEFA84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17EFE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5A723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DC7BE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8A112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C1D76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3352F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29995635"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89208F"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進階威脅防護</w:t>
            </w:r>
            <w:r w:rsidRPr="00F64463">
              <w:rPr>
                <w:rFonts w:asciiTheme="majorHAnsi" w:eastAsia="PMingLiU" w:hAnsiTheme="majorHAnsi" w:hint="eastAsia"/>
                <w:sz w:val="15"/>
                <w:szCs w:val="15"/>
              </w:rPr>
              <w:t xml:space="preserve"> P2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2BD0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9ABE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47CE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08AEC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2570E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9A76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932C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DD3E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266BE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065ED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71942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E41F8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021203E1"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8CE786" w14:textId="77777777"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Microsoft Power BI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AE95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619D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A8DF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3551E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944A4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2A8E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46DD1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9DA60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679F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B1A71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64C7B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98B2D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60743C9E"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2B8870"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進階威脅防護</w:t>
            </w:r>
            <w:r w:rsidRPr="00F64463">
              <w:rPr>
                <w:rFonts w:asciiTheme="majorHAnsi" w:eastAsia="PMingLiU" w:hAnsiTheme="majorHAnsi" w:hint="eastAsia"/>
                <w:sz w:val="15"/>
                <w:szCs w:val="15"/>
              </w:rPr>
              <w:t xml:space="preserve"> P1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DDEE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DD0F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46DBD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6BC16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E8975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3B50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44E3A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DD444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1E2E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AF38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1DC86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C7CF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77D358B3"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466E82" w14:textId="77777777"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Microsoft Intune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A6DC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180F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D8D9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0E08D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74F27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7D14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751E4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8A46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67C5E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1F270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27F1F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EBD83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276B97" w14:paraId="4E8094D1"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FEC23E" w14:textId="77777777" w:rsidR="00FF0F9C" w:rsidRPr="00276B97" w:rsidRDefault="00FF0F9C" w:rsidP="00A04190">
            <w:pPr>
              <w:pStyle w:val="ProductList-Body"/>
              <w:tabs>
                <w:tab w:val="clear" w:pos="158"/>
                <w:tab w:val="left" w:pos="720"/>
              </w:tabs>
              <w:spacing w:line="256" w:lineRule="auto"/>
              <w:ind w:left="-108"/>
              <w:rPr>
                <w:rFonts w:eastAsia="PMingLiU"/>
                <w:sz w:val="15"/>
                <w:szCs w:val="15"/>
                <w:lang w:val="en-US"/>
              </w:rPr>
            </w:pPr>
            <w:r w:rsidRPr="00276B97">
              <w:rPr>
                <w:rFonts w:asciiTheme="majorHAnsi" w:eastAsia="PMingLiU" w:hAnsiTheme="majorHAnsi" w:hint="eastAsia"/>
                <w:sz w:val="15"/>
                <w:szCs w:val="15"/>
                <w:lang w:val="en-US"/>
              </w:rPr>
              <w:t>Azure Info Protection Premium</w:t>
            </w:r>
            <w:r w:rsidRPr="00276B97">
              <w:rPr>
                <w:rFonts w:eastAsia="PMingLiU" w:hint="eastAsia"/>
                <w:sz w:val="15"/>
                <w:szCs w:val="15"/>
                <w:lang w:val="en-US"/>
              </w:rPr>
              <w:t xml:space="preserve"> </w:t>
            </w:r>
            <w:r w:rsidRPr="00F64463">
              <w:rPr>
                <w:rFonts w:eastAsia="PMingLiU" w:hint="eastAsia"/>
                <w:sz w:val="15"/>
                <w:szCs w:val="15"/>
              </w:rPr>
              <w:t>方案</w:t>
            </w:r>
            <w:r w:rsidRPr="00276B97">
              <w:rPr>
                <w:rFonts w:asciiTheme="majorHAnsi" w:eastAsia="PMingLiU" w:hAnsiTheme="majorHAnsi" w:hint="eastAsia"/>
                <w:sz w:val="15"/>
                <w:szCs w:val="15"/>
                <w:lang w:val="en-US"/>
              </w:rPr>
              <w:t xml:space="preserve">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E77B4"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2EA32"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F3451"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6CB16"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B9E5A8"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C2FA2"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AC05E8"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B8DFE"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3314BB"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AEFA0A"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B1CA2"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B31D88"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r>
      <w:tr w:rsidR="00FF0F9C" w:rsidRPr="00276B97" w14:paraId="545EC234"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1FAD57" w14:textId="77777777" w:rsidR="00FF0F9C" w:rsidRPr="00276B97" w:rsidRDefault="00FF0F9C" w:rsidP="00A04190">
            <w:pPr>
              <w:pStyle w:val="ProductList-Body"/>
              <w:tabs>
                <w:tab w:val="clear" w:pos="158"/>
                <w:tab w:val="left" w:pos="720"/>
              </w:tabs>
              <w:spacing w:line="256" w:lineRule="auto"/>
              <w:ind w:left="-108"/>
              <w:rPr>
                <w:rFonts w:eastAsia="PMingLiU"/>
                <w:sz w:val="15"/>
                <w:szCs w:val="15"/>
                <w:lang w:val="en-US"/>
              </w:rPr>
            </w:pPr>
            <w:r w:rsidRPr="00276B97">
              <w:rPr>
                <w:rFonts w:asciiTheme="majorHAnsi" w:eastAsia="PMingLiU" w:hAnsiTheme="majorHAnsi" w:hint="eastAsia"/>
                <w:sz w:val="15"/>
                <w:szCs w:val="15"/>
                <w:lang w:val="en-US"/>
              </w:rPr>
              <w:t>Azure Active Directory Premium</w:t>
            </w:r>
            <w:r w:rsidRPr="00276B97">
              <w:rPr>
                <w:rFonts w:eastAsia="PMingLiU" w:hint="eastAsia"/>
                <w:sz w:val="15"/>
                <w:szCs w:val="15"/>
                <w:lang w:val="en-US"/>
              </w:rPr>
              <w:t xml:space="preserve"> </w:t>
            </w:r>
            <w:r w:rsidRPr="00F64463">
              <w:rPr>
                <w:rFonts w:eastAsia="PMingLiU" w:hint="eastAsia"/>
                <w:sz w:val="15"/>
                <w:szCs w:val="15"/>
              </w:rPr>
              <w:t>方案</w:t>
            </w:r>
            <w:r w:rsidRPr="00276B97">
              <w:rPr>
                <w:rFonts w:asciiTheme="majorHAnsi" w:eastAsia="PMingLiU" w:hAnsiTheme="majorHAnsi" w:hint="eastAsia"/>
                <w:sz w:val="15"/>
                <w:szCs w:val="15"/>
                <w:lang w:val="en-US"/>
              </w:rPr>
              <w:t xml:space="preserve">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9BD44"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ED1AA"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E392D"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46C0F"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8246D5"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40283"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415114"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03EEA"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0A57E5"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DAD191"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A69EAA"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A998FC"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r>
      <w:tr w:rsidR="00FF0F9C" w:rsidRPr="00276B97" w14:paraId="43AD9E5E"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4D29BE" w14:textId="77777777" w:rsidR="00FF0F9C" w:rsidRPr="00276B97" w:rsidRDefault="00FF0F9C" w:rsidP="00A04190">
            <w:pPr>
              <w:pStyle w:val="ProductList-Body"/>
              <w:tabs>
                <w:tab w:val="clear" w:pos="158"/>
                <w:tab w:val="left" w:pos="720"/>
              </w:tabs>
              <w:spacing w:line="256" w:lineRule="auto"/>
              <w:ind w:left="-108"/>
              <w:rPr>
                <w:rFonts w:eastAsia="PMingLiU"/>
                <w:sz w:val="15"/>
                <w:szCs w:val="15"/>
                <w:lang w:val="en-US"/>
              </w:rPr>
            </w:pPr>
            <w:r w:rsidRPr="00276B97">
              <w:rPr>
                <w:rFonts w:asciiTheme="majorHAnsi" w:eastAsia="PMingLiU" w:hAnsiTheme="majorHAnsi" w:hint="eastAsia"/>
                <w:sz w:val="15"/>
                <w:szCs w:val="15"/>
                <w:lang w:val="en-US"/>
              </w:rPr>
              <w:t>Azure Active Directory Premium</w:t>
            </w:r>
            <w:r w:rsidRPr="00276B97">
              <w:rPr>
                <w:rFonts w:eastAsia="PMingLiU" w:hint="eastAsia"/>
                <w:sz w:val="15"/>
                <w:szCs w:val="15"/>
                <w:lang w:val="en-US"/>
              </w:rPr>
              <w:t xml:space="preserve"> </w:t>
            </w:r>
            <w:r w:rsidRPr="00F64463">
              <w:rPr>
                <w:rFonts w:eastAsia="PMingLiU" w:hint="eastAsia"/>
                <w:sz w:val="15"/>
                <w:szCs w:val="15"/>
              </w:rPr>
              <w:t>方案</w:t>
            </w:r>
            <w:r w:rsidRPr="00276B97">
              <w:rPr>
                <w:rFonts w:asciiTheme="majorHAnsi" w:eastAsia="PMingLiU" w:hAnsiTheme="majorHAnsi" w:hint="eastAsia"/>
                <w:sz w:val="15"/>
                <w:szCs w:val="15"/>
                <w:lang w:val="en-US"/>
              </w:rPr>
              <w:t xml:space="preserve">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74A97"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58AA0"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3FB0F"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34D9B"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252760"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44F37"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3FB371"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3D450"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4C7DF"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F48270"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3CE703"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846B7"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r>
      <w:tr w:rsidR="00FF0F9C" w:rsidRPr="00F64463" w14:paraId="311F0B92"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A1455A"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Azure</w:t>
            </w:r>
            <w:r w:rsidRPr="00F64463">
              <w:rPr>
                <w:rFonts w:eastAsia="PMingLiU" w:hint="eastAsia"/>
                <w:sz w:val="15"/>
                <w:szCs w:val="15"/>
              </w:rPr>
              <w:t xml:space="preserve"> </w:t>
            </w:r>
            <w:r w:rsidRPr="00F64463">
              <w:rPr>
                <w:rFonts w:eastAsia="PMingLiU" w:hint="eastAsia"/>
                <w:sz w:val="15"/>
                <w:szCs w:val="15"/>
              </w:rPr>
              <w:t>進階威脅防護使用者版</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E794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005C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B048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49895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26570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45BA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D593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5096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F737A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1F873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94337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A925E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2EC5B51F"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0BA9EC" w14:textId="77777777"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Microsoft Cloud App Security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279F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D80D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3E9C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7D64C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909B3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01E5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7FB3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E4FF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F8E4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20CD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726B4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B3AB7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7AC072EF"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C22546" w14:textId="2C8C511E" w:rsidR="00FF0F9C" w:rsidRPr="00F64463" w:rsidRDefault="00FF0F9C" w:rsidP="00FF0F9C">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Microsoft Stream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1CE56B" w14:textId="13CD2FE4"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r w:rsidRPr="00BF002B">
              <w:rPr>
                <w:rFonts w:asciiTheme="majorHAnsi" w:hAnsiTheme="majorHAnsi"/>
                <w:color w:val="FFFFFF" w:themeColor="background1"/>
                <w:sz w:val="15"/>
                <w:szCs w:val="15"/>
                <w:vertAlign w:val="superscript"/>
              </w:rPr>
              <w:t>7,8</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99FE6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C2A385"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07EBD2"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EED492"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DB37E" w14:textId="41B2F5F3"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BBA311"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BA928"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45362E" w14:textId="099246FE"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3C4399"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FA29F7"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9BDED5"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4A13F49C"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0627B2"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Minecraft:</w:t>
            </w:r>
            <w:r>
              <w:rPr>
                <w:rFonts w:asciiTheme="majorHAnsi" w:eastAsia="PMingLiU" w:hAnsiTheme="majorHAnsi" w:hint="eastAsia"/>
                <w:sz w:val="15"/>
                <w:szCs w:val="15"/>
                <w:lang w:val="en-US"/>
              </w:rPr>
              <w:t xml:space="preserve"> </w:t>
            </w:r>
            <w:r w:rsidRPr="00F64463">
              <w:rPr>
                <w:rFonts w:eastAsia="PMingLiU" w:hint="eastAsia"/>
                <w:sz w:val="15"/>
                <w:szCs w:val="15"/>
              </w:rPr>
              <w:t>教育版</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DAEA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2387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C705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BD936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CD27F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416F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72A7F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2E0E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B223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7D3E9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D7558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51BED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bl>
    <w:p w14:paraId="5446CC9F" w14:textId="2CCFF475" w:rsidR="0092416E" w:rsidRPr="0092416E" w:rsidRDefault="0092416E" w:rsidP="0092416E">
      <w:pPr>
        <w:pStyle w:val="ProductList-Body"/>
        <w:spacing w:before="60"/>
        <w:rPr>
          <w:rFonts w:eastAsia="PMingLiU" w:cstheme="minorHAnsi"/>
          <w:i/>
          <w:sz w:val="16"/>
          <w:szCs w:val="16"/>
        </w:rPr>
      </w:pPr>
      <w:r w:rsidRPr="0092416E">
        <w:rPr>
          <w:rFonts w:eastAsia="PMingLiU" w:cstheme="minorHAnsi"/>
          <w:i/>
          <w:sz w:val="16"/>
          <w:szCs w:val="16"/>
          <w:vertAlign w:val="superscript"/>
        </w:rPr>
        <w:t>1</w:t>
      </w:r>
      <w:r w:rsidRPr="0092416E">
        <w:rPr>
          <w:rFonts w:eastAsia="PMingLiU" w:cstheme="minorHAnsi"/>
          <w:i/>
          <w:sz w:val="16"/>
          <w:szCs w:val="16"/>
        </w:rPr>
        <w:t xml:space="preserve"> </w:t>
      </w:r>
      <w:r w:rsidR="00452528" w:rsidRPr="009B00BE">
        <w:rPr>
          <w:rFonts w:eastAsia="PMingLiU" w:cstheme="minorHAnsi"/>
          <w:i/>
          <w:sz w:val="16"/>
          <w:szCs w:val="16"/>
        </w:rPr>
        <w:t>在標題中包含「不含專業增強版」或「不含企業用應用程式」之附加項目套件</w:t>
      </w:r>
      <w:r w:rsidR="00452528" w:rsidRPr="009B00BE">
        <w:rPr>
          <w:rFonts w:eastAsia="PMingLiU" w:cstheme="minorHAnsi"/>
          <w:i/>
          <w:sz w:val="16"/>
          <w:szCs w:val="16"/>
        </w:rPr>
        <w:t xml:space="preserve"> SL </w:t>
      </w:r>
      <w:r w:rsidR="00452528" w:rsidRPr="009B00BE">
        <w:rPr>
          <w:rFonts w:eastAsia="PMingLiU" w:cstheme="minorHAnsi"/>
          <w:i/>
          <w:sz w:val="16"/>
          <w:szCs w:val="16"/>
        </w:rPr>
        <w:t>並不包括企業用</w:t>
      </w:r>
      <w:r w:rsidR="00452528" w:rsidRPr="009B00BE">
        <w:rPr>
          <w:rFonts w:eastAsia="PMingLiU" w:cstheme="minorHAnsi"/>
          <w:i/>
          <w:sz w:val="16"/>
          <w:szCs w:val="16"/>
        </w:rPr>
        <w:t xml:space="preserve"> Microsoft 365 </w:t>
      </w:r>
      <w:r w:rsidR="00452528" w:rsidRPr="009B00BE">
        <w:rPr>
          <w:rFonts w:eastAsia="PMingLiU" w:cstheme="minorHAnsi"/>
          <w:i/>
          <w:sz w:val="16"/>
          <w:szCs w:val="16"/>
        </w:rPr>
        <w:t>應用程式之權利</w:t>
      </w:r>
      <w:r w:rsidRPr="0092416E">
        <w:rPr>
          <w:rFonts w:eastAsia="PMingLiU" w:cstheme="minorHAnsi"/>
          <w:i/>
          <w:sz w:val="16"/>
          <w:szCs w:val="16"/>
        </w:rPr>
        <w:t>。</w:t>
      </w:r>
    </w:p>
    <w:p w14:paraId="3B24E074" w14:textId="77777777" w:rsidR="0092416E" w:rsidRPr="0092416E" w:rsidRDefault="0092416E" w:rsidP="0092416E">
      <w:pPr>
        <w:pStyle w:val="ProductList-Body"/>
        <w:rPr>
          <w:rStyle w:val="Hyperlink"/>
          <w:rFonts w:eastAsia="PMingLiU" w:cstheme="minorHAnsi"/>
          <w:i/>
          <w:color w:val="000000" w:themeColor="text1"/>
          <w:sz w:val="16"/>
          <w:szCs w:val="16"/>
        </w:rPr>
      </w:pPr>
      <w:r w:rsidRPr="0092416E">
        <w:rPr>
          <w:rFonts w:eastAsia="PMingLiU" w:cstheme="minorHAnsi"/>
          <w:i/>
          <w:sz w:val="16"/>
          <w:szCs w:val="16"/>
          <w:vertAlign w:val="superscript"/>
        </w:rPr>
        <w:t>2</w:t>
      </w:r>
      <w:r w:rsidRPr="0092416E">
        <w:rPr>
          <w:rFonts w:eastAsia="PMingLiU" w:cstheme="minorHAnsi"/>
          <w:i/>
          <w:sz w:val="16"/>
          <w:szCs w:val="16"/>
        </w:rPr>
        <w:t xml:space="preserve"> </w:t>
      </w:r>
      <w:r w:rsidRPr="0092416E">
        <w:rPr>
          <w:rFonts w:eastAsia="PMingLiU" w:cstheme="minorHAnsi"/>
          <w:i/>
          <w:sz w:val="16"/>
          <w:szCs w:val="16"/>
        </w:rPr>
        <w:t>除以上所列載的線上服務之外，</w:t>
      </w:r>
      <w:r w:rsidRPr="0092416E">
        <w:rPr>
          <w:rFonts w:eastAsia="PMingLiU" w:cstheme="minorHAnsi"/>
          <w:i/>
          <w:sz w:val="16"/>
          <w:szCs w:val="16"/>
        </w:rPr>
        <w:t xml:space="preserve">Microsoft 365 Education </w:t>
      </w:r>
      <w:r w:rsidRPr="0092416E">
        <w:rPr>
          <w:rFonts w:eastAsia="PMingLiU" w:cstheme="minorHAnsi"/>
          <w:i/>
          <w:sz w:val="16"/>
          <w:szCs w:val="16"/>
        </w:rPr>
        <w:t>亦符合產品條款中所述之</w:t>
      </w:r>
      <w:r w:rsidRPr="0092416E">
        <w:rPr>
          <w:rFonts w:eastAsia="PMingLiU" w:cstheme="minorHAnsi"/>
          <w:i/>
          <w:sz w:val="16"/>
          <w:szCs w:val="16"/>
        </w:rPr>
        <w:t xml:space="preserve"> Windows SA (</w:t>
      </w:r>
      <w:r w:rsidRPr="0092416E">
        <w:rPr>
          <w:rFonts w:eastAsia="PMingLiU" w:cstheme="minorHAnsi"/>
          <w:i/>
          <w:sz w:val="16"/>
          <w:szCs w:val="16"/>
        </w:rPr>
        <w:t>每一使用者</w:t>
      </w:r>
      <w:r w:rsidRPr="0092416E">
        <w:rPr>
          <w:rFonts w:eastAsia="PMingLiU" w:cstheme="minorHAnsi"/>
          <w:i/>
          <w:sz w:val="16"/>
          <w:szCs w:val="16"/>
        </w:rPr>
        <w:t xml:space="preserve">) </w:t>
      </w:r>
      <w:r w:rsidRPr="0092416E">
        <w:rPr>
          <w:rFonts w:eastAsia="PMingLiU" w:cstheme="minorHAnsi"/>
          <w:i/>
          <w:sz w:val="16"/>
          <w:szCs w:val="16"/>
        </w:rPr>
        <w:t>的訂閱使用權要件。</w:t>
      </w:r>
    </w:p>
    <w:bookmarkEnd w:id="234"/>
    <w:p w14:paraId="65FB9421" w14:textId="77777777" w:rsidR="00CC2806" w:rsidRPr="00B04524" w:rsidRDefault="00CC2806" w:rsidP="00CC2806">
      <w:pPr>
        <w:pStyle w:val="ProductList-Body"/>
        <w:rPr>
          <w:rFonts w:eastAsia="PMingLiU"/>
          <w:i/>
          <w:sz w:val="16"/>
          <w:szCs w:val="16"/>
        </w:rPr>
      </w:pPr>
      <w:r w:rsidRPr="00B04524">
        <w:rPr>
          <w:rFonts w:eastAsia="PMingLiU"/>
          <w:i/>
          <w:sz w:val="16"/>
          <w:szCs w:val="16"/>
          <w:vertAlign w:val="superscript"/>
        </w:rPr>
        <w:t>3</w:t>
      </w:r>
      <w:r w:rsidRPr="00B04524">
        <w:rPr>
          <w:rFonts w:eastAsia="PMingLiU"/>
          <w:i/>
          <w:sz w:val="16"/>
          <w:szCs w:val="16"/>
        </w:rPr>
        <w:t xml:space="preserve"> Office 365 E5/A5 </w:t>
      </w:r>
      <w:r w:rsidRPr="00B04524">
        <w:rPr>
          <w:rFonts w:eastAsia="PMingLiU"/>
          <w:i/>
          <w:sz w:val="16"/>
          <w:szCs w:val="16"/>
        </w:rPr>
        <w:t>是否包含商務用</w:t>
      </w:r>
      <w:r w:rsidRPr="00B04524">
        <w:rPr>
          <w:rFonts w:eastAsia="PMingLiU"/>
          <w:i/>
          <w:sz w:val="16"/>
          <w:szCs w:val="16"/>
        </w:rPr>
        <w:t xml:space="preserve"> Skype Online </w:t>
      </w:r>
      <w:r w:rsidRPr="00B04524">
        <w:rPr>
          <w:rFonts w:eastAsia="PMingLiU"/>
          <w:i/>
          <w:sz w:val="16"/>
          <w:szCs w:val="16"/>
        </w:rPr>
        <w:t>音訊會議係依區域供應而定。</w:t>
      </w:r>
    </w:p>
    <w:p w14:paraId="7F6EB391" w14:textId="77777777" w:rsidR="00CC2806" w:rsidRPr="00B04524" w:rsidRDefault="00CC2806" w:rsidP="00CC2806">
      <w:pPr>
        <w:pStyle w:val="ProductList-Body"/>
        <w:rPr>
          <w:rFonts w:eastAsia="PMingLiU"/>
        </w:rPr>
      </w:pPr>
      <w:r w:rsidRPr="00B04524">
        <w:rPr>
          <w:rFonts w:eastAsia="PMingLiU"/>
          <w:i/>
          <w:sz w:val="16"/>
          <w:szCs w:val="16"/>
          <w:vertAlign w:val="superscript"/>
        </w:rPr>
        <w:t>4</w:t>
      </w:r>
      <w:r w:rsidRPr="00B04524">
        <w:rPr>
          <w:rFonts w:eastAsia="PMingLiU"/>
          <w:i/>
          <w:sz w:val="16"/>
          <w:szCs w:val="16"/>
        </w:rPr>
        <w:t>包括</w:t>
      </w:r>
      <w:r w:rsidRPr="00B04524">
        <w:rPr>
          <w:rFonts w:eastAsia="PMingLiU"/>
          <w:i/>
          <w:sz w:val="16"/>
          <w:szCs w:val="16"/>
        </w:rPr>
        <w:t xml:space="preserve"> Microsoft 365 A3 </w:t>
      </w:r>
      <w:r w:rsidRPr="00B04524">
        <w:rPr>
          <w:rFonts w:eastAsia="PMingLiU"/>
          <w:i/>
          <w:sz w:val="16"/>
          <w:szCs w:val="16"/>
        </w:rPr>
        <w:t>含</w:t>
      </w:r>
      <w:r w:rsidRPr="00B04524">
        <w:rPr>
          <w:rFonts w:eastAsia="PMingLiU"/>
          <w:i/>
          <w:sz w:val="16"/>
          <w:szCs w:val="16"/>
        </w:rPr>
        <w:t xml:space="preserve"> Core CAL</w:t>
      </w:r>
      <w:r w:rsidRPr="00B04524">
        <w:rPr>
          <w:rFonts w:eastAsia="PMingLiU"/>
          <w:i/>
          <w:sz w:val="16"/>
          <w:szCs w:val="16"/>
        </w:rPr>
        <w:t>。</w:t>
      </w:r>
    </w:p>
    <w:p w14:paraId="0B3F0975" w14:textId="04A7F45C" w:rsidR="000B6481" w:rsidRDefault="000B6481" w:rsidP="000B6481">
      <w:pPr>
        <w:pStyle w:val="ProductList-Body"/>
        <w:rPr>
          <w:rFonts w:eastAsia="PMingLiU"/>
          <w:i/>
          <w:sz w:val="16"/>
          <w:szCs w:val="16"/>
        </w:rPr>
      </w:pPr>
      <w:r w:rsidRPr="003E5B0E">
        <w:rPr>
          <w:rFonts w:eastAsia="PMingLiU"/>
          <w:i/>
          <w:sz w:val="16"/>
          <w:szCs w:val="16"/>
          <w:vertAlign w:val="superscript"/>
        </w:rPr>
        <w:t>5</w:t>
      </w:r>
      <w:r w:rsidRPr="003E5B0E">
        <w:rPr>
          <w:rFonts w:eastAsia="PMingLiU"/>
          <w:i/>
          <w:sz w:val="16"/>
          <w:szCs w:val="16"/>
        </w:rPr>
        <w:t xml:space="preserve"> </w:t>
      </w:r>
      <w:r w:rsidR="00452528" w:rsidRPr="009B00BE">
        <w:rPr>
          <w:rFonts w:eastAsia="PMingLiU" w:cstheme="minorHAnsi"/>
          <w:i/>
          <w:sz w:val="16"/>
          <w:szCs w:val="16"/>
        </w:rPr>
        <w:t>具備</w:t>
      </w:r>
      <w:r w:rsidR="00452528" w:rsidRPr="009B00BE">
        <w:rPr>
          <w:rFonts w:eastAsia="PMingLiU" w:cstheme="minorHAnsi"/>
          <w:i/>
          <w:sz w:val="16"/>
          <w:szCs w:val="16"/>
        </w:rPr>
        <w:t xml:space="preserve"> 500 </w:t>
      </w:r>
      <w:r w:rsidR="00452528" w:rsidRPr="009B00BE">
        <w:rPr>
          <w:rFonts w:eastAsia="PMingLiU" w:cstheme="minorHAnsi"/>
          <w:i/>
          <w:sz w:val="16"/>
          <w:szCs w:val="16"/>
        </w:rPr>
        <w:t>個或更少基座的</w:t>
      </w:r>
      <w:r w:rsidR="00452528" w:rsidRPr="009B00BE">
        <w:rPr>
          <w:rFonts w:eastAsia="PMingLiU" w:cstheme="minorHAnsi"/>
          <w:i/>
          <w:sz w:val="16"/>
          <w:szCs w:val="16"/>
        </w:rPr>
        <w:t xml:space="preserve"> Microsoft 365 </w:t>
      </w:r>
      <w:r w:rsidR="00452528" w:rsidRPr="009B00BE">
        <w:rPr>
          <w:rFonts w:eastAsia="PMingLiU" w:cstheme="minorHAnsi"/>
          <w:i/>
          <w:sz w:val="16"/>
          <w:szCs w:val="16"/>
        </w:rPr>
        <w:t>客戶將上線至</w:t>
      </w:r>
      <w:r w:rsidR="00452528" w:rsidRPr="009B00BE">
        <w:rPr>
          <w:rFonts w:eastAsia="PMingLiU" w:cstheme="minorHAnsi"/>
          <w:i/>
          <w:sz w:val="16"/>
          <w:szCs w:val="16"/>
        </w:rPr>
        <w:t xml:space="preserve"> Microsoft Teams</w:t>
      </w:r>
      <w:r w:rsidR="00452528" w:rsidRPr="009B00BE">
        <w:rPr>
          <w:rFonts w:eastAsia="PMingLiU" w:cstheme="minorHAnsi"/>
          <w:i/>
          <w:sz w:val="16"/>
          <w:szCs w:val="16"/>
        </w:rPr>
        <w:t>，且將無法存取至商務用</w:t>
      </w:r>
      <w:r w:rsidR="00452528" w:rsidRPr="009B00BE">
        <w:rPr>
          <w:rFonts w:eastAsia="PMingLiU" w:cstheme="minorHAnsi"/>
          <w:i/>
          <w:sz w:val="16"/>
          <w:szCs w:val="16"/>
        </w:rPr>
        <w:t xml:space="preserve"> Skype Online</w:t>
      </w:r>
      <w:r w:rsidRPr="003E5B0E">
        <w:rPr>
          <w:rFonts w:eastAsia="PMingLiU"/>
          <w:i/>
          <w:sz w:val="16"/>
          <w:szCs w:val="16"/>
        </w:rPr>
        <w:t>。</w:t>
      </w:r>
    </w:p>
    <w:p w14:paraId="708F6188" w14:textId="77777777" w:rsidR="008649AE" w:rsidRDefault="008756B0" w:rsidP="008756B0">
      <w:pPr>
        <w:pStyle w:val="ProductList-Body"/>
        <w:rPr>
          <w:rFonts w:eastAsia="PMingLiU" w:cstheme="minorHAnsi"/>
          <w:i/>
          <w:sz w:val="16"/>
          <w:szCs w:val="16"/>
        </w:rPr>
      </w:pPr>
      <w:r w:rsidRPr="00F64463">
        <w:rPr>
          <w:rFonts w:eastAsia="PMingLiU" w:hint="eastAsia"/>
          <w:i/>
          <w:sz w:val="16"/>
          <w:szCs w:val="16"/>
          <w:vertAlign w:val="superscript"/>
        </w:rPr>
        <w:t>6</w:t>
      </w:r>
      <w:r w:rsidRPr="00F64463">
        <w:rPr>
          <w:rFonts w:eastAsia="PMingLiU" w:hint="eastAsia"/>
          <w:i/>
          <w:sz w:val="16"/>
          <w:szCs w:val="16"/>
        </w:rPr>
        <w:t xml:space="preserve"> </w:t>
      </w:r>
      <w:r w:rsidR="004D3867" w:rsidRPr="00375FED">
        <w:rPr>
          <w:rFonts w:eastAsia="PMingLiU" w:cstheme="minorHAnsi"/>
          <w:i/>
          <w:sz w:val="16"/>
          <w:szCs w:val="16"/>
        </w:rPr>
        <w:t xml:space="preserve">Microsoft 365 A5 </w:t>
      </w:r>
      <w:r w:rsidR="004D3867" w:rsidRPr="00375FED">
        <w:rPr>
          <w:rFonts w:eastAsia="PMingLiU" w:cstheme="minorHAnsi"/>
          <w:i/>
          <w:sz w:val="16"/>
          <w:szCs w:val="16"/>
        </w:rPr>
        <w:t>安全性包括</w:t>
      </w:r>
      <w:r w:rsidR="004D3867" w:rsidRPr="00375FED">
        <w:rPr>
          <w:rFonts w:eastAsia="PMingLiU" w:cstheme="minorHAnsi"/>
          <w:i/>
          <w:sz w:val="16"/>
          <w:szCs w:val="16"/>
        </w:rPr>
        <w:t xml:space="preserve"> Microsoft Defender </w:t>
      </w:r>
      <w:r w:rsidR="004D3867" w:rsidRPr="00375FED">
        <w:rPr>
          <w:rFonts w:eastAsia="PMingLiU" w:cstheme="minorHAnsi"/>
          <w:i/>
          <w:sz w:val="16"/>
          <w:szCs w:val="16"/>
        </w:rPr>
        <w:t>進階威脅防護功能</w:t>
      </w:r>
    </w:p>
    <w:p w14:paraId="479D9C36" w14:textId="77777777" w:rsidR="008649AE" w:rsidRPr="00B2454D" w:rsidRDefault="008649AE" w:rsidP="008649AE">
      <w:pPr>
        <w:pStyle w:val="ProductList-Body"/>
        <w:rPr>
          <w:rFonts w:cstheme="minorHAnsi"/>
        </w:rPr>
      </w:pPr>
      <w:r w:rsidRPr="00B2454D">
        <w:rPr>
          <w:rFonts w:cstheme="minorHAnsi"/>
          <w:i/>
          <w:sz w:val="16"/>
          <w:szCs w:val="16"/>
          <w:vertAlign w:val="superscript"/>
        </w:rPr>
        <w:t>7</w:t>
      </w:r>
      <w:r w:rsidRPr="00B2454D">
        <w:rPr>
          <w:rFonts w:cstheme="minorHAnsi"/>
          <w:i/>
          <w:sz w:val="16"/>
          <w:szCs w:val="16"/>
        </w:rPr>
        <w:t>無法上傳或修改視訊。</w:t>
      </w:r>
    </w:p>
    <w:p w14:paraId="242E2629" w14:textId="4EA2D5CA" w:rsidR="008756B0" w:rsidRPr="008649AE" w:rsidRDefault="008649AE" w:rsidP="008756B0">
      <w:pPr>
        <w:pStyle w:val="ProductList-Body"/>
        <w:rPr>
          <w:rFonts w:eastAsiaTheme="minorEastAsia" w:cstheme="minorHAnsi"/>
        </w:rPr>
      </w:pPr>
      <w:r w:rsidRPr="00B2454D">
        <w:rPr>
          <w:rFonts w:cstheme="minorHAnsi"/>
          <w:i/>
          <w:sz w:val="16"/>
          <w:szCs w:val="16"/>
          <w:vertAlign w:val="superscript"/>
        </w:rPr>
        <w:t>8</w:t>
      </w:r>
      <w:r w:rsidRPr="00B2454D">
        <w:rPr>
          <w:rFonts w:cstheme="minorHAnsi"/>
          <w:i/>
          <w:sz w:val="16"/>
          <w:szCs w:val="16"/>
        </w:rPr>
        <w:t>無法建立即時事件。</w:t>
      </w:r>
    </w:p>
    <w:p w14:paraId="129D2002" w14:textId="77777777" w:rsidR="00072F6F" w:rsidRPr="00D70397" w:rsidRDefault="00697120" w:rsidP="00072F6F">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1EE9BCBA" w14:textId="77777777" w:rsidR="006F26A0" w:rsidRPr="00864991" w:rsidRDefault="006F26A0" w:rsidP="00061421">
      <w:pPr>
        <w:pStyle w:val="ProductList-Body"/>
        <w:spacing w:after="120"/>
        <w:ind w:left="158"/>
        <w:rPr>
          <w:rFonts w:eastAsia="PMingLiU"/>
          <w:lang w:val="en-US"/>
        </w:rPr>
      </w:pPr>
    </w:p>
    <w:sectPr w:rsidR="006F26A0" w:rsidRPr="00864991" w:rsidSect="002577A8">
      <w:footerReference w:type="default" r:id="rId107"/>
      <w:footerReference w:type="first" r:id="rId108"/>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060C9C6" w14:textId="77777777" w:rsidR="00762ECB" w:rsidRDefault="00762ECB" w:rsidP="00D0498F">
      <w:pPr>
        <w:spacing w:after="0" w:line="240" w:lineRule="auto"/>
      </w:pPr>
      <w:r>
        <w:separator/>
      </w:r>
    </w:p>
  </w:endnote>
  <w:endnote w:type="continuationSeparator" w:id="0">
    <w:p w14:paraId="61AC0E81" w14:textId="77777777" w:rsidR="00762ECB" w:rsidRDefault="00762ECB" w:rsidP="00D049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PMingLiU">
    <w:altName w:val="PMingLiU"/>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PMingLiU-ExtB">
    <w:panose1 w:val="02020500000000000000"/>
    <w:charset w:val="88"/>
    <w:family w:val="roman"/>
    <w:pitch w:val="variable"/>
    <w:sig w:usb0="8000002F" w:usb1="0A080008" w:usb2="00000010" w:usb3="00000000" w:csb0="00100001" w:csb1="00000000"/>
  </w:font>
  <w:font w:name="Arial">
    <w:panose1 w:val="020B0604020202020204"/>
    <w:charset w:val="00"/>
    <w:family w:val="swiss"/>
    <w:pitch w:val="variable"/>
    <w:sig w:usb0="E0002EFF" w:usb1="C000785B"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Malgun Gothic">
    <w:panose1 w:val="020B0503020000020004"/>
    <w:charset w:val="81"/>
    <w:family w:val="swiss"/>
    <w:pitch w:val="variable"/>
    <w:sig w:usb0="9000002F" w:usb1="29D77CFB" w:usb2="00000012" w:usb3="00000000" w:csb0="00080001" w:csb1="00000000"/>
  </w:font>
  <w:font w:name="MingLiU">
    <w:altName w:val="細明體"/>
    <w:panose1 w:val="02010609000101010101"/>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2E72C0" w14:textId="77777777" w:rsidR="00452528" w:rsidRDefault="00452528" w:rsidP="00D62D7B">
    <w:pPr>
      <w:pStyle w:val="ProductList-Body"/>
    </w:pPr>
    <w:r>
      <w:rPr>
        <w:noProof/>
        <w:lang w:val="en-US" w:eastAsia="en-US" w:bidi="ar-SA"/>
      </w:rPr>
      <w:drawing>
        <wp:inline distT="0" distB="0" distL="0" distR="0" wp14:anchorId="760CA97B" wp14:editId="5ECEC293">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1453CF" w14:textId="77777777" w:rsidR="00452528" w:rsidRPr="00591643" w:rsidRDefault="00452528">
    <w:pPr>
      <w:pStyle w:val="Footer"/>
      <w:rPr>
        <w:sz w:val="14"/>
        <w:szCs w:val="14"/>
      </w:rPr>
    </w:pPr>
    <w:r>
      <w:rPr>
        <w:noProof/>
        <w:lang w:val="en-US" w:eastAsia="en-US" w:bidi="ar-SA"/>
      </w:rPr>
      <w:drawing>
        <wp:inline distT="0" distB="0" distL="0" distR="0" wp14:anchorId="3D0B7B03" wp14:editId="7C7AF45C">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52528" w:rsidRPr="00C76DF3" w14:paraId="39D6D160" w14:textId="77777777" w:rsidTr="00D62D7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4B62C0" w14:textId="77777777" w:rsidR="00452528" w:rsidRPr="00C76DF3" w:rsidRDefault="00697120" w:rsidP="00D62D7B">
          <w:pPr>
            <w:pStyle w:val="ProductList-OfferingBody"/>
            <w:ind w:left="-77" w:right="-73"/>
            <w:jc w:val="center"/>
            <w:rPr>
              <w:color w:val="808080" w:themeColor="background1" w:themeShade="80"/>
              <w:sz w:val="14"/>
              <w:szCs w:val="14"/>
            </w:rPr>
          </w:pPr>
          <w:hyperlink w:anchor="TableofContents" w:history="1">
            <w:r w:rsidR="0045252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184C3E" w14:textId="77777777" w:rsidR="00452528" w:rsidRPr="00C76DF3" w:rsidRDefault="00452528" w:rsidP="00D62D7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31E753" w14:textId="77777777" w:rsidR="00452528" w:rsidRPr="00C76DF3" w:rsidRDefault="00697120" w:rsidP="00D62D7B">
          <w:pPr>
            <w:pStyle w:val="ProductList-OfferingBody"/>
            <w:ind w:left="-72" w:right="-74"/>
            <w:jc w:val="center"/>
            <w:rPr>
              <w:color w:val="808080" w:themeColor="background1" w:themeShade="80"/>
              <w:sz w:val="14"/>
              <w:szCs w:val="14"/>
            </w:rPr>
          </w:pPr>
          <w:hyperlink w:anchor="Introduction" w:history="1">
            <w:r w:rsidR="0045252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843E35" w14:textId="77777777" w:rsidR="00452528" w:rsidRPr="00C76DF3" w:rsidRDefault="00452528" w:rsidP="00D62D7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53560B" w14:textId="77777777" w:rsidR="00452528" w:rsidRPr="00C76DF3" w:rsidRDefault="00697120" w:rsidP="00D62D7B">
          <w:pPr>
            <w:pStyle w:val="ProductList-OfferingBody"/>
            <w:ind w:left="-72" w:right="-75"/>
            <w:jc w:val="center"/>
            <w:rPr>
              <w:color w:val="808080" w:themeColor="background1" w:themeShade="80"/>
              <w:sz w:val="14"/>
              <w:szCs w:val="14"/>
            </w:rPr>
          </w:pPr>
          <w:hyperlink w:anchor="GeneralTerms" w:history="1">
            <w:r w:rsidR="0045252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5188EDB" w14:textId="77777777" w:rsidR="00452528" w:rsidRPr="00C76DF3" w:rsidRDefault="00452528" w:rsidP="00D62D7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2D3D80" w14:textId="77777777" w:rsidR="00452528" w:rsidRPr="00C76DF3" w:rsidRDefault="00697120" w:rsidP="00D62D7B">
          <w:pPr>
            <w:pStyle w:val="ProductList-OfferingBody"/>
            <w:ind w:left="-72" w:right="-77"/>
            <w:jc w:val="center"/>
            <w:rPr>
              <w:color w:val="808080" w:themeColor="background1" w:themeShade="80"/>
              <w:sz w:val="14"/>
              <w:szCs w:val="14"/>
            </w:rPr>
          </w:pPr>
          <w:hyperlink w:anchor="PrivacyandSecurityTerms" w:history="1">
            <w:r w:rsidR="0045252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9D3E74" w14:textId="77777777" w:rsidR="00452528" w:rsidRPr="00C76DF3" w:rsidRDefault="00452528"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71B1A5" w14:textId="77777777" w:rsidR="00452528" w:rsidRPr="00C76DF3" w:rsidRDefault="00697120" w:rsidP="00D62D7B">
          <w:pPr>
            <w:pStyle w:val="ProductList-OfferingBody"/>
            <w:ind w:left="-72" w:right="-77"/>
            <w:jc w:val="center"/>
            <w:rPr>
              <w:color w:val="808080" w:themeColor="background1" w:themeShade="80"/>
              <w:sz w:val="14"/>
              <w:szCs w:val="14"/>
            </w:rPr>
          </w:pPr>
          <w:hyperlink w:anchor="OnlineServiceSpecificTerms" w:history="1">
            <w:r w:rsidR="00452528">
              <w:rPr>
                <w:rStyle w:val="Hyperlink"/>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B8E80C" w14:textId="77777777" w:rsidR="00452528" w:rsidRPr="00C76DF3" w:rsidRDefault="00452528"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AAFDC9" w14:textId="77777777" w:rsidR="00452528" w:rsidRPr="00C76DF3" w:rsidRDefault="00697120" w:rsidP="00D62D7B">
          <w:pPr>
            <w:pStyle w:val="ProductList-OfferingBody"/>
            <w:ind w:left="-72" w:right="-76"/>
            <w:jc w:val="center"/>
            <w:rPr>
              <w:color w:val="808080" w:themeColor="background1" w:themeShade="80"/>
              <w:sz w:val="14"/>
              <w:szCs w:val="14"/>
            </w:rPr>
          </w:pPr>
          <w:hyperlink w:anchor="Attachment1" w:history="1">
            <w:r w:rsidR="00452528">
              <w:rPr>
                <w:rStyle w:val="Hyperlink"/>
                <w:sz w:val="14"/>
                <w:szCs w:val="14"/>
              </w:rPr>
              <w:t>附件</w:t>
            </w:r>
          </w:hyperlink>
        </w:p>
      </w:tc>
    </w:tr>
  </w:tbl>
  <w:p w14:paraId="012B230D" w14:textId="77777777" w:rsidR="00452528" w:rsidRPr="00591643" w:rsidRDefault="00452528" w:rsidP="00D62D7B">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452528" w:rsidRPr="00C76DF3" w14:paraId="7F5FD694" w14:textId="77777777" w:rsidTr="00ED6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89CA6B" w14:textId="77777777" w:rsidR="00452528" w:rsidRPr="00E260FB" w:rsidRDefault="00697120"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452528"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2747C9" w14:textId="77777777" w:rsidR="00452528" w:rsidRPr="00C76DF3" w:rsidRDefault="00452528"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9A67C" w14:textId="77777777" w:rsidR="00452528" w:rsidRPr="000D508B" w:rsidRDefault="00697120"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452528"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74D34A" w14:textId="77777777" w:rsidR="00452528" w:rsidRPr="00C76DF3" w:rsidRDefault="00452528"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DA9B9E" w14:textId="77777777" w:rsidR="00452528" w:rsidRPr="00142D7A" w:rsidRDefault="00697120"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452528" w:rsidRPr="00142D7A">
              <w:rPr>
                <w:rStyle w:val="Hyperlink"/>
                <w:rFonts w:ascii="PMingLiU" w:eastAsia="PMingLiU" w:hAnsi="PMingLiU" w:cs="Gulim" w:hint="eastAsia"/>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F604C2" w14:textId="77777777" w:rsidR="00452528" w:rsidRPr="00C76DF3" w:rsidRDefault="00452528"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15AEC" w14:textId="77777777" w:rsidR="00452528" w:rsidRPr="00845D5A" w:rsidRDefault="00697120"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452528"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A9DE69" w14:textId="77777777" w:rsidR="00452528" w:rsidRPr="00C76DF3" w:rsidRDefault="00452528"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63157" w14:textId="77777777" w:rsidR="00452528" w:rsidRPr="00AC7B78" w:rsidRDefault="00697120"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452528" w:rsidRPr="00AC7B78">
              <w:rPr>
                <w:rStyle w:val="Hyperlink"/>
                <w:rFonts w:ascii="PMingLiU" w:eastAsia="PMingLiU" w:hAnsi="PMingLiU" w:cs="Gulim" w:hint="eastAsia"/>
                <w:sz w:val="14"/>
                <w:szCs w:val="14"/>
              </w:rPr>
              <w:t>附件</w:t>
            </w:r>
          </w:hyperlink>
        </w:p>
      </w:tc>
    </w:tr>
  </w:tbl>
  <w:p w14:paraId="1AB7F543" w14:textId="77777777" w:rsidR="00452528" w:rsidRPr="00591643" w:rsidRDefault="00452528" w:rsidP="00D0498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52528" w:rsidRPr="00C76DF3" w14:paraId="1993DFCC" w14:textId="77777777" w:rsidTr="00287CE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99914E7" w14:textId="77777777" w:rsidR="00452528" w:rsidRPr="00E260FB" w:rsidRDefault="00697120"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452528"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0C3DA7B" w14:textId="77777777" w:rsidR="00452528" w:rsidRPr="00C76DF3" w:rsidRDefault="00452528"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4A15E1F" w14:textId="77777777" w:rsidR="00452528" w:rsidRPr="000D508B" w:rsidRDefault="00697120"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452528"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A4C95E" w14:textId="77777777" w:rsidR="00452528" w:rsidRPr="00C76DF3" w:rsidRDefault="00452528"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CDE986" w14:textId="77777777" w:rsidR="00452528" w:rsidRPr="00142D7A" w:rsidRDefault="00697120"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452528"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84935E" w14:textId="77777777" w:rsidR="00452528" w:rsidRPr="00C76DF3" w:rsidRDefault="00452528"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66740" w14:textId="77777777" w:rsidR="00452528" w:rsidRPr="00142D7A" w:rsidRDefault="00697120"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452528"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83BD85" w14:textId="77777777" w:rsidR="00452528" w:rsidRPr="00C76DF3" w:rsidRDefault="00452528"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0A64CA" w14:textId="77777777" w:rsidR="00452528" w:rsidRPr="00845D5A" w:rsidRDefault="00697120"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452528"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C9928C" w14:textId="77777777" w:rsidR="00452528" w:rsidRPr="00C76DF3" w:rsidRDefault="00452528"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7AD65" w14:textId="77777777" w:rsidR="00452528" w:rsidRPr="00AC7B78" w:rsidRDefault="00697120"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452528" w:rsidRPr="00AC7B78">
              <w:rPr>
                <w:rStyle w:val="Hyperlink"/>
                <w:rFonts w:ascii="PMingLiU" w:eastAsia="PMingLiU" w:hAnsi="PMingLiU" w:cs="Gulim" w:hint="eastAsia"/>
                <w:sz w:val="14"/>
                <w:szCs w:val="14"/>
              </w:rPr>
              <w:t>附件</w:t>
            </w:r>
          </w:hyperlink>
        </w:p>
      </w:tc>
    </w:tr>
  </w:tbl>
  <w:p w14:paraId="58FD625C" w14:textId="77777777" w:rsidR="00452528" w:rsidRPr="00591643" w:rsidRDefault="00452528" w:rsidP="00B8281B">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452528" w:rsidRPr="00C76DF3" w14:paraId="3482E9A8" w14:textId="77777777" w:rsidTr="00ED6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D19308" w14:textId="77777777" w:rsidR="00452528" w:rsidRPr="00E260FB" w:rsidRDefault="00697120"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452528"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029C48" w14:textId="77777777" w:rsidR="00452528" w:rsidRPr="00C76DF3" w:rsidRDefault="00452528"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325219" w14:textId="77777777" w:rsidR="00452528" w:rsidRPr="000D508B" w:rsidRDefault="00697120"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452528"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8437AF" w14:textId="77777777" w:rsidR="00452528" w:rsidRPr="00C76DF3" w:rsidRDefault="00452528"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593407" w14:textId="77777777" w:rsidR="00452528" w:rsidRPr="00142D7A" w:rsidRDefault="00697120"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452528" w:rsidRPr="00142D7A">
              <w:rPr>
                <w:rStyle w:val="Hyperlink"/>
                <w:rFonts w:ascii="PMingLiU" w:eastAsia="PMingLiU" w:hAnsi="PMingLiU" w:cs="Gulim" w:hint="eastAsia"/>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77035A" w14:textId="77777777" w:rsidR="00452528" w:rsidRPr="00C76DF3" w:rsidRDefault="00452528"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C85CAD" w14:textId="77777777" w:rsidR="00452528" w:rsidRPr="00845D5A" w:rsidRDefault="00697120"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452528"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982F8A" w14:textId="77777777" w:rsidR="00452528" w:rsidRPr="00C76DF3" w:rsidRDefault="00452528"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64A10A" w14:textId="77777777" w:rsidR="00452528" w:rsidRPr="00AC7B78" w:rsidRDefault="00697120"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452528" w:rsidRPr="00AC7B78">
              <w:rPr>
                <w:rStyle w:val="Hyperlink"/>
                <w:rFonts w:ascii="PMingLiU" w:eastAsia="PMingLiU" w:hAnsi="PMingLiU" w:cs="Gulim" w:hint="eastAsia"/>
                <w:sz w:val="14"/>
                <w:szCs w:val="14"/>
              </w:rPr>
              <w:t>附件</w:t>
            </w:r>
          </w:hyperlink>
        </w:p>
      </w:tc>
    </w:tr>
  </w:tbl>
  <w:p w14:paraId="1D4A9086" w14:textId="77777777" w:rsidR="00452528" w:rsidRPr="002A268F" w:rsidRDefault="00452528" w:rsidP="002A268F">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52528" w:rsidRPr="00C76DF3" w14:paraId="648041F5" w14:textId="77777777" w:rsidTr="00C35E4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5527DF" w14:textId="77777777" w:rsidR="00452528" w:rsidRPr="00E260FB" w:rsidRDefault="00697120"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452528"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E774F3" w14:textId="77777777" w:rsidR="00452528" w:rsidRPr="00C76DF3" w:rsidRDefault="00452528"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7E4712" w14:textId="77777777" w:rsidR="00452528" w:rsidRPr="000D508B" w:rsidRDefault="00697120"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452528"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79719B" w14:textId="77777777" w:rsidR="00452528" w:rsidRPr="00C76DF3" w:rsidRDefault="00452528"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0808B9" w14:textId="77777777" w:rsidR="00452528" w:rsidRPr="00142D7A" w:rsidRDefault="00697120"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452528"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436AA2" w14:textId="77777777" w:rsidR="00452528" w:rsidRPr="00C76DF3" w:rsidRDefault="00452528"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5EC95A" w14:textId="77777777" w:rsidR="00452528" w:rsidRPr="00142D7A" w:rsidRDefault="00697120"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452528"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5F6F51" w14:textId="77777777" w:rsidR="00452528" w:rsidRPr="00C76DF3" w:rsidRDefault="00452528"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E464C" w14:textId="77777777" w:rsidR="00452528" w:rsidRPr="00845D5A" w:rsidRDefault="00697120"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452528"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1BC393" w14:textId="77777777" w:rsidR="00452528" w:rsidRPr="00C76DF3" w:rsidRDefault="00452528"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2AC2CE" w14:textId="77777777" w:rsidR="00452528" w:rsidRPr="00AC7B78" w:rsidRDefault="00697120"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452528" w:rsidRPr="00AC7B78">
              <w:rPr>
                <w:rStyle w:val="Hyperlink"/>
                <w:rFonts w:ascii="PMingLiU" w:eastAsia="PMingLiU" w:hAnsi="PMingLiU" w:cs="Gulim" w:hint="eastAsia"/>
                <w:sz w:val="14"/>
                <w:szCs w:val="14"/>
              </w:rPr>
              <w:t>附件</w:t>
            </w:r>
          </w:hyperlink>
        </w:p>
      </w:tc>
    </w:tr>
  </w:tbl>
  <w:p w14:paraId="276F4E24" w14:textId="77777777" w:rsidR="00452528" w:rsidRPr="00591643" w:rsidRDefault="00452528" w:rsidP="00B8281B">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44"/>
      <w:gridCol w:w="215"/>
      <w:gridCol w:w="1927"/>
      <w:gridCol w:w="412"/>
      <w:gridCol w:w="1926"/>
      <w:gridCol w:w="220"/>
      <w:gridCol w:w="2243"/>
      <w:gridCol w:w="220"/>
      <w:gridCol w:w="1693"/>
    </w:tblGrid>
    <w:tr w:rsidR="00452528" w:rsidRPr="00C76DF3" w14:paraId="234BC4A0" w14:textId="77777777" w:rsidTr="00ED6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C4A57" w14:textId="77777777" w:rsidR="00452528" w:rsidRPr="00E260FB" w:rsidRDefault="00697120"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452528"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ACE835" w14:textId="77777777" w:rsidR="00452528" w:rsidRPr="00C76DF3" w:rsidRDefault="00452528"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553C28" w14:textId="77777777" w:rsidR="00452528" w:rsidRPr="000D508B" w:rsidRDefault="00697120"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452528" w:rsidRPr="000D508B">
              <w:rPr>
                <w:rStyle w:val="Hyperlink"/>
                <w:rFonts w:ascii="PMingLiU" w:eastAsia="PMingLiU" w:hAnsi="PMingLiU" w:cs="Gulim" w:hint="eastAsia"/>
                <w:sz w:val="14"/>
                <w:szCs w:val="14"/>
              </w:rPr>
              <w:t>簡介</w:t>
            </w:r>
          </w:hyperlink>
        </w:p>
      </w:tc>
      <w:tc>
        <w:tcPr>
          <w:tcW w:w="346" w:type="dxa"/>
          <w:tcBorders>
            <w:top w:val="nil"/>
            <w:left w:val="single" w:sz="4" w:space="0" w:color="BFBFBF" w:themeColor="background1" w:themeShade="BF"/>
            <w:bottom w:val="nil"/>
            <w:right w:val="single" w:sz="4" w:space="0" w:color="BFBFBF" w:themeColor="background1" w:themeShade="BF"/>
          </w:tcBorders>
          <w:vAlign w:val="center"/>
        </w:tcPr>
        <w:p w14:paraId="69F18A98" w14:textId="77777777" w:rsidR="00452528" w:rsidRPr="00C76DF3" w:rsidRDefault="00452528"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5ECEAB" w14:textId="77777777" w:rsidR="00452528" w:rsidRPr="00142D7A" w:rsidRDefault="00697120"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452528" w:rsidRPr="00142D7A">
              <w:rPr>
                <w:rStyle w:val="Hyperlink"/>
                <w:rFonts w:ascii="PMingLiU" w:eastAsia="PMingLiU" w:hAnsi="PMingLiU" w:cs="Gulim" w:hint="eastAsia"/>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FF3232" w14:textId="77777777" w:rsidR="00452528" w:rsidRPr="00C76DF3" w:rsidRDefault="00452528"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56707" w14:textId="77777777" w:rsidR="00452528" w:rsidRPr="00845D5A" w:rsidRDefault="00697120"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452528"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BE6098" w14:textId="77777777" w:rsidR="00452528" w:rsidRPr="00C76DF3" w:rsidRDefault="00452528"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8C7406" w14:textId="77777777" w:rsidR="00452528" w:rsidRPr="00AC7B78" w:rsidRDefault="00697120"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452528" w:rsidRPr="00AC7B78">
              <w:rPr>
                <w:rStyle w:val="Hyperlink"/>
                <w:rFonts w:ascii="PMingLiU" w:eastAsia="PMingLiU" w:hAnsi="PMingLiU" w:cs="Gulim" w:hint="eastAsia"/>
                <w:sz w:val="14"/>
                <w:szCs w:val="14"/>
              </w:rPr>
              <w:t>附件</w:t>
            </w:r>
          </w:hyperlink>
        </w:p>
      </w:tc>
    </w:tr>
  </w:tbl>
  <w:p w14:paraId="2CC2FBAD" w14:textId="77777777" w:rsidR="00452528" w:rsidRPr="002A268F" w:rsidRDefault="00452528" w:rsidP="002A268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44"/>
      <w:gridCol w:w="215"/>
      <w:gridCol w:w="1927"/>
      <w:gridCol w:w="412"/>
      <w:gridCol w:w="1926"/>
      <w:gridCol w:w="220"/>
      <w:gridCol w:w="2243"/>
      <w:gridCol w:w="220"/>
      <w:gridCol w:w="1693"/>
    </w:tblGrid>
    <w:tr w:rsidR="00452528" w:rsidRPr="00C76DF3" w14:paraId="419BA65E" w14:textId="77777777" w:rsidTr="001D1A1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5AE251" w14:textId="77777777" w:rsidR="00452528" w:rsidRPr="00E260FB" w:rsidRDefault="00697120" w:rsidP="00ED6D73">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452528"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A92ABE" w14:textId="77777777" w:rsidR="00452528" w:rsidRPr="00C76DF3" w:rsidRDefault="00452528" w:rsidP="00ED6D7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D9BBC1" w14:textId="77777777" w:rsidR="00452528" w:rsidRPr="000D508B" w:rsidRDefault="00697120" w:rsidP="00ED6D73">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452528" w:rsidRPr="000D508B">
              <w:rPr>
                <w:rStyle w:val="Hyperlink"/>
                <w:rFonts w:ascii="PMingLiU" w:eastAsia="PMingLiU" w:hAnsi="PMingLiU" w:cs="Gulim" w:hint="eastAsia"/>
                <w:sz w:val="14"/>
                <w:szCs w:val="14"/>
              </w:rPr>
              <w:t>簡介</w:t>
            </w:r>
          </w:hyperlink>
        </w:p>
      </w:tc>
      <w:tc>
        <w:tcPr>
          <w:tcW w:w="346" w:type="dxa"/>
          <w:tcBorders>
            <w:top w:val="nil"/>
            <w:left w:val="single" w:sz="4" w:space="0" w:color="BFBFBF" w:themeColor="background1" w:themeShade="BF"/>
            <w:bottom w:val="nil"/>
            <w:right w:val="single" w:sz="4" w:space="0" w:color="BFBFBF" w:themeColor="background1" w:themeShade="BF"/>
          </w:tcBorders>
          <w:vAlign w:val="center"/>
        </w:tcPr>
        <w:p w14:paraId="180490FD" w14:textId="77777777" w:rsidR="00452528" w:rsidRPr="00C76DF3" w:rsidRDefault="00452528" w:rsidP="00ED6D7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3B0465" w14:textId="77777777" w:rsidR="00452528" w:rsidRPr="00142D7A" w:rsidRDefault="00697120" w:rsidP="00ED6D73">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452528" w:rsidRPr="00142D7A">
              <w:rPr>
                <w:rStyle w:val="Hyperlink"/>
                <w:rFonts w:ascii="PMingLiU" w:eastAsia="PMingLiU" w:hAnsi="PMingLiU" w:cs="Gulim" w:hint="eastAsia"/>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2438EF" w14:textId="77777777" w:rsidR="00452528" w:rsidRPr="00C76DF3" w:rsidRDefault="00452528" w:rsidP="00ED6D7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A9030A" w14:textId="77777777" w:rsidR="00452528" w:rsidRPr="00845D5A" w:rsidRDefault="00697120" w:rsidP="00ED6D73">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452528"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E67BCA" w14:textId="77777777" w:rsidR="00452528" w:rsidRPr="00C76DF3" w:rsidRDefault="00452528" w:rsidP="00ED6D7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7B01A" w14:textId="77777777" w:rsidR="00452528" w:rsidRPr="00AC7B78" w:rsidRDefault="00697120" w:rsidP="00ED6D73">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452528" w:rsidRPr="00AC7B78">
              <w:rPr>
                <w:rStyle w:val="Hyperlink"/>
                <w:rFonts w:ascii="PMingLiU" w:eastAsia="PMingLiU" w:hAnsi="PMingLiU" w:cs="Gulim" w:hint="eastAsia"/>
                <w:sz w:val="14"/>
                <w:szCs w:val="14"/>
              </w:rPr>
              <w:t>附件</w:t>
            </w:r>
          </w:hyperlink>
        </w:p>
      </w:tc>
    </w:tr>
  </w:tbl>
  <w:p w14:paraId="3B01992F" w14:textId="77777777" w:rsidR="00452528" w:rsidRPr="00591643" w:rsidRDefault="00452528" w:rsidP="00B8281B">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52528" w:rsidRPr="00C76DF3" w14:paraId="5B82342D" w14:textId="77777777" w:rsidTr="001D1A1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9C099" w14:textId="77777777" w:rsidR="00452528" w:rsidRPr="00C76DF3" w:rsidRDefault="00697120" w:rsidP="00ED6D73">
          <w:pPr>
            <w:pStyle w:val="ProductList-OfferingBody"/>
            <w:ind w:left="-77" w:right="-73"/>
            <w:jc w:val="center"/>
            <w:rPr>
              <w:color w:val="808080" w:themeColor="background1" w:themeShade="80"/>
              <w:sz w:val="14"/>
              <w:szCs w:val="14"/>
            </w:rPr>
          </w:pPr>
          <w:hyperlink w:anchor="TableofContents" w:history="1">
            <w:r w:rsidR="00452528">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EEA0D2" w14:textId="77777777" w:rsidR="00452528" w:rsidRPr="00C76DF3" w:rsidRDefault="00452528" w:rsidP="00ED6D7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9C8011" w14:textId="77777777" w:rsidR="00452528" w:rsidRPr="00C76DF3" w:rsidRDefault="00697120" w:rsidP="00ED6D73">
          <w:pPr>
            <w:pStyle w:val="ProductList-OfferingBody"/>
            <w:ind w:left="-72" w:right="-74"/>
            <w:jc w:val="center"/>
            <w:rPr>
              <w:color w:val="808080" w:themeColor="background1" w:themeShade="80"/>
              <w:sz w:val="14"/>
              <w:szCs w:val="14"/>
            </w:rPr>
          </w:pPr>
          <w:hyperlink w:anchor="簡介" w:history="1">
            <w:r w:rsidR="00452528">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E9D59A" w14:textId="77777777" w:rsidR="00452528" w:rsidRPr="00C76DF3" w:rsidRDefault="00452528" w:rsidP="00ED6D7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B47573" w14:textId="77777777" w:rsidR="00452528" w:rsidRPr="00C76DF3" w:rsidRDefault="00697120" w:rsidP="00ED6D73">
          <w:pPr>
            <w:pStyle w:val="ProductList-OfferingBody"/>
            <w:ind w:left="-72" w:right="-75"/>
            <w:jc w:val="center"/>
            <w:rPr>
              <w:color w:val="808080" w:themeColor="background1" w:themeShade="80"/>
              <w:sz w:val="14"/>
              <w:szCs w:val="14"/>
            </w:rPr>
          </w:pPr>
          <w:hyperlink w:anchor="GeneralTerms" w:history="1">
            <w:r w:rsidR="00452528">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0A8409" w14:textId="77777777" w:rsidR="00452528" w:rsidRPr="00C76DF3" w:rsidRDefault="00452528"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781D25" w14:textId="77777777" w:rsidR="00452528" w:rsidRPr="00C76DF3" w:rsidRDefault="00697120" w:rsidP="00ED6D73">
          <w:pPr>
            <w:pStyle w:val="ProductList-OfferingBody"/>
            <w:ind w:left="-72" w:right="-77"/>
            <w:jc w:val="center"/>
            <w:rPr>
              <w:color w:val="808080" w:themeColor="background1" w:themeShade="80"/>
              <w:sz w:val="14"/>
              <w:szCs w:val="14"/>
            </w:rPr>
          </w:pPr>
          <w:hyperlink w:anchor="OnlineServiceSpecificTerms" w:history="1">
            <w:r w:rsidR="00452528">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02E00B" w14:textId="77777777" w:rsidR="00452528" w:rsidRPr="00C76DF3" w:rsidRDefault="00452528"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59EA66" w14:textId="77777777" w:rsidR="00452528" w:rsidRPr="00C76DF3" w:rsidRDefault="00697120" w:rsidP="00ED6D73">
          <w:pPr>
            <w:pStyle w:val="ProductList-OfferingBody"/>
            <w:ind w:left="-72" w:right="-76"/>
            <w:jc w:val="center"/>
            <w:rPr>
              <w:color w:val="808080" w:themeColor="background1" w:themeShade="80"/>
              <w:sz w:val="14"/>
              <w:szCs w:val="14"/>
            </w:rPr>
          </w:pPr>
          <w:hyperlink w:anchor="Attachment1" w:history="1">
            <w:r w:rsidR="00452528">
              <w:rPr>
                <w:rStyle w:val="Hyperlink1"/>
                <w:sz w:val="14"/>
                <w:szCs w:val="14"/>
              </w:rPr>
              <w:t>附件</w:t>
            </w:r>
          </w:hyperlink>
        </w:p>
      </w:tc>
    </w:tr>
  </w:tbl>
  <w:p w14:paraId="565EF29D" w14:textId="77777777" w:rsidR="00452528" w:rsidRPr="00591643" w:rsidRDefault="00452528" w:rsidP="00C316D6">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52528" w:rsidRPr="00C76DF3" w14:paraId="6CB14963" w14:textId="77777777" w:rsidTr="00ED6D7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6D5BEC" w14:textId="77777777" w:rsidR="00452528" w:rsidRPr="00C76DF3" w:rsidRDefault="00697120" w:rsidP="00C316D6">
          <w:pPr>
            <w:pStyle w:val="ProductList-OfferingBody"/>
            <w:ind w:left="-77" w:right="-73"/>
            <w:jc w:val="center"/>
            <w:rPr>
              <w:color w:val="808080" w:themeColor="background1" w:themeShade="80"/>
              <w:sz w:val="14"/>
              <w:szCs w:val="14"/>
            </w:rPr>
          </w:pPr>
          <w:hyperlink w:anchor="TableofContents" w:history="1">
            <w:r w:rsidR="00452528">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6C3FFA" w14:textId="77777777" w:rsidR="00452528" w:rsidRPr="00C76DF3" w:rsidRDefault="00452528" w:rsidP="00C316D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DF5275" w14:textId="77777777" w:rsidR="00452528" w:rsidRPr="00C76DF3" w:rsidRDefault="00697120" w:rsidP="00C316D6">
          <w:pPr>
            <w:pStyle w:val="ProductList-OfferingBody"/>
            <w:ind w:left="-72" w:right="-74"/>
            <w:jc w:val="center"/>
            <w:rPr>
              <w:color w:val="808080" w:themeColor="background1" w:themeShade="80"/>
              <w:sz w:val="14"/>
              <w:szCs w:val="14"/>
            </w:rPr>
          </w:pPr>
          <w:hyperlink w:anchor="簡介" w:history="1">
            <w:r w:rsidR="00452528">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6B1710" w14:textId="77777777" w:rsidR="00452528" w:rsidRPr="00C76DF3" w:rsidRDefault="00452528" w:rsidP="00C316D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0A25F" w14:textId="77777777" w:rsidR="00452528" w:rsidRPr="00C76DF3" w:rsidRDefault="00697120" w:rsidP="00C316D6">
          <w:pPr>
            <w:pStyle w:val="ProductList-OfferingBody"/>
            <w:ind w:left="-72" w:right="-75"/>
            <w:jc w:val="center"/>
            <w:rPr>
              <w:color w:val="808080" w:themeColor="background1" w:themeShade="80"/>
              <w:sz w:val="14"/>
              <w:szCs w:val="14"/>
            </w:rPr>
          </w:pPr>
          <w:hyperlink w:anchor="GeneralTerms" w:history="1">
            <w:r w:rsidR="00452528">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3BFDBF" w14:textId="77777777" w:rsidR="00452528" w:rsidRPr="00C76DF3" w:rsidRDefault="00452528" w:rsidP="00C316D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82691F" w14:textId="77777777" w:rsidR="00452528" w:rsidRPr="00C76DF3" w:rsidRDefault="00697120" w:rsidP="00C316D6">
          <w:pPr>
            <w:pStyle w:val="ProductList-OfferingBody"/>
            <w:ind w:left="-72" w:right="-77"/>
            <w:jc w:val="center"/>
            <w:rPr>
              <w:color w:val="808080" w:themeColor="background1" w:themeShade="80"/>
              <w:sz w:val="14"/>
              <w:szCs w:val="14"/>
            </w:rPr>
          </w:pPr>
          <w:hyperlink w:anchor="OnlineServiceSpecificTerms" w:history="1">
            <w:r w:rsidR="00452528">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0790D8" w14:textId="77777777" w:rsidR="00452528" w:rsidRPr="00C76DF3" w:rsidRDefault="00452528" w:rsidP="00C316D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4C8C5B" w14:textId="77777777" w:rsidR="00452528" w:rsidRPr="00C76DF3" w:rsidRDefault="00697120" w:rsidP="00C316D6">
          <w:pPr>
            <w:pStyle w:val="ProductList-OfferingBody"/>
            <w:ind w:left="-72" w:right="-76"/>
            <w:jc w:val="center"/>
            <w:rPr>
              <w:color w:val="808080" w:themeColor="background1" w:themeShade="80"/>
              <w:sz w:val="14"/>
              <w:szCs w:val="14"/>
            </w:rPr>
          </w:pPr>
          <w:hyperlink w:anchor="Attachment1" w:history="1">
            <w:r w:rsidR="00452528">
              <w:rPr>
                <w:rStyle w:val="Hyperlink1"/>
                <w:sz w:val="14"/>
                <w:szCs w:val="14"/>
              </w:rPr>
              <w:t>附件</w:t>
            </w:r>
          </w:hyperlink>
        </w:p>
      </w:tc>
    </w:tr>
  </w:tbl>
  <w:p w14:paraId="68593BFF" w14:textId="77777777" w:rsidR="00452528" w:rsidRPr="00591643" w:rsidRDefault="00452528">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52528" w:rsidRPr="00C76DF3" w14:paraId="31D3EA00" w14:textId="77777777" w:rsidTr="001D1A1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189C8F" w14:textId="77777777" w:rsidR="00452528" w:rsidRPr="00C76DF3" w:rsidRDefault="00697120" w:rsidP="00ED6D73">
          <w:pPr>
            <w:pStyle w:val="ProductList-OfferingBody"/>
            <w:ind w:left="-77" w:right="-73"/>
            <w:jc w:val="center"/>
            <w:rPr>
              <w:color w:val="808080" w:themeColor="background1" w:themeShade="80"/>
              <w:sz w:val="14"/>
              <w:szCs w:val="14"/>
            </w:rPr>
          </w:pPr>
          <w:hyperlink w:anchor="TableofContents" w:history="1">
            <w:r w:rsidR="00452528">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3AD73E" w14:textId="77777777" w:rsidR="00452528" w:rsidRPr="00C76DF3" w:rsidRDefault="00452528" w:rsidP="00ED6D7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602F55" w14:textId="77777777" w:rsidR="00452528" w:rsidRPr="00C76DF3" w:rsidRDefault="00697120" w:rsidP="00ED6D73">
          <w:pPr>
            <w:pStyle w:val="ProductList-OfferingBody"/>
            <w:ind w:left="-72" w:right="-74"/>
            <w:jc w:val="center"/>
            <w:rPr>
              <w:color w:val="808080" w:themeColor="background1" w:themeShade="80"/>
              <w:sz w:val="14"/>
              <w:szCs w:val="14"/>
            </w:rPr>
          </w:pPr>
          <w:hyperlink w:anchor="簡介" w:history="1">
            <w:r w:rsidR="00452528">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048023" w14:textId="77777777" w:rsidR="00452528" w:rsidRPr="00C76DF3" w:rsidRDefault="00452528" w:rsidP="00ED6D7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B4714C" w14:textId="77777777" w:rsidR="00452528" w:rsidRPr="00C76DF3" w:rsidRDefault="00697120" w:rsidP="00ED6D73">
          <w:pPr>
            <w:pStyle w:val="ProductList-OfferingBody"/>
            <w:ind w:left="-72" w:right="-75"/>
            <w:jc w:val="center"/>
            <w:rPr>
              <w:color w:val="808080" w:themeColor="background1" w:themeShade="80"/>
              <w:sz w:val="14"/>
              <w:szCs w:val="14"/>
            </w:rPr>
          </w:pPr>
          <w:hyperlink w:anchor="GeneralTerms" w:history="1">
            <w:r w:rsidR="00452528">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6B2365" w14:textId="77777777" w:rsidR="00452528" w:rsidRPr="00C76DF3" w:rsidRDefault="00452528"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39C8D8" w14:textId="77777777" w:rsidR="00452528" w:rsidRPr="00C76DF3" w:rsidRDefault="00697120" w:rsidP="00ED6D73">
          <w:pPr>
            <w:pStyle w:val="ProductList-OfferingBody"/>
            <w:ind w:left="-72" w:right="-77"/>
            <w:jc w:val="center"/>
            <w:rPr>
              <w:color w:val="808080" w:themeColor="background1" w:themeShade="80"/>
              <w:sz w:val="14"/>
              <w:szCs w:val="14"/>
            </w:rPr>
          </w:pPr>
          <w:hyperlink w:anchor="OnlineServiceSpecificTerms" w:history="1">
            <w:r w:rsidR="00452528">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DB0540" w14:textId="77777777" w:rsidR="00452528" w:rsidRPr="00C76DF3" w:rsidRDefault="00452528"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65289D" w14:textId="77777777" w:rsidR="00452528" w:rsidRPr="00C76DF3" w:rsidRDefault="00697120" w:rsidP="00ED6D73">
          <w:pPr>
            <w:pStyle w:val="ProductList-OfferingBody"/>
            <w:ind w:left="-72" w:right="-76"/>
            <w:jc w:val="center"/>
            <w:rPr>
              <w:color w:val="808080" w:themeColor="background1" w:themeShade="80"/>
              <w:sz w:val="14"/>
              <w:szCs w:val="14"/>
            </w:rPr>
          </w:pPr>
          <w:hyperlink w:anchor="Attachment1" w:history="1">
            <w:r w:rsidR="00452528">
              <w:rPr>
                <w:rStyle w:val="Hyperlink1"/>
                <w:sz w:val="14"/>
                <w:szCs w:val="14"/>
              </w:rPr>
              <w:t>附件</w:t>
            </w:r>
          </w:hyperlink>
        </w:p>
      </w:tc>
    </w:tr>
  </w:tbl>
  <w:p w14:paraId="4E5FC2D2" w14:textId="77777777" w:rsidR="00452528" w:rsidRPr="00591643" w:rsidRDefault="00452528" w:rsidP="00B8281B">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52528" w:rsidRPr="00C76DF3" w14:paraId="5BA0BBCF" w14:textId="77777777" w:rsidTr="001D1A1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4C91C" w14:textId="77777777" w:rsidR="00452528" w:rsidRPr="00C76DF3" w:rsidRDefault="00697120" w:rsidP="00ED6D73">
          <w:pPr>
            <w:pStyle w:val="ProductList-OfferingBody"/>
            <w:ind w:left="-77" w:right="-73"/>
            <w:jc w:val="center"/>
            <w:rPr>
              <w:color w:val="808080" w:themeColor="background1" w:themeShade="80"/>
              <w:sz w:val="14"/>
              <w:szCs w:val="14"/>
            </w:rPr>
          </w:pPr>
          <w:hyperlink w:anchor="TableofContents" w:history="1">
            <w:r w:rsidR="00452528">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63F91B" w14:textId="77777777" w:rsidR="00452528" w:rsidRPr="00C76DF3" w:rsidRDefault="00452528" w:rsidP="00ED6D7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587B03" w14:textId="77777777" w:rsidR="00452528" w:rsidRPr="00C76DF3" w:rsidRDefault="00697120" w:rsidP="00ED6D73">
          <w:pPr>
            <w:pStyle w:val="ProductList-OfferingBody"/>
            <w:ind w:left="-72" w:right="-74"/>
            <w:jc w:val="center"/>
            <w:rPr>
              <w:color w:val="808080" w:themeColor="background1" w:themeShade="80"/>
              <w:sz w:val="14"/>
              <w:szCs w:val="14"/>
            </w:rPr>
          </w:pPr>
          <w:hyperlink w:anchor="簡介" w:history="1">
            <w:r w:rsidR="00452528">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742C30" w14:textId="77777777" w:rsidR="00452528" w:rsidRPr="00C76DF3" w:rsidRDefault="00452528" w:rsidP="00ED6D7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FD7ED" w14:textId="77777777" w:rsidR="00452528" w:rsidRPr="00C76DF3" w:rsidRDefault="00697120" w:rsidP="00ED6D73">
          <w:pPr>
            <w:pStyle w:val="ProductList-OfferingBody"/>
            <w:ind w:left="-72" w:right="-75"/>
            <w:jc w:val="center"/>
            <w:rPr>
              <w:color w:val="808080" w:themeColor="background1" w:themeShade="80"/>
              <w:sz w:val="14"/>
              <w:szCs w:val="14"/>
            </w:rPr>
          </w:pPr>
          <w:hyperlink w:anchor="GeneralTerms" w:history="1">
            <w:r w:rsidR="00452528">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9B5233" w14:textId="77777777" w:rsidR="00452528" w:rsidRPr="00C76DF3" w:rsidRDefault="00452528"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AD4F37" w14:textId="77777777" w:rsidR="00452528" w:rsidRPr="00C76DF3" w:rsidRDefault="00697120" w:rsidP="00ED6D73">
          <w:pPr>
            <w:pStyle w:val="ProductList-OfferingBody"/>
            <w:ind w:left="-72" w:right="-77"/>
            <w:jc w:val="center"/>
            <w:rPr>
              <w:color w:val="808080" w:themeColor="background1" w:themeShade="80"/>
              <w:sz w:val="14"/>
              <w:szCs w:val="14"/>
            </w:rPr>
          </w:pPr>
          <w:hyperlink w:anchor="OnlineServiceSpecificTerms" w:history="1">
            <w:r w:rsidR="00452528">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C4E605" w14:textId="77777777" w:rsidR="00452528" w:rsidRPr="00C76DF3" w:rsidRDefault="00452528"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B91D2A" w14:textId="77777777" w:rsidR="00452528" w:rsidRPr="00C76DF3" w:rsidRDefault="00697120" w:rsidP="00ED6D73">
          <w:pPr>
            <w:pStyle w:val="ProductList-OfferingBody"/>
            <w:ind w:left="-72" w:right="-76"/>
            <w:jc w:val="center"/>
            <w:rPr>
              <w:color w:val="808080" w:themeColor="background1" w:themeShade="80"/>
              <w:sz w:val="14"/>
              <w:szCs w:val="14"/>
            </w:rPr>
          </w:pPr>
          <w:hyperlink w:anchor="Attachment1" w:history="1">
            <w:r w:rsidR="00452528">
              <w:rPr>
                <w:rStyle w:val="Hyperlink1"/>
                <w:sz w:val="14"/>
                <w:szCs w:val="14"/>
              </w:rPr>
              <w:t>附件</w:t>
            </w:r>
          </w:hyperlink>
        </w:p>
      </w:tc>
    </w:tr>
  </w:tbl>
  <w:p w14:paraId="04024B64" w14:textId="77777777" w:rsidR="00452528" w:rsidRPr="00591643" w:rsidRDefault="00452528" w:rsidP="00421EAD">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52528" w:rsidRPr="00C76DF3" w14:paraId="2A8ACDDA" w14:textId="77777777" w:rsidTr="00421EA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F548C3" w14:textId="77777777" w:rsidR="00452528" w:rsidRPr="00C76DF3" w:rsidRDefault="00697120" w:rsidP="00421EAD">
          <w:pPr>
            <w:pStyle w:val="ProductList-OfferingBody"/>
            <w:ind w:left="-77" w:right="-73"/>
            <w:jc w:val="center"/>
            <w:rPr>
              <w:color w:val="808080" w:themeColor="background1" w:themeShade="80"/>
              <w:sz w:val="14"/>
              <w:szCs w:val="14"/>
            </w:rPr>
          </w:pPr>
          <w:hyperlink w:anchor="TableofContents" w:history="1">
            <w:r w:rsidR="0045252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F54579" w14:textId="77777777" w:rsidR="00452528" w:rsidRPr="00C76DF3" w:rsidRDefault="00452528" w:rsidP="00421EA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6E443" w14:textId="77777777" w:rsidR="00452528" w:rsidRPr="00C76DF3" w:rsidRDefault="00697120" w:rsidP="00421EAD">
          <w:pPr>
            <w:pStyle w:val="ProductList-OfferingBody"/>
            <w:ind w:left="-72" w:right="-74"/>
            <w:jc w:val="center"/>
            <w:rPr>
              <w:color w:val="808080" w:themeColor="background1" w:themeShade="80"/>
              <w:sz w:val="14"/>
              <w:szCs w:val="14"/>
            </w:rPr>
          </w:pPr>
          <w:hyperlink w:anchor="簡介" w:history="1">
            <w:r w:rsidR="0045252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1FA5BF" w14:textId="77777777" w:rsidR="00452528" w:rsidRPr="00C76DF3" w:rsidRDefault="00452528" w:rsidP="00421EA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268533" w14:textId="77777777" w:rsidR="00452528" w:rsidRPr="00C76DF3" w:rsidRDefault="00697120" w:rsidP="00421EAD">
          <w:pPr>
            <w:pStyle w:val="ProductList-OfferingBody"/>
            <w:ind w:left="-72" w:right="-75"/>
            <w:jc w:val="center"/>
            <w:rPr>
              <w:color w:val="808080" w:themeColor="background1" w:themeShade="80"/>
              <w:sz w:val="14"/>
              <w:szCs w:val="14"/>
            </w:rPr>
          </w:pPr>
          <w:hyperlink w:anchor="GeneralTerms" w:history="1">
            <w:r w:rsidR="0045252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D0D62F" w14:textId="77777777" w:rsidR="00452528" w:rsidRPr="00C76DF3" w:rsidRDefault="00452528" w:rsidP="00421EA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5AF0D" w14:textId="77777777" w:rsidR="00452528" w:rsidRPr="00C76DF3" w:rsidRDefault="00697120" w:rsidP="00421EAD">
          <w:pPr>
            <w:pStyle w:val="ProductList-OfferingBody"/>
            <w:ind w:left="-72" w:right="-77"/>
            <w:jc w:val="center"/>
            <w:rPr>
              <w:color w:val="808080" w:themeColor="background1" w:themeShade="80"/>
              <w:sz w:val="14"/>
              <w:szCs w:val="14"/>
            </w:rPr>
          </w:pPr>
          <w:hyperlink w:anchor="PrivacyandSecurityTerms" w:history="1">
            <w:r w:rsidR="0045252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0967CF" w14:textId="77777777" w:rsidR="00452528" w:rsidRPr="00C76DF3" w:rsidRDefault="00452528"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E01AC3" w14:textId="77777777" w:rsidR="00452528" w:rsidRPr="00C76DF3" w:rsidRDefault="00697120" w:rsidP="00421EAD">
          <w:pPr>
            <w:pStyle w:val="ProductList-OfferingBody"/>
            <w:ind w:left="-72" w:right="-77"/>
            <w:jc w:val="center"/>
            <w:rPr>
              <w:color w:val="808080" w:themeColor="background1" w:themeShade="80"/>
              <w:sz w:val="14"/>
              <w:szCs w:val="14"/>
            </w:rPr>
          </w:pPr>
          <w:hyperlink w:anchor="OnlineServiceSpecificTerms" w:history="1">
            <w:r w:rsidR="00452528">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6F64E9" w14:textId="77777777" w:rsidR="00452528" w:rsidRPr="00C76DF3" w:rsidRDefault="00452528"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F0FB7" w14:textId="77777777" w:rsidR="00452528" w:rsidRPr="00C76DF3" w:rsidRDefault="00697120" w:rsidP="00421EAD">
          <w:pPr>
            <w:pStyle w:val="ProductList-OfferingBody"/>
            <w:ind w:left="-72" w:right="-76"/>
            <w:jc w:val="center"/>
            <w:rPr>
              <w:color w:val="808080" w:themeColor="background1" w:themeShade="80"/>
              <w:sz w:val="14"/>
              <w:szCs w:val="14"/>
            </w:rPr>
          </w:pPr>
          <w:hyperlink w:anchor="Attachment1" w:history="1">
            <w:r w:rsidR="00452528">
              <w:rPr>
                <w:rStyle w:val="Hyperlink"/>
                <w:sz w:val="14"/>
                <w:szCs w:val="14"/>
              </w:rPr>
              <w:t>附件</w:t>
            </w:r>
          </w:hyperlink>
        </w:p>
      </w:tc>
    </w:tr>
  </w:tbl>
  <w:p w14:paraId="2A07ED07" w14:textId="77777777" w:rsidR="00452528" w:rsidRPr="00591643" w:rsidRDefault="00452528">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52528" w:rsidRPr="00C76DF3" w14:paraId="7D7FEBE9" w14:textId="77777777" w:rsidTr="002229E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ACEC14" w14:textId="77777777" w:rsidR="00452528" w:rsidRPr="00E260FB" w:rsidRDefault="00697120"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452528"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E97A48" w14:textId="77777777" w:rsidR="00452528" w:rsidRPr="00C76DF3" w:rsidRDefault="00452528"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204ECC7" w14:textId="77777777" w:rsidR="00452528" w:rsidRPr="000D508B" w:rsidRDefault="00697120"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452528"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FC7937" w14:textId="77777777" w:rsidR="00452528" w:rsidRPr="00C76DF3" w:rsidRDefault="00452528"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C31489" w14:textId="77777777" w:rsidR="00452528" w:rsidRPr="00142D7A" w:rsidRDefault="00697120"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452528"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F7B8A5" w14:textId="77777777" w:rsidR="00452528" w:rsidRPr="00C76DF3" w:rsidRDefault="00452528"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73427E" w14:textId="77777777" w:rsidR="00452528" w:rsidRPr="00142D7A" w:rsidRDefault="00697120"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452528"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CAD096" w14:textId="77777777" w:rsidR="00452528" w:rsidRPr="00C76DF3" w:rsidRDefault="00452528"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4B0EB3B" w14:textId="77777777" w:rsidR="00452528" w:rsidRPr="00845D5A" w:rsidRDefault="00697120"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452528"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3CD6A8" w14:textId="77777777" w:rsidR="00452528" w:rsidRPr="00C76DF3" w:rsidRDefault="00452528"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03A28E" w14:textId="77777777" w:rsidR="00452528" w:rsidRPr="00AC7B78" w:rsidRDefault="00697120"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452528" w:rsidRPr="00AC7B78">
              <w:rPr>
                <w:rStyle w:val="Hyperlink"/>
                <w:rFonts w:ascii="PMingLiU" w:eastAsia="PMingLiU" w:hAnsi="PMingLiU" w:cs="Gulim" w:hint="eastAsia"/>
                <w:sz w:val="14"/>
                <w:szCs w:val="14"/>
              </w:rPr>
              <w:t>附件</w:t>
            </w:r>
          </w:hyperlink>
        </w:p>
      </w:tc>
    </w:tr>
  </w:tbl>
  <w:p w14:paraId="2F8A510B" w14:textId="77777777" w:rsidR="00452528" w:rsidRPr="00591643" w:rsidRDefault="00452528" w:rsidP="002229E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52528" w:rsidRPr="00C76DF3" w14:paraId="40F9E595" w14:textId="77777777" w:rsidTr="001D1A1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51CF16" w14:textId="77777777" w:rsidR="00452528" w:rsidRPr="00C76DF3" w:rsidRDefault="00697120" w:rsidP="00ED6D73">
          <w:pPr>
            <w:pStyle w:val="ProductList-OfferingBody"/>
            <w:ind w:left="-77" w:right="-73"/>
            <w:jc w:val="center"/>
            <w:rPr>
              <w:color w:val="808080" w:themeColor="background1" w:themeShade="80"/>
              <w:sz w:val="14"/>
              <w:szCs w:val="14"/>
            </w:rPr>
          </w:pPr>
          <w:hyperlink w:anchor="TableofContents" w:history="1">
            <w:r w:rsidR="00452528">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82657F" w14:textId="77777777" w:rsidR="00452528" w:rsidRPr="00C76DF3" w:rsidRDefault="00452528" w:rsidP="00ED6D7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7C7F32" w14:textId="77777777" w:rsidR="00452528" w:rsidRPr="00C76DF3" w:rsidRDefault="00697120" w:rsidP="00ED6D73">
          <w:pPr>
            <w:pStyle w:val="ProductList-OfferingBody"/>
            <w:ind w:left="-72" w:right="-74"/>
            <w:jc w:val="center"/>
            <w:rPr>
              <w:color w:val="808080" w:themeColor="background1" w:themeShade="80"/>
              <w:sz w:val="14"/>
              <w:szCs w:val="14"/>
            </w:rPr>
          </w:pPr>
          <w:hyperlink w:anchor="簡介" w:history="1">
            <w:r w:rsidR="00452528">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2874A2" w14:textId="77777777" w:rsidR="00452528" w:rsidRPr="00C76DF3" w:rsidRDefault="00452528" w:rsidP="00ED6D7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F5208" w14:textId="77777777" w:rsidR="00452528" w:rsidRPr="00C76DF3" w:rsidRDefault="00697120" w:rsidP="00ED6D73">
          <w:pPr>
            <w:pStyle w:val="ProductList-OfferingBody"/>
            <w:ind w:left="-72" w:right="-75"/>
            <w:jc w:val="center"/>
            <w:rPr>
              <w:color w:val="808080" w:themeColor="background1" w:themeShade="80"/>
              <w:sz w:val="14"/>
              <w:szCs w:val="14"/>
            </w:rPr>
          </w:pPr>
          <w:hyperlink w:anchor="GeneralTerms" w:history="1">
            <w:r w:rsidR="00452528">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CAB508" w14:textId="77777777" w:rsidR="00452528" w:rsidRPr="00C76DF3" w:rsidRDefault="00452528"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8FA942" w14:textId="77777777" w:rsidR="00452528" w:rsidRPr="00C76DF3" w:rsidRDefault="00697120" w:rsidP="00ED6D73">
          <w:pPr>
            <w:pStyle w:val="ProductList-OfferingBody"/>
            <w:ind w:left="-72" w:right="-77"/>
            <w:jc w:val="center"/>
            <w:rPr>
              <w:color w:val="808080" w:themeColor="background1" w:themeShade="80"/>
              <w:sz w:val="14"/>
              <w:szCs w:val="14"/>
            </w:rPr>
          </w:pPr>
          <w:hyperlink w:anchor="OnlineServiceSpecificTerms" w:history="1">
            <w:r w:rsidR="00452528">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5D090B" w14:textId="77777777" w:rsidR="00452528" w:rsidRPr="00C76DF3" w:rsidRDefault="00452528"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30AA17" w14:textId="77777777" w:rsidR="00452528" w:rsidRPr="00C76DF3" w:rsidRDefault="00697120" w:rsidP="00ED6D73">
          <w:pPr>
            <w:pStyle w:val="ProductList-OfferingBody"/>
            <w:ind w:left="-72" w:right="-76"/>
            <w:jc w:val="center"/>
            <w:rPr>
              <w:color w:val="808080" w:themeColor="background1" w:themeShade="80"/>
              <w:sz w:val="14"/>
              <w:szCs w:val="14"/>
            </w:rPr>
          </w:pPr>
          <w:hyperlink w:anchor="Attachment1" w:history="1">
            <w:r w:rsidR="00452528">
              <w:rPr>
                <w:rStyle w:val="Hyperlink1"/>
                <w:sz w:val="14"/>
                <w:szCs w:val="14"/>
              </w:rPr>
              <w:t>附件</w:t>
            </w:r>
          </w:hyperlink>
        </w:p>
      </w:tc>
    </w:tr>
  </w:tbl>
  <w:p w14:paraId="66FEE31F" w14:textId="77777777" w:rsidR="00452528" w:rsidRPr="00591643" w:rsidRDefault="00452528" w:rsidP="008756B0">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52528" w:rsidRPr="00C76DF3" w14:paraId="543BF46B" w14:textId="77777777" w:rsidTr="00A0419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50092E" w14:textId="77777777" w:rsidR="00452528" w:rsidRPr="00C76DF3" w:rsidRDefault="00697120" w:rsidP="00A04190">
          <w:pPr>
            <w:pStyle w:val="ProductList-OfferingBody"/>
            <w:ind w:left="-77" w:right="-73"/>
            <w:jc w:val="center"/>
            <w:rPr>
              <w:color w:val="808080" w:themeColor="background1" w:themeShade="80"/>
              <w:sz w:val="14"/>
              <w:szCs w:val="14"/>
            </w:rPr>
          </w:pPr>
          <w:hyperlink w:anchor="TableofContents" w:history="1">
            <w:r w:rsidR="0045252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7D1528" w14:textId="77777777" w:rsidR="00452528" w:rsidRPr="00C76DF3" w:rsidRDefault="00452528" w:rsidP="00A0419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18BA7" w14:textId="77777777" w:rsidR="00452528" w:rsidRPr="00C76DF3" w:rsidRDefault="00697120" w:rsidP="00A04190">
          <w:pPr>
            <w:pStyle w:val="ProductList-OfferingBody"/>
            <w:ind w:left="-72" w:right="-74"/>
            <w:jc w:val="center"/>
            <w:rPr>
              <w:color w:val="808080" w:themeColor="background1" w:themeShade="80"/>
              <w:sz w:val="14"/>
              <w:szCs w:val="14"/>
            </w:rPr>
          </w:pPr>
          <w:hyperlink w:anchor="簡介" w:history="1">
            <w:r w:rsidR="0045252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7763A0" w14:textId="77777777" w:rsidR="00452528" w:rsidRPr="00C76DF3" w:rsidRDefault="00452528" w:rsidP="00A0419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35E8C9" w14:textId="77777777" w:rsidR="00452528" w:rsidRPr="00C76DF3" w:rsidRDefault="00697120" w:rsidP="00A04190">
          <w:pPr>
            <w:pStyle w:val="ProductList-OfferingBody"/>
            <w:ind w:left="-72" w:right="-75"/>
            <w:jc w:val="center"/>
            <w:rPr>
              <w:color w:val="808080" w:themeColor="background1" w:themeShade="80"/>
              <w:sz w:val="14"/>
              <w:szCs w:val="14"/>
            </w:rPr>
          </w:pPr>
          <w:hyperlink w:anchor="GeneralTerms" w:history="1">
            <w:r w:rsidR="0045252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304401" w14:textId="77777777" w:rsidR="00452528" w:rsidRPr="00C76DF3" w:rsidRDefault="00452528" w:rsidP="00A0419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DC429" w14:textId="77777777" w:rsidR="00452528" w:rsidRPr="00C76DF3" w:rsidRDefault="00697120" w:rsidP="00A04190">
          <w:pPr>
            <w:pStyle w:val="ProductList-OfferingBody"/>
            <w:ind w:left="-72" w:right="-77"/>
            <w:jc w:val="center"/>
            <w:rPr>
              <w:color w:val="808080" w:themeColor="background1" w:themeShade="80"/>
              <w:sz w:val="14"/>
              <w:szCs w:val="14"/>
            </w:rPr>
          </w:pPr>
          <w:hyperlink w:anchor="PrivacyandSecurityTerms" w:history="1">
            <w:r w:rsidR="0045252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4B4505" w14:textId="77777777" w:rsidR="00452528" w:rsidRPr="00C76DF3" w:rsidRDefault="00452528"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A3887D" w14:textId="77777777" w:rsidR="00452528" w:rsidRPr="00C76DF3" w:rsidRDefault="00697120" w:rsidP="00A04190">
          <w:pPr>
            <w:pStyle w:val="ProductList-OfferingBody"/>
            <w:ind w:left="-72" w:right="-77"/>
            <w:jc w:val="center"/>
            <w:rPr>
              <w:color w:val="808080" w:themeColor="background1" w:themeShade="80"/>
              <w:sz w:val="14"/>
              <w:szCs w:val="14"/>
            </w:rPr>
          </w:pPr>
          <w:hyperlink w:anchor="OnlineServiceSpecificTerms" w:history="1">
            <w:r w:rsidR="00452528">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B7FBAC" w14:textId="77777777" w:rsidR="00452528" w:rsidRPr="00C76DF3" w:rsidRDefault="00452528"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3EF4A3" w14:textId="77777777" w:rsidR="00452528" w:rsidRPr="00C76DF3" w:rsidRDefault="00697120" w:rsidP="00A04190">
          <w:pPr>
            <w:pStyle w:val="ProductList-OfferingBody"/>
            <w:ind w:left="-72" w:right="-76"/>
            <w:jc w:val="center"/>
            <w:rPr>
              <w:color w:val="808080" w:themeColor="background1" w:themeShade="80"/>
              <w:sz w:val="14"/>
              <w:szCs w:val="14"/>
            </w:rPr>
          </w:pPr>
          <w:hyperlink w:anchor="Attachment1" w:history="1">
            <w:r w:rsidR="00452528">
              <w:rPr>
                <w:rStyle w:val="Hyperlink"/>
                <w:sz w:val="14"/>
                <w:szCs w:val="14"/>
              </w:rPr>
              <w:t>附件</w:t>
            </w:r>
          </w:hyperlink>
        </w:p>
      </w:tc>
    </w:tr>
  </w:tbl>
  <w:p w14:paraId="1B1C9998" w14:textId="77777777" w:rsidR="00452528" w:rsidRPr="00591643" w:rsidRDefault="00452528">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52528" w:rsidRPr="00C76DF3" w14:paraId="03DC14B9" w14:textId="77777777" w:rsidTr="00A0419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C8EC38" w14:textId="77777777" w:rsidR="00452528" w:rsidRPr="00C76DF3" w:rsidRDefault="00697120" w:rsidP="00A04190">
          <w:pPr>
            <w:pStyle w:val="ProductList-OfferingBody"/>
            <w:ind w:left="-77" w:right="-73"/>
            <w:jc w:val="center"/>
            <w:rPr>
              <w:color w:val="808080" w:themeColor="background1" w:themeShade="80"/>
              <w:sz w:val="14"/>
              <w:szCs w:val="14"/>
            </w:rPr>
          </w:pPr>
          <w:hyperlink w:anchor="TableofContents" w:history="1">
            <w:r w:rsidR="0045252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1B0040" w14:textId="77777777" w:rsidR="00452528" w:rsidRPr="00C76DF3" w:rsidRDefault="00452528" w:rsidP="00A0419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E58446" w14:textId="77777777" w:rsidR="00452528" w:rsidRPr="00C76DF3" w:rsidRDefault="00697120" w:rsidP="00A04190">
          <w:pPr>
            <w:pStyle w:val="ProductList-OfferingBody"/>
            <w:ind w:left="-72" w:right="-74"/>
            <w:jc w:val="center"/>
            <w:rPr>
              <w:color w:val="808080" w:themeColor="background1" w:themeShade="80"/>
              <w:sz w:val="14"/>
              <w:szCs w:val="14"/>
            </w:rPr>
          </w:pPr>
          <w:hyperlink w:anchor="簡介" w:history="1">
            <w:r w:rsidR="0045252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102FFE" w14:textId="77777777" w:rsidR="00452528" w:rsidRPr="00C76DF3" w:rsidRDefault="00452528" w:rsidP="00A0419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0E16D0" w14:textId="77777777" w:rsidR="00452528" w:rsidRPr="00C76DF3" w:rsidRDefault="00697120" w:rsidP="00A04190">
          <w:pPr>
            <w:pStyle w:val="ProductList-OfferingBody"/>
            <w:ind w:left="-72" w:right="-75"/>
            <w:jc w:val="center"/>
            <w:rPr>
              <w:color w:val="808080" w:themeColor="background1" w:themeShade="80"/>
              <w:sz w:val="14"/>
              <w:szCs w:val="14"/>
            </w:rPr>
          </w:pPr>
          <w:hyperlink w:anchor="GeneralTerms" w:history="1">
            <w:r w:rsidR="0045252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8E0700" w14:textId="77777777" w:rsidR="00452528" w:rsidRPr="00C76DF3" w:rsidRDefault="00452528" w:rsidP="00A0419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F51E1" w14:textId="77777777" w:rsidR="00452528" w:rsidRPr="00C76DF3" w:rsidRDefault="00697120" w:rsidP="00A04190">
          <w:pPr>
            <w:pStyle w:val="ProductList-OfferingBody"/>
            <w:ind w:left="-72" w:right="-77"/>
            <w:jc w:val="center"/>
            <w:rPr>
              <w:color w:val="808080" w:themeColor="background1" w:themeShade="80"/>
              <w:sz w:val="14"/>
              <w:szCs w:val="14"/>
            </w:rPr>
          </w:pPr>
          <w:hyperlink w:anchor="PrivacyandSecurityTerms" w:history="1">
            <w:r w:rsidR="0045252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E51E7F" w14:textId="77777777" w:rsidR="00452528" w:rsidRPr="00C76DF3" w:rsidRDefault="00452528"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CFCE59" w14:textId="77777777" w:rsidR="00452528" w:rsidRPr="00C76DF3" w:rsidRDefault="00697120" w:rsidP="00A04190">
          <w:pPr>
            <w:pStyle w:val="ProductList-OfferingBody"/>
            <w:ind w:left="-72" w:right="-77"/>
            <w:jc w:val="center"/>
            <w:rPr>
              <w:color w:val="808080" w:themeColor="background1" w:themeShade="80"/>
              <w:sz w:val="14"/>
              <w:szCs w:val="14"/>
            </w:rPr>
          </w:pPr>
          <w:hyperlink w:anchor="OnlineServiceSpecificTerms" w:history="1">
            <w:r w:rsidR="00452528">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2BE87F" w14:textId="77777777" w:rsidR="00452528" w:rsidRPr="00C76DF3" w:rsidRDefault="00452528"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34ADE" w14:textId="77777777" w:rsidR="00452528" w:rsidRPr="00C76DF3" w:rsidRDefault="00697120" w:rsidP="00A04190">
          <w:pPr>
            <w:pStyle w:val="ProductList-OfferingBody"/>
            <w:ind w:left="-72" w:right="-76"/>
            <w:jc w:val="center"/>
            <w:rPr>
              <w:color w:val="808080" w:themeColor="background1" w:themeShade="80"/>
              <w:sz w:val="14"/>
              <w:szCs w:val="14"/>
            </w:rPr>
          </w:pPr>
          <w:hyperlink w:anchor="Attachment1" w:history="1">
            <w:r w:rsidR="00452528">
              <w:rPr>
                <w:rStyle w:val="Hyperlink"/>
                <w:sz w:val="14"/>
                <w:szCs w:val="14"/>
              </w:rPr>
              <w:t>附件</w:t>
            </w:r>
          </w:hyperlink>
        </w:p>
      </w:tc>
    </w:tr>
  </w:tbl>
  <w:p w14:paraId="2D13AA3E" w14:textId="77777777" w:rsidR="00452528" w:rsidRPr="00591643" w:rsidRDefault="00452528" w:rsidP="00A04190">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52528" w:rsidRPr="00C76DF3" w14:paraId="77561568" w14:textId="77777777" w:rsidTr="00A0419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4E6AD" w14:textId="77777777" w:rsidR="00452528" w:rsidRPr="00C76DF3" w:rsidRDefault="00697120" w:rsidP="00A04190">
          <w:pPr>
            <w:pStyle w:val="ProductList-OfferingBody"/>
            <w:ind w:left="-77" w:right="-73"/>
            <w:jc w:val="center"/>
            <w:rPr>
              <w:color w:val="808080" w:themeColor="background1" w:themeShade="80"/>
              <w:sz w:val="14"/>
              <w:szCs w:val="14"/>
            </w:rPr>
          </w:pPr>
          <w:hyperlink w:anchor="TableofContents" w:history="1">
            <w:r w:rsidR="0045252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327594" w14:textId="77777777" w:rsidR="00452528" w:rsidRPr="00C76DF3" w:rsidRDefault="00452528" w:rsidP="00A0419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D59CFB" w14:textId="77777777" w:rsidR="00452528" w:rsidRPr="00C76DF3" w:rsidRDefault="00697120" w:rsidP="00A04190">
          <w:pPr>
            <w:pStyle w:val="ProductList-OfferingBody"/>
            <w:ind w:left="-72" w:right="-74"/>
            <w:jc w:val="center"/>
            <w:rPr>
              <w:color w:val="808080" w:themeColor="background1" w:themeShade="80"/>
              <w:sz w:val="14"/>
              <w:szCs w:val="14"/>
            </w:rPr>
          </w:pPr>
          <w:hyperlink w:anchor="簡介" w:history="1">
            <w:r w:rsidR="0045252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F450CE" w14:textId="77777777" w:rsidR="00452528" w:rsidRPr="00C76DF3" w:rsidRDefault="00452528" w:rsidP="00A0419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CCBFFB" w14:textId="77777777" w:rsidR="00452528" w:rsidRPr="00C76DF3" w:rsidRDefault="00697120" w:rsidP="00A04190">
          <w:pPr>
            <w:pStyle w:val="ProductList-OfferingBody"/>
            <w:ind w:left="-72" w:right="-75"/>
            <w:jc w:val="center"/>
            <w:rPr>
              <w:color w:val="808080" w:themeColor="background1" w:themeShade="80"/>
              <w:sz w:val="14"/>
              <w:szCs w:val="14"/>
            </w:rPr>
          </w:pPr>
          <w:hyperlink w:anchor="GeneralTerms" w:history="1">
            <w:r w:rsidR="0045252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EDF585" w14:textId="77777777" w:rsidR="00452528" w:rsidRPr="00C76DF3" w:rsidRDefault="00452528" w:rsidP="00A0419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F0DA64" w14:textId="77777777" w:rsidR="00452528" w:rsidRPr="00C76DF3" w:rsidRDefault="00697120" w:rsidP="00A04190">
          <w:pPr>
            <w:pStyle w:val="ProductList-OfferingBody"/>
            <w:ind w:left="-72" w:right="-77"/>
            <w:jc w:val="center"/>
            <w:rPr>
              <w:color w:val="808080" w:themeColor="background1" w:themeShade="80"/>
              <w:sz w:val="14"/>
              <w:szCs w:val="14"/>
            </w:rPr>
          </w:pPr>
          <w:hyperlink w:anchor="PrivacyandSecurityTerms" w:history="1">
            <w:r w:rsidR="0045252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F6F774" w14:textId="77777777" w:rsidR="00452528" w:rsidRPr="00C76DF3" w:rsidRDefault="00452528"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802821" w14:textId="77777777" w:rsidR="00452528" w:rsidRPr="00C76DF3" w:rsidRDefault="00697120" w:rsidP="00A04190">
          <w:pPr>
            <w:pStyle w:val="ProductList-OfferingBody"/>
            <w:ind w:left="-72" w:right="-77"/>
            <w:jc w:val="center"/>
            <w:rPr>
              <w:color w:val="808080" w:themeColor="background1" w:themeShade="80"/>
              <w:sz w:val="14"/>
              <w:szCs w:val="14"/>
            </w:rPr>
          </w:pPr>
          <w:hyperlink w:anchor="OnlineServiceSpecificTerms" w:history="1">
            <w:r w:rsidR="00452528">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907818" w14:textId="77777777" w:rsidR="00452528" w:rsidRPr="00C76DF3" w:rsidRDefault="00452528"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BFF18" w14:textId="77777777" w:rsidR="00452528" w:rsidRPr="00C76DF3" w:rsidRDefault="00697120" w:rsidP="00A04190">
          <w:pPr>
            <w:pStyle w:val="ProductList-OfferingBody"/>
            <w:ind w:left="-72" w:right="-76"/>
            <w:jc w:val="center"/>
            <w:rPr>
              <w:color w:val="808080" w:themeColor="background1" w:themeShade="80"/>
              <w:sz w:val="14"/>
              <w:szCs w:val="14"/>
            </w:rPr>
          </w:pPr>
          <w:hyperlink w:anchor="Attachment1" w:history="1">
            <w:r w:rsidR="00452528">
              <w:rPr>
                <w:rStyle w:val="Hyperlink"/>
                <w:sz w:val="14"/>
                <w:szCs w:val="14"/>
              </w:rPr>
              <w:t>附件</w:t>
            </w:r>
          </w:hyperlink>
        </w:p>
      </w:tc>
    </w:tr>
  </w:tbl>
  <w:p w14:paraId="3C8020E1" w14:textId="77777777" w:rsidR="00452528" w:rsidRPr="00591643" w:rsidRDefault="00452528">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52528" w:rsidRPr="00C76DF3" w14:paraId="0BA62205" w14:textId="77777777" w:rsidTr="001D1A1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96BEE" w14:textId="77777777" w:rsidR="00452528" w:rsidRPr="00C76DF3" w:rsidRDefault="00697120" w:rsidP="00ED6D73">
          <w:pPr>
            <w:pStyle w:val="ProductList-OfferingBody"/>
            <w:ind w:left="-77" w:right="-73"/>
            <w:jc w:val="center"/>
            <w:rPr>
              <w:color w:val="808080" w:themeColor="background1" w:themeShade="80"/>
              <w:sz w:val="14"/>
              <w:szCs w:val="14"/>
            </w:rPr>
          </w:pPr>
          <w:hyperlink w:anchor="TableofContents" w:history="1">
            <w:r w:rsidR="00452528">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DE6B65" w14:textId="77777777" w:rsidR="00452528" w:rsidRPr="00C76DF3" w:rsidRDefault="00452528" w:rsidP="00ED6D7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AC4AE" w14:textId="77777777" w:rsidR="00452528" w:rsidRPr="00C76DF3" w:rsidRDefault="00697120" w:rsidP="00ED6D73">
          <w:pPr>
            <w:pStyle w:val="ProductList-OfferingBody"/>
            <w:ind w:left="-72" w:right="-74"/>
            <w:jc w:val="center"/>
            <w:rPr>
              <w:color w:val="808080" w:themeColor="background1" w:themeShade="80"/>
              <w:sz w:val="14"/>
              <w:szCs w:val="14"/>
            </w:rPr>
          </w:pPr>
          <w:hyperlink w:anchor="簡介" w:history="1">
            <w:r w:rsidR="00452528">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E80986" w14:textId="77777777" w:rsidR="00452528" w:rsidRPr="00C76DF3" w:rsidRDefault="00452528" w:rsidP="00ED6D7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22A01" w14:textId="77777777" w:rsidR="00452528" w:rsidRPr="00C76DF3" w:rsidRDefault="00697120" w:rsidP="00ED6D73">
          <w:pPr>
            <w:pStyle w:val="ProductList-OfferingBody"/>
            <w:ind w:left="-72" w:right="-75"/>
            <w:jc w:val="center"/>
            <w:rPr>
              <w:color w:val="808080" w:themeColor="background1" w:themeShade="80"/>
              <w:sz w:val="14"/>
              <w:szCs w:val="14"/>
            </w:rPr>
          </w:pPr>
          <w:hyperlink w:anchor="GeneralTerms" w:history="1">
            <w:r w:rsidR="00452528">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D23769" w14:textId="77777777" w:rsidR="00452528" w:rsidRPr="00C76DF3" w:rsidRDefault="00452528"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A4A930" w14:textId="77777777" w:rsidR="00452528" w:rsidRPr="00C76DF3" w:rsidRDefault="00697120" w:rsidP="00ED6D73">
          <w:pPr>
            <w:pStyle w:val="ProductList-OfferingBody"/>
            <w:ind w:left="-72" w:right="-77"/>
            <w:jc w:val="center"/>
            <w:rPr>
              <w:color w:val="808080" w:themeColor="background1" w:themeShade="80"/>
              <w:sz w:val="14"/>
              <w:szCs w:val="14"/>
            </w:rPr>
          </w:pPr>
          <w:hyperlink w:anchor="OnlineServiceSpecificTerms" w:history="1">
            <w:r w:rsidR="00452528">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FB5B73" w14:textId="77777777" w:rsidR="00452528" w:rsidRPr="00C76DF3" w:rsidRDefault="00452528"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0096B" w14:textId="77777777" w:rsidR="00452528" w:rsidRPr="00C76DF3" w:rsidRDefault="00697120" w:rsidP="00ED6D73">
          <w:pPr>
            <w:pStyle w:val="ProductList-OfferingBody"/>
            <w:ind w:left="-72" w:right="-76"/>
            <w:jc w:val="center"/>
            <w:rPr>
              <w:color w:val="808080" w:themeColor="background1" w:themeShade="80"/>
              <w:sz w:val="14"/>
              <w:szCs w:val="14"/>
            </w:rPr>
          </w:pPr>
          <w:hyperlink w:anchor="Attachment1" w:history="1">
            <w:r w:rsidR="00452528">
              <w:rPr>
                <w:rStyle w:val="Hyperlink1"/>
                <w:sz w:val="14"/>
                <w:szCs w:val="14"/>
              </w:rPr>
              <w:t>附件</w:t>
            </w:r>
          </w:hyperlink>
        </w:p>
      </w:tc>
    </w:tr>
  </w:tbl>
  <w:p w14:paraId="6792B443" w14:textId="77777777" w:rsidR="00452528" w:rsidRPr="00591643" w:rsidRDefault="00452528" w:rsidP="00A04190">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52528" w:rsidRPr="00C76DF3" w14:paraId="318D78E1" w14:textId="77777777" w:rsidTr="00A0419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68654" w14:textId="77777777" w:rsidR="00452528" w:rsidRPr="00C76DF3" w:rsidRDefault="00697120" w:rsidP="00A04190">
          <w:pPr>
            <w:pStyle w:val="ProductList-OfferingBody"/>
            <w:ind w:left="-77" w:right="-73"/>
            <w:jc w:val="center"/>
            <w:rPr>
              <w:color w:val="808080" w:themeColor="background1" w:themeShade="80"/>
              <w:sz w:val="14"/>
              <w:szCs w:val="14"/>
            </w:rPr>
          </w:pPr>
          <w:hyperlink w:anchor="TableofContents" w:history="1">
            <w:r w:rsidR="0045252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3C1EA8" w14:textId="77777777" w:rsidR="00452528" w:rsidRPr="00C76DF3" w:rsidRDefault="00452528" w:rsidP="00A0419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70F137" w14:textId="77777777" w:rsidR="00452528" w:rsidRPr="00C76DF3" w:rsidRDefault="00697120" w:rsidP="00A04190">
          <w:pPr>
            <w:pStyle w:val="ProductList-OfferingBody"/>
            <w:ind w:left="-72" w:right="-74"/>
            <w:jc w:val="center"/>
            <w:rPr>
              <w:color w:val="808080" w:themeColor="background1" w:themeShade="80"/>
              <w:sz w:val="14"/>
              <w:szCs w:val="14"/>
            </w:rPr>
          </w:pPr>
          <w:hyperlink w:anchor="簡介" w:history="1">
            <w:r w:rsidR="0045252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E2B12F" w14:textId="77777777" w:rsidR="00452528" w:rsidRPr="00C76DF3" w:rsidRDefault="00452528" w:rsidP="00A0419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428A0" w14:textId="77777777" w:rsidR="00452528" w:rsidRPr="00C76DF3" w:rsidRDefault="00697120" w:rsidP="00A04190">
          <w:pPr>
            <w:pStyle w:val="ProductList-OfferingBody"/>
            <w:ind w:left="-72" w:right="-75"/>
            <w:jc w:val="center"/>
            <w:rPr>
              <w:color w:val="808080" w:themeColor="background1" w:themeShade="80"/>
              <w:sz w:val="14"/>
              <w:szCs w:val="14"/>
            </w:rPr>
          </w:pPr>
          <w:hyperlink w:anchor="GeneralTerms" w:history="1">
            <w:r w:rsidR="0045252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873FB7" w14:textId="77777777" w:rsidR="00452528" w:rsidRPr="00C76DF3" w:rsidRDefault="00452528" w:rsidP="00A0419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43529" w14:textId="77777777" w:rsidR="00452528" w:rsidRPr="00C76DF3" w:rsidRDefault="00697120" w:rsidP="00A04190">
          <w:pPr>
            <w:pStyle w:val="ProductList-OfferingBody"/>
            <w:ind w:left="-72" w:right="-77"/>
            <w:jc w:val="center"/>
            <w:rPr>
              <w:color w:val="808080" w:themeColor="background1" w:themeShade="80"/>
              <w:sz w:val="14"/>
              <w:szCs w:val="14"/>
            </w:rPr>
          </w:pPr>
          <w:hyperlink w:anchor="PrivacyandSecurityTerms" w:history="1">
            <w:r w:rsidR="0045252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982C08" w14:textId="77777777" w:rsidR="00452528" w:rsidRPr="00C76DF3" w:rsidRDefault="00452528"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DDE2FB" w14:textId="77777777" w:rsidR="00452528" w:rsidRPr="00C76DF3" w:rsidRDefault="00697120" w:rsidP="00A04190">
          <w:pPr>
            <w:pStyle w:val="ProductList-OfferingBody"/>
            <w:ind w:left="-72" w:right="-77"/>
            <w:jc w:val="center"/>
            <w:rPr>
              <w:color w:val="808080" w:themeColor="background1" w:themeShade="80"/>
              <w:sz w:val="14"/>
              <w:szCs w:val="14"/>
            </w:rPr>
          </w:pPr>
          <w:hyperlink w:anchor="OnlineServiceSpecificTerms" w:history="1">
            <w:r w:rsidR="00452528">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599A3D" w14:textId="77777777" w:rsidR="00452528" w:rsidRPr="00C76DF3" w:rsidRDefault="00452528"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EF518" w14:textId="77777777" w:rsidR="00452528" w:rsidRPr="00C76DF3" w:rsidRDefault="00697120" w:rsidP="00A04190">
          <w:pPr>
            <w:pStyle w:val="ProductList-OfferingBody"/>
            <w:ind w:left="-72" w:right="-76"/>
            <w:jc w:val="center"/>
            <w:rPr>
              <w:color w:val="808080" w:themeColor="background1" w:themeShade="80"/>
              <w:sz w:val="14"/>
              <w:szCs w:val="14"/>
            </w:rPr>
          </w:pPr>
          <w:hyperlink w:anchor="Attachment1" w:history="1">
            <w:r w:rsidR="00452528">
              <w:rPr>
                <w:rStyle w:val="Hyperlink"/>
                <w:sz w:val="14"/>
                <w:szCs w:val="14"/>
              </w:rPr>
              <w:t>附件</w:t>
            </w:r>
          </w:hyperlink>
        </w:p>
      </w:tc>
    </w:tr>
  </w:tbl>
  <w:p w14:paraId="1B631D71" w14:textId="77777777" w:rsidR="00452528" w:rsidRPr="00591643" w:rsidRDefault="00452528">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52528" w:rsidRPr="00733138" w14:paraId="3ACD435C" w14:textId="77777777" w:rsidTr="00287CE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15965" w14:textId="77777777" w:rsidR="00452528" w:rsidRPr="00733138" w:rsidRDefault="00697120" w:rsidP="00733138">
          <w:pPr>
            <w:pStyle w:val="ProductList-OfferingBody"/>
            <w:ind w:left="-77" w:right="-73"/>
            <w:jc w:val="center"/>
            <w:rPr>
              <w:rFonts w:ascii="PMingLiU" w:eastAsia="PMingLiU" w:hAnsi="PMingLiU"/>
              <w:color w:val="0563C1"/>
              <w:sz w:val="14"/>
              <w:szCs w:val="14"/>
            </w:rPr>
          </w:pPr>
          <w:hyperlink w:anchor="TableofContents" w:history="1">
            <w:r w:rsidR="00452528"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CF804A" w14:textId="77777777" w:rsidR="00452528" w:rsidRPr="00733138" w:rsidRDefault="00452528"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794F73" w14:textId="77777777" w:rsidR="00452528" w:rsidRPr="00733138" w:rsidRDefault="00697120" w:rsidP="00733138">
          <w:pPr>
            <w:pStyle w:val="ProductList-OfferingBody"/>
            <w:ind w:left="-72" w:right="-74"/>
            <w:jc w:val="center"/>
            <w:rPr>
              <w:rFonts w:ascii="PMingLiU" w:eastAsia="PMingLiU" w:hAnsi="PMingLiU"/>
              <w:color w:val="0563C1"/>
              <w:sz w:val="14"/>
              <w:szCs w:val="14"/>
            </w:rPr>
          </w:pPr>
          <w:hyperlink w:anchor="Introduction" w:history="1">
            <w:r w:rsidR="00452528"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E9F44C" w14:textId="77777777" w:rsidR="00452528" w:rsidRPr="00733138" w:rsidRDefault="00452528"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4DFBD4" w14:textId="77777777" w:rsidR="00452528" w:rsidRPr="00733138" w:rsidRDefault="00697120" w:rsidP="00733138">
          <w:pPr>
            <w:pStyle w:val="ProductList-OfferingBody"/>
            <w:ind w:left="-72" w:right="-75"/>
            <w:jc w:val="center"/>
            <w:rPr>
              <w:rFonts w:ascii="PMingLiU" w:eastAsia="PMingLiU" w:hAnsi="PMingLiU"/>
              <w:color w:val="0563C1"/>
              <w:sz w:val="14"/>
              <w:szCs w:val="14"/>
            </w:rPr>
          </w:pPr>
          <w:hyperlink w:anchor="GeneralTerms" w:history="1">
            <w:r w:rsidR="00452528"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29CED" w14:textId="77777777" w:rsidR="00452528" w:rsidRPr="00733138" w:rsidRDefault="00452528" w:rsidP="00733138">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0B10AF" w14:textId="77777777" w:rsidR="00452528" w:rsidRPr="00733138" w:rsidRDefault="00697120" w:rsidP="00733138">
          <w:pPr>
            <w:pStyle w:val="ProductList-OfferingBody"/>
            <w:ind w:left="-72" w:right="-77"/>
            <w:jc w:val="center"/>
            <w:rPr>
              <w:rFonts w:ascii="PMingLiU" w:eastAsia="PMingLiU" w:hAnsi="PMingLiU"/>
              <w:color w:val="0563C1"/>
              <w:sz w:val="14"/>
              <w:szCs w:val="14"/>
            </w:rPr>
          </w:pPr>
          <w:hyperlink w:anchor="PrivacyandSecurityTerms" w:history="1">
            <w:r w:rsidR="00452528"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8BC24C" w14:textId="77777777" w:rsidR="00452528" w:rsidRPr="00733138" w:rsidRDefault="00452528"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A9A458" w14:textId="77777777" w:rsidR="00452528" w:rsidRPr="00733138" w:rsidRDefault="00697120" w:rsidP="00733138">
          <w:pPr>
            <w:pStyle w:val="ProductList-OfferingBody"/>
            <w:ind w:left="-72" w:right="-77"/>
            <w:jc w:val="center"/>
            <w:rPr>
              <w:rFonts w:ascii="PMingLiU" w:eastAsia="PMingLiU" w:hAnsi="PMingLiU"/>
              <w:color w:val="0563C1"/>
              <w:sz w:val="14"/>
              <w:szCs w:val="14"/>
            </w:rPr>
          </w:pPr>
          <w:hyperlink w:anchor="OnlineServiceSpecificTerms" w:history="1">
            <w:r w:rsidR="00452528"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1294EF" w14:textId="77777777" w:rsidR="00452528" w:rsidRPr="00733138" w:rsidRDefault="00452528"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E83F31" w14:textId="77777777" w:rsidR="00452528" w:rsidRPr="00733138" w:rsidRDefault="00697120" w:rsidP="00733138">
          <w:pPr>
            <w:pStyle w:val="ProductList-OfferingBody"/>
            <w:ind w:left="-72" w:right="-76"/>
            <w:jc w:val="center"/>
            <w:rPr>
              <w:rFonts w:ascii="PMingLiU" w:eastAsia="PMingLiU" w:hAnsi="PMingLiU"/>
              <w:color w:val="0563C1"/>
              <w:sz w:val="14"/>
              <w:szCs w:val="14"/>
            </w:rPr>
          </w:pPr>
          <w:hyperlink w:anchor="Attachment1" w:history="1">
            <w:r w:rsidR="00452528" w:rsidRPr="00733138">
              <w:rPr>
                <w:rStyle w:val="Hyperlink"/>
                <w:rFonts w:ascii="PMingLiU" w:eastAsia="PMingLiU" w:hAnsi="PMingLiU" w:cs="Gulim" w:hint="eastAsia"/>
                <w:color w:val="0563C1"/>
                <w:sz w:val="14"/>
                <w:szCs w:val="14"/>
              </w:rPr>
              <w:t>附件</w:t>
            </w:r>
          </w:hyperlink>
        </w:p>
      </w:tc>
    </w:tr>
  </w:tbl>
  <w:p w14:paraId="6F9DFFA7" w14:textId="77777777" w:rsidR="00452528" w:rsidRPr="00591643" w:rsidRDefault="00452528" w:rsidP="00514B7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52528" w:rsidRPr="00C76DF3" w14:paraId="139E72ED" w14:textId="77777777" w:rsidTr="00514B7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6C4AC2" w14:textId="77777777" w:rsidR="00452528" w:rsidRPr="00C76DF3" w:rsidRDefault="00697120" w:rsidP="00514B7E">
          <w:pPr>
            <w:pStyle w:val="ProductList-OfferingBody"/>
            <w:ind w:left="-77" w:right="-73"/>
            <w:jc w:val="center"/>
            <w:rPr>
              <w:color w:val="808080" w:themeColor="background1" w:themeShade="80"/>
              <w:sz w:val="14"/>
              <w:szCs w:val="14"/>
            </w:rPr>
          </w:pPr>
          <w:hyperlink w:anchor="TableofContents" w:history="1">
            <w:r w:rsidR="0045252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7CC540" w14:textId="77777777" w:rsidR="00452528" w:rsidRPr="00C76DF3" w:rsidRDefault="00452528" w:rsidP="00514B7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A7FABF" w14:textId="77777777" w:rsidR="00452528" w:rsidRPr="00C76DF3" w:rsidRDefault="00697120" w:rsidP="00514B7E">
          <w:pPr>
            <w:pStyle w:val="ProductList-OfferingBody"/>
            <w:ind w:left="-72" w:right="-74"/>
            <w:jc w:val="center"/>
            <w:rPr>
              <w:color w:val="808080" w:themeColor="background1" w:themeShade="80"/>
              <w:sz w:val="14"/>
              <w:szCs w:val="14"/>
            </w:rPr>
          </w:pPr>
          <w:hyperlink w:anchor="Introduction" w:history="1">
            <w:r w:rsidR="0045252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4B4AB4" w14:textId="77777777" w:rsidR="00452528" w:rsidRPr="00C76DF3" w:rsidRDefault="00452528" w:rsidP="00514B7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7DA2A7" w14:textId="77777777" w:rsidR="00452528" w:rsidRPr="00C76DF3" w:rsidRDefault="00697120" w:rsidP="00514B7E">
          <w:pPr>
            <w:pStyle w:val="ProductList-OfferingBody"/>
            <w:ind w:left="-72" w:right="-75"/>
            <w:jc w:val="center"/>
            <w:rPr>
              <w:color w:val="808080" w:themeColor="background1" w:themeShade="80"/>
              <w:sz w:val="14"/>
              <w:szCs w:val="14"/>
            </w:rPr>
          </w:pPr>
          <w:hyperlink w:anchor="GeneralTerms" w:history="1">
            <w:r w:rsidR="0045252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BD58A2E" w14:textId="77777777" w:rsidR="00452528" w:rsidRPr="00C76DF3" w:rsidRDefault="00452528" w:rsidP="00514B7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22D250" w14:textId="77777777" w:rsidR="00452528" w:rsidRPr="00C76DF3" w:rsidRDefault="00697120" w:rsidP="00514B7E">
          <w:pPr>
            <w:pStyle w:val="ProductList-OfferingBody"/>
            <w:ind w:left="-72" w:right="-77"/>
            <w:jc w:val="center"/>
            <w:rPr>
              <w:color w:val="808080" w:themeColor="background1" w:themeShade="80"/>
              <w:sz w:val="14"/>
              <w:szCs w:val="14"/>
            </w:rPr>
          </w:pPr>
          <w:hyperlink w:anchor="PrivacyandSecurityTerms" w:history="1">
            <w:r w:rsidR="0045252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EB36EF" w14:textId="77777777" w:rsidR="00452528" w:rsidRPr="00C76DF3" w:rsidRDefault="00452528"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A72991" w14:textId="77777777" w:rsidR="00452528" w:rsidRPr="00C76DF3" w:rsidRDefault="00697120" w:rsidP="00514B7E">
          <w:pPr>
            <w:pStyle w:val="ProductList-OfferingBody"/>
            <w:ind w:left="-72" w:right="-77"/>
            <w:jc w:val="center"/>
            <w:rPr>
              <w:color w:val="808080" w:themeColor="background1" w:themeShade="80"/>
              <w:sz w:val="14"/>
              <w:szCs w:val="14"/>
            </w:rPr>
          </w:pPr>
          <w:hyperlink w:anchor="OnlineServiceSpecificTerms" w:history="1">
            <w:r w:rsidR="00452528">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F28919" w14:textId="77777777" w:rsidR="00452528" w:rsidRPr="00C76DF3" w:rsidRDefault="00452528"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8273B9" w14:textId="77777777" w:rsidR="00452528" w:rsidRPr="00C76DF3" w:rsidRDefault="00697120" w:rsidP="00514B7E">
          <w:pPr>
            <w:pStyle w:val="ProductList-OfferingBody"/>
            <w:ind w:left="-72" w:right="-76"/>
            <w:jc w:val="center"/>
            <w:rPr>
              <w:color w:val="808080" w:themeColor="background1" w:themeShade="80"/>
              <w:sz w:val="14"/>
              <w:szCs w:val="14"/>
            </w:rPr>
          </w:pPr>
          <w:hyperlink w:anchor="Attachment1" w:history="1">
            <w:r w:rsidR="00452528">
              <w:rPr>
                <w:rStyle w:val="Hyperlink"/>
                <w:sz w:val="14"/>
                <w:szCs w:val="14"/>
              </w:rPr>
              <w:t>附件</w:t>
            </w:r>
          </w:hyperlink>
        </w:p>
      </w:tc>
    </w:tr>
  </w:tbl>
  <w:p w14:paraId="40ABA518" w14:textId="77777777" w:rsidR="00452528" w:rsidRPr="00591643" w:rsidRDefault="00452528">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52528" w:rsidRPr="00C76DF3" w14:paraId="6F00615F" w14:textId="77777777" w:rsidTr="00421EA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B52678" w14:textId="77777777" w:rsidR="00452528" w:rsidRPr="00C76DF3" w:rsidRDefault="00697120" w:rsidP="00421EAD">
          <w:pPr>
            <w:pStyle w:val="ProductList-OfferingBody"/>
            <w:ind w:left="-77" w:right="-73"/>
            <w:jc w:val="center"/>
            <w:rPr>
              <w:color w:val="808080" w:themeColor="background1" w:themeShade="80"/>
              <w:sz w:val="14"/>
              <w:szCs w:val="14"/>
            </w:rPr>
          </w:pPr>
          <w:hyperlink w:anchor="TableofContents" w:history="1">
            <w:r w:rsidR="0045252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91BBF0" w14:textId="77777777" w:rsidR="00452528" w:rsidRPr="00C76DF3" w:rsidRDefault="00452528" w:rsidP="00421EA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E3A0B6" w14:textId="77777777" w:rsidR="00452528" w:rsidRPr="00C76DF3" w:rsidRDefault="00697120" w:rsidP="00421EAD">
          <w:pPr>
            <w:pStyle w:val="ProductList-OfferingBody"/>
            <w:ind w:left="-72" w:right="-74"/>
            <w:jc w:val="center"/>
            <w:rPr>
              <w:color w:val="808080" w:themeColor="background1" w:themeShade="80"/>
              <w:sz w:val="14"/>
              <w:szCs w:val="14"/>
            </w:rPr>
          </w:pPr>
          <w:hyperlink w:anchor="簡介" w:history="1">
            <w:r w:rsidR="0045252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991447" w14:textId="77777777" w:rsidR="00452528" w:rsidRPr="00C76DF3" w:rsidRDefault="00452528" w:rsidP="00421EA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AB9713" w14:textId="77777777" w:rsidR="00452528" w:rsidRPr="00C76DF3" w:rsidRDefault="00697120" w:rsidP="00421EAD">
          <w:pPr>
            <w:pStyle w:val="ProductList-OfferingBody"/>
            <w:ind w:left="-72" w:right="-75"/>
            <w:jc w:val="center"/>
            <w:rPr>
              <w:color w:val="808080" w:themeColor="background1" w:themeShade="80"/>
              <w:sz w:val="14"/>
              <w:szCs w:val="14"/>
            </w:rPr>
          </w:pPr>
          <w:hyperlink w:anchor="GeneralTerms" w:history="1">
            <w:r w:rsidR="0045252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CF7EFB" w14:textId="77777777" w:rsidR="00452528" w:rsidRPr="00C76DF3" w:rsidRDefault="00452528" w:rsidP="00421EA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73D2C" w14:textId="77777777" w:rsidR="00452528" w:rsidRPr="00C76DF3" w:rsidRDefault="00697120" w:rsidP="00421EAD">
          <w:pPr>
            <w:pStyle w:val="ProductList-OfferingBody"/>
            <w:ind w:left="-72" w:right="-77"/>
            <w:jc w:val="center"/>
            <w:rPr>
              <w:color w:val="808080" w:themeColor="background1" w:themeShade="80"/>
              <w:sz w:val="14"/>
              <w:szCs w:val="14"/>
            </w:rPr>
          </w:pPr>
          <w:hyperlink w:anchor="PrivacyandSecurityTerms" w:history="1">
            <w:r w:rsidR="0045252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02A098" w14:textId="77777777" w:rsidR="00452528" w:rsidRPr="00C76DF3" w:rsidRDefault="00452528"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D7B85E" w14:textId="77777777" w:rsidR="00452528" w:rsidRPr="00C76DF3" w:rsidRDefault="00697120" w:rsidP="00421EAD">
          <w:pPr>
            <w:pStyle w:val="ProductList-OfferingBody"/>
            <w:ind w:left="-72" w:right="-77"/>
            <w:jc w:val="center"/>
            <w:rPr>
              <w:color w:val="808080" w:themeColor="background1" w:themeShade="80"/>
              <w:sz w:val="14"/>
              <w:szCs w:val="14"/>
            </w:rPr>
          </w:pPr>
          <w:hyperlink w:anchor="OnlineServiceSpecificTerms" w:history="1">
            <w:r w:rsidR="00452528">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C8BD20" w14:textId="77777777" w:rsidR="00452528" w:rsidRPr="00C76DF3" w:rsidRDefault="00452528"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0C3956" w14:textId="77777777" w:rsidR="00452528" w:rsidRPr="00C76DF3" w:rsidRDefault="00697120" w:rsidP="00421EAD">
          <w:pPr>
            <w:pStyle w:val="ProductList-OfferingBody"/>
            <w:ind w:left="-72" w:right="-76"/>
            <w:jc w:val="center"/>
            <w:rPr>
              <w:color w:val="808080" w:themeColor="background1" w:themeShade="80"/>
              <w:sz w:val="14"/>
              <w:szCs w:val="14"/>
            </w:rPr>
          </w:pPr>
          <w:hyperlink w:anchor="Attachment1" w:history="1">
            <w:r w:rsidR="00452528">
              <w:rPr>
                <w:rStyle w:val="Hyperlink"/>
                <w:sz w:val="14"/>
                <w:szCs w:val="14"/>
              </w:rPr>
              <w:t>附件</w:t>
            </w:r>
          </w:hyperlink>
        </w:p>
      </w:tc>
    </w:tr>
  </w:tbl>
  <w:p w14:paraId="7CA45E23" w14:textId="77777777" w:rsidR="00452528" w:rsidRPr="00591643" w:rsidRDefault="00452528" w:rsidP="00421EAD">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52528" w:rsidRPr="00C76DF3" w14:paraId="2C1FA7D9" w14:textId="77777777" w:rsidTr="00421EA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7E0BC" w14:textId="77777777" w:rsidR="00452528" w:rsidRPr="00C76DF3" w:rsidRDefault="00697120" w:rsidP="00421EAD">
          <w:pPr>
            <w:pStyle w:val="ProductList-OfferingBody"/>
            <w:ind w:left="-77" w:right="-73"/>
            <w:jc w:val="center"/>
            <w:rPr>
              <w:color w:val="808080" w:themeColor="background1" w:themeShade="80"/>
              <w:sz w:val="14"/>
              <w:szCs w:val="14"/>
            </w:rPr>
          </w:pPr>
          <w:hyperlink w:anchor="TableofContents" w:history="1">
            <w:r w:rsidR="0045252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E59351" w14:textId="77777777" w:rsidR="00452528" w:rsidRPr="00C76DF3" w:rsidRDefault="00452528" w:rsidP="00421EA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51708E" w14:textId="77777777" w:rsidR="00452528" w:rsidRPr="00C76DF3" w:rsidRDefault="00697120" w:rsidP="00421EAD">
          <w:pPr>
            <w:pStyle w:val="ProductList-OfferingBody"/>
            <w:ind w:left="-72" w:right="-74"/>
            <w:jc w:val="center"/>
            <w:rPr>
              <w:color w:val="808080" w:themeColor="background1" w:themeShade="80"/>
              <w:sz w:val="14"/>
              <w:szCs w:val="14"/>
            </w:rPr>
          </w:pPr>
          <w:hyperlink w:anchor="簡介" w:history="1">
            <w:r w:rsidR="0045252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57C12B" w14:textId="77777777" w:rsidR="00452528" w:rsidRPr="00C76DF3" w:rsidRDefault="00452528" w:rsidP="00421EA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A5055" w14:textId="77777777" w:rsidR="00452528" w:rsidRPr="00C76DF3" w:rsidRDefault="00697120" w:rsidP="00421EAD">
          <w:pPr>
            <w:pStyle w:val="ProductList-OfferingBody"/>
            <w:ind w:left="-72" w:right="-75"/>
            <w:jc w:val="center"/>
            <w:rPr>
              <w:color w:val="808080" w:themeColor="background1" w:themeShade="80"/>
              <w:sz w:val="14"/>
              <w:szCs w:val="14"/>
            </w:rPr>
          </w:pPr>
          <w:hyperlink w:anchor="GeneralTerms" w:history="1">
            <w:r w:rsidR="0045252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08B22E" w14:textId="77777777" w:rsidR="00452528" w:rsidRPr="00C76DF3" w:rsidRDefault="00452528" w:rsidP="00421EA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A87EBA" w14:textId="77777777" w:rsidR="00452528" w:rsidRPr="00C76DF3" w:rsidRDefault="00697120" w:rsidP="00421EAD">
          <w:pPr>
            <w:pStyle w:val="ProductList-OfferingBody"/>
            <w:ind w:left="-72" w:right="-77"/>
            <w:jc w:val="center"/>
            <w:rPr>
              <w:color w:val="808080" w:themeColor="background1" w:themeShade="80"/>
              <w:sz w:val="14"/>
              <w:szCs w:val="14"/>
            </w:rPr>
          </w:pPr>
          <w:hyperlink w:anchor="PrivacyandSecurityTerms" w:history="1">
            <w:r w:rsidR="0045252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12949D" w14:textId="77777777" w:rsidR="00452528" w:rsidRPr="00C76DF3" w:rsidRDefault="00452528"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DC2C39" w14:textId="77777777" w:rsidR="00452528" w:rsidRPr="00C76DF3" w:rsidRDefault="00697120" w:rsidP="00421EAD">
          <w:pPr>
            <w:pStyle w:val="ProductList-OfferingBody"/>
            <w:ind w:left="-72" w:right="-77"/>
            <w:jc w:val="center"/>
            <w:rPr>
              <w:color w:val="808080" w:themeColor="background1" w:themeShade="80"/>
              <w:sz w:val="14"/>
              <w:szCs w:val="14"/>
            </w:rPr>
          </w:pPr>
          <w:hyperlink w:anchor="OnlineServiceSpecificTerms" w:history="1">
            <w:r w:rsidR="00452528">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992A5F" w14:textId="77777777" w:rsidR="00452528" w:rsidRPr="00C76DF3" w:rsidRDefault="00452528"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B6A09" w14:textId="77777777" w:rsidR="00452528" w:rsidRPr="00C76DF3" w:rsidRDefault="00697120" w:rsidP="00421EAD">
          <w:pPr>
            <w:pStyle w:val="ProductList-OfferingBody"/>
            <w:ind w:left="-72" w:right="-76"/>
            <w:jc w:val="center"/>
            <w:rPr>
              <w:color w:val="808080" w:themeColor="background1" w:themeShade="80"/>
              <w:sz w:val="14"/>
              <w:szCs w:val="14"/>
            </w:rPr>
          </w:pPr>
          <w:hyperlink w:anchor="Attachment1" w:history="1">
            <w:r w:rsidR="00452528">
              <w:rPr>
                <w:rStyle w:val="Hyperlink"/>
                <w:sz w:val="14"/>
                <w:szCs w:val="14"/>
              </w:rPr>
              <w:t>附件</w:t>
            </w:r>
          </w:hyperlink>
        </w:p>
      </w:tc>
    </w:tr>
  </w:tbl>
  <w:p w14:paraId="5576FBBC" w14:textId="77777777" w:rsidR="00452528" w:rsidRPr="00591643" w:rsidRDefault="00452528">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69A3142" w14:textId="77777777" w:rsidR="00452528" w:rsidRPr="00C64D25" w:rsidRDefault="00452528" w:rsidP="00421EAD">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52528" w:rsidRPr="00C76DF3" w14:paraId="2FF5DADE" w14:textId="77777777" w:rsidTr="00421EA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0AED7D" w14:textId="77777777" w:rsidR="00452528" w:rsidRPr="00C76DF3" w:rsidRDefault="00697120" w:rsidP="00421EAD">
          <w:pPr>
            <w:pStyle w:val="ProductList-OfferingBody"/>
            <w:ind w:left="-77" w:right="-73"/>
            <w:jc w:val="center"/>
            <w:rPr>
              <w:color w:val="808080" w:themeColor="background1" w:themeShade="80"/>
              <w:sz w:val="14"/>
              <w:szCs w:val="14"/>
            </w:rPr>
          </w:pPr>
          <w:hyperlink w:anchor="TableofContents" w:history="1">
            <w:r w:rsidR="0045252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459CA5" w14:textId="77777777" w:rsidR="00452528" w:rsidRPr="00C76DF3" w:rsidRDefault="00452528" w:rsidP="00421EA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971D50" w14:textId="77777777" w:rsidR="00452528" w:rsidRPr="00C76DF3" w:rsidRDefault="00697120" w:rsidP="00421EAD">
          <w:pPr>
            <w:pStyle w:val="ProductList-OfferingBody"/>
            <w:ind w:left="-72" w:right="-74"/>
            <w:jc w:val="center"/>
            <w:rPr>
              <w:color w:val="808080" w:themeColor="background1" w:themeShade="80"/>
              <w:sz w:val="14"/>
              <w:szCs w:val="14"/>
            </w:rPr>
          </w:pPr>
          <w:hyperlink w:anchor="簡介" w:history="1">
            <w:r w:rsidR="0045252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4C68D1" w14:textId="77777777" w:rsidR="00452528" w:rsidRPr="00C76DF3" w:rsidRDefault="00452528" w:rsidP="00421EA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5E0334" w14:textId="77777777" w:rsidR="00452528" w:rsidRPr="00C76DF3" w:rsidRDefault="00697120" w:rsidP="00421EAD">
          <w:pPr>
            <w:pStyle w:val="ProductList-OfferingBody"/>
            <w:ind w:left="-72" w:right="-75"/>
            <w:jc w:val="center"/>
            <w:rPr>
              <w:color w:val="808080" w:themeColor="background1" w:themeShade="80"/>
              <w:sz w:val="14"/>
              <w:szCs w:val="14"/>
            </w:rPr>
          </w:pPr>
          <w:hyperlink w:anchor="GeneralTerms" w:history="1">
            <w:r w:rsidR="0045252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AD9D50" w14:textId="77777777" w:rsidR="00452528" w:rsidRPr="00C76DF3" w:rsidRDefault="00452528" w:rsidP="00421EA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8BB1D" w14:textId="77777777" w:rsidR="00452528" w:rsidRPr="00C76DF3" w:rsidRDefault="00697120" w:rsidP="00421EAD">
          <w:pPr>
            <w:pStyle w:val="ProductList-OfferingBody"/>
            <w:ind w:left="-72" w:right="-77"/>
            <w:jc w:val="center"/>
            <w:rPr>
              <w:color w:val="808080" w:themeColor="background1" w:themeShade="80"/>
              <w:sz w:val="14"/>
              <w:szCs w:val="14"/>
            </w:rPr>
          </w:pPr>
          <w:hyperlink w:anchor="PrivacyandSecurityTerms" w:history="1">
            <w:r w:rsidR="0045252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AF1216" w14:textId="77777777" w:rsidR="00452528" w:rsidRPr="00C76DF3" w:rsidRDefault="00452528"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55D76E" w14:textId="77777777" w:rsidR="00452528" w:rsidRPr="00C76DF3" w:rsidRDefault="00697120" w:rsidP="00421EAD">
          <w:pPr>
            <w:pStyle w:val="ProductList-OfferingBody"/>
            <w:ind w:left="-72" w:right="-77"/>
            <w:jc w:val="center"/>
            <w:rPr>
              <w:color w:val="808080" w:themeColor="background1" w:themeShade="80"/>
              <w:sz w:val="14"/>
              <w:szCs w:val="14"/>
            </w:rPr>
          </w:pPr>
          <w:hyperlink w:anchor="OnlineServiceSpecificTerms" w:history="1">
            <w:r w:rsidR="00452528">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367BBD" w14:textId="77777777" w:rsidR="00452528" w:rsidRPr="00C76DF3" w:rsidRDefault="00452528"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35E743" w14:textId="77777777" w:rsidR="00452528" w:rsidRPr="00C76DF3" w:rsidRDefault="00697120" w:rsidP="00421EAD">
          <w:pPr>
            <w:pStyle w:val="ProductList-OfferingBody"/>
            <w:ind w:left="-72" w:right="-76"/>
            <w:jc w:val="center"/>
            <w:rPr>
              <w:color w:val="808080" w:themeColor="background1" w:themeShade="80"/>
              <w:sz w:val="14"/>
              <w:szCs w:val="14"/>
            </w:rPr>
          </w:pPr>
          <w:hyperlink w:anchor="Attachment1" w:history="1">
            <w:r w:rsidR="00452528">
              <w:rPr>
                <w:rStyle w:val="Hyperlink"/>
                <w:sz w:val="14"/>
                <w:szCs w:val="14"/>
              </w:rPr>
              <w:t>附件</w:t>
            </w:r>
          </w:hyperlink>
        </w:p>
      </w:tc>
    </w:tr>
  </w:tbl>
  <w:p w14:paraId="05DA5549" w14:textId="77777777" w:rsidR="00452528" w:rsidRPr="00591643" w:rsidRDefault="00452528">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52528" w:rsidRPr="00C76DF3" w14:paraId="1FA300D6" w14:textId="77777777" w:rsidTr="001D1A1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3CC9D" w14:textId="77777777" w:rsidR="00452528" w:rsidRPr="00C76DF3" w:rsidRDefault="00697120" w:rsidP="00ED6D73">
          <w:pPr>
            <w:pStyle w:val="ProductList-OfferingBody"/>
            <w:ind w:left="-77" w:right="-73"/>
            <w:jc w:val="center"/>
            <w:rPr>
              <w:color w:val="808080" w:themeColor="background1" w:themeShade="80"/>
              <w:sz w:val="14"/>
              <w:szCs w:val="14"/>
            </w:rPr>
          </w:pPr>
          <w:hyperlink w:anchor="TableofContents" w:history="1">
            <w:r w:rsidR="00452528">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7DA916" w14:textId="77777777" w:rsidR="00452528" w:rsidRPr="00C76DF3" w:rsidRDefault="00452528" w:rsidP="00ED6D7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CC62D2" w14:textId="77777777" w:rsidR="00452528" w:rsidRPr="00C76DF3" w:rsidRDefault="00697120" w:rsidP="00ED6D73">
          <w:pPr>
            <w:pStyle w:val="ProductList-OfferingBody"/>
            <w:ind w:left="-72" w:right="-74"/>
            <w:jc w:val="center"/>
            <w:rPr>
              <w:color w:val="808080" w:themeColor="background1" w:themeShade="80"/>
              <w:sz w:val="14"/>
              <w:szCs w:val="14"/>
            </w:rPr>
          </w:pPr>
          <w:hyperlink w:anchor="簡介" w:history="1">
            <w:r w:rsidR="00452528">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F7E41C" w14:textId="77777777" w:rsidR="00452528" w:rsidRPr="00C76DF3" w:rsidRDefault="00452528" w:rsidP="00ED6D7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F6ED7F" w14:textId="77777777" w:rsidR="00452528" w:rsidRPr="00C76DF3" w:rsidRDefault="00697120" w:rsidP="00ED6D73">
          <w:pPr>
            <w:pStyle w:val="ProductList-OfferingBody"/>
            <w:ind w:left="-72" w:right="-75"/>
            <w:jc w:val="center"/>
            <w:rPr>
              <w:color w:val="808080" w:themeColor="background1" w:themeShade="80"/>
              <w:sz w:val="14"/>
              <w:szCs w:val="14"/>
            </w:rPr>
          </w:pPr>
          <w:hyperlink w:anchor="GeneralTerms" w:history="1">
            <w:r w:rsidR="00452528">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020D7B" w14:textId="77777777" w:rsidR="00452528" w:rsidRPr="00C76DF3" w:rsidRDefault="00452528"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CC1A8C" w14:textId="77777777" w:rsidR="00452528" w:rsidRPr="00C76DF3" w:rsidRDefault="00697120" w:rsidP="00ED6D73">
          <w:pPr>
            <w:pStyle w:val="ProductList-OfferingBody"/>
            <w:ind w:left="-72" w:right="-77"/>
            <w:jc w:val="center"/>
            <w:rPr>
              <w:color w:val="808080" w:themeColor="background1" w:themeShade="80"/>
              <w:sz w:val="14"/>
              <w:szCs w:val="14"/>
            </w:rPr>
          </w:pPr>
          <w:hyperlink w:anchor="OnlineServiceSpecificTerms" w:history="1">
            <w:r w:rsidR="00452528">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23583B" w14:textId="77777777" w:rsidR="00452528" w:rsidRPr="00C76DF3" w:rsidRDefault="00452528"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FCB46F" w14:textId="77777777" w:rsidR="00452528" w:rsidRPr="00C76DF3" w:rsidRDefault="00697120" w:rsidP="00ED6D73">
          <w:pPr>
            <w:pStyle w:val="ProductList-OfferingBody"/>
            <w:ind w:left="-72" w:right="-76"/>
            <w:jc w:val="center"/>
            <w:rPr>
              <w:color w:val="808080" w:themeColor="background1" w:themeShade="80"/>
              <w:sz w:val="14"/>
              <w:szCs w:val="14"/>
            </w:rPr>
          </w:pPr>
          <w:hyperlink w:anchor="Attachment1" w:history="1">
            <w:r w:rsidR="00452528">
              <w:rPr>
                <w:rStyle w:val="Hyperlink1"/>
                <w:sz w:val="14"/>
                <w:szCs w:val="14"/>
              </w:rPr>
              <w:t>附件</w:t>
            </w:r>
          </w:hyperlink>
        </w:p>
      </w:tc>
    </w:tr>
  </w:tbl>
  <w:p w14:paraId="4639F29F" w14:textId="77777777" w:rsidR="00452528" w:rsidRPr="00591643" w:rsidRDefault="00452528" w:rsidP="00514B7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52528" w:rsidRPr="00C76DF3" w14:paraId="06BAF87F" w14:textId="77777777" w:rsidTr="00514B7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1F4028" w14:textId="77777777" w:rsidR="00452528" w:rsidRPr="00C76DF3" w:rsidRDefault="00697120" w:rsidP="00514B7E">
          <w:pPr>
            <w:pStyle w:val="ProductList-OfferingBody"/>
            <w:ind w:left="-77" w:right="-73"/>
            <w:jc w:val="center"/>
            <w:rPr>
              <w:color w:val="808080" w:themeColor="background1" w:themeShade="80"/>
              <w:sz w:val="14"/>
              <w:szCs w:val="14"/>
            </w:rPr>
          </w:pPr>
          <w:hyperlink w:anchor="TableofContents" w:history="1">
            <w:r w:rsidR="0045252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ED1957" w14:textId="77777777" w:rsidR="00452528" w:rsidRPr="00C76DF3" w:rsidRDefault="00452528" w:rsidP="00514B7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F22480" w14:textId="77777777" w:rsidR="00452528" w:rsidRPr="00C76DF3" w:rsidRDefault="00697120" w:rsidP="00514B7E">
          <w:pPr>
            <w:pStyle w:val="ProductList-OfferingBody"/>
            <w:ind w:left="-72" w:right="-74"/>
            <w:jc w:val="center"/>
            <w:rPr>
              <w:color w:val="808080" w:themeColor="background1" w:themeShade="80"/>
              <w:sz w:val="14"/>
              <w:szCs w:val="14"/>
            </w:rPr>
          </w:pPr>
          <w:hyperlink w:anchor="Introduction" w:history="1">
            <w:r w:rsidR="0045252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6F331F" w14:textId="77777777" w:rsidR="00452528" w:rsidRPr="00C76DF3" w:rsidRDefault="00452528" w:rsidP="00514B7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8E00A" w14:textId="77777777" w:rsidR="00452528" w:rsidRPr="00C76DF3" w:rsidRDefault="00697120" w:rsidP="00514B7E">
          <w:pPr>
            <w:pStyle w:val="ProductList-OfferingBody"/>
            <w:ind w:left="-72" w:right="-75"/>
            <w:jc w:val="center"/>
            <w:rPr>
              <w:color w:val="808080" w:themeColor="background1" w:themeShade="80"/>
              <w:sz w:val="14"/>
              <w:szCs w:val="14"/>
            </w:rPr>
          </w:pPr>
          <w:hyperlink w:anchor="GeneralTerms" w:history="1">
            <w:r w:rsidR="0045252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87A6D1" w14:textId="77777777" w:rsidR="00452528" w:rsidRPr="00C76DF3" w:rsidRDefault="00452528" w:rsidP="00514B7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1768D5" w14:textId="77777777" w:rsidR="00452528" w:rsidRPr="00C76DF3" w:rsidRDefault="00697120" w:rsidP="00514B7E">
          <w:pPr>
            <w:pStyle w:val="ProductList-OfferingBody"/>
            <w:ind w:left="-72" w:right="-77"/>
            <w:jc w:val="center"/>
            <w:rPr>
              <w:color w:val="808080" w:themeColor="background1" w:themeShade="80"/>
              <w:sz w:val="14"/>
              <w:szCs w:val="14"/>
            </w:rPr>
          </w:pPr>
          <w:hyperlink w:anchor="PrivacyandSecurityTerms" w:history="1">
            <w:r w:rsidR="0045252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1D8319" w14:textId="77777777" w:rsidR="00452528" w:rsidRPr="00C76DF3" w:rsidRDefault="00452528"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3B607A" w14:textId="77777777" w:rsidR="00452528" w:rsidRPr="00C76DF3" w:rsidRDefault="00697120" w:rsidP="00514B7E">
          <w:pPr>
            <w:pStyle w:val="ProductList-OfferingBody"/>
            <w:ind w:left="-72" w:right="-77"/>
            <w:jc w:val="center"/>
            <w:rPr>
              <w:color w:val="808080" w:themeColor="background1" w:themeShade="80"/>
              <w:sz w:val="14"/>
              <w:szCs w:val="14"/>
            </w:rPr>
          </w:pPr>
          <w:hyperlink w:anchor="OnlineServiceSpecificTerms" w:history="1">
            <w:r w:rsidR="00452528">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F0EEAE" w14:textId="77777777" w:rsidR="00452528" w:rsidRPr="00C76DF3" w:rsidRDefault="00452528"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15232" w14:textId="77777777" w:rsidR="00452528" w:rsidRPr="00C76DF3" w:rsidRDefault="00697120" w:rsidP="00514B7E">
          <w:pPr>
            <w:pStyle w:val="ProductList-OfferingBody"/>
            <w:ind w:left="-72" w:right="-76"/>
            <w:jc w:val="center"/>
            <w:rPr>
              <w:color w:val="808080" w:themeColor="background1" w:themeShade="80"/>
              <w:sz w:val="14"/>
              <w:szCs w:val="14"/>
            </w:rPr>
          </w:pPr>
          <w:hyperlink w:anchor="Attachment1" w:history="1">
            <w:r w:rsidR="00452528">
              <w:rPr>
                <w:rStyle w:val="Hyperlink"/>
                <w:sz w:val="14"/>
                <w:szCs w:val="14"/>
              </w:rPr>
              <w:t>附件</w:t>
            </w:r>
          </w:hyperlink>
        </w:p>
      </w:tc>
    </w:tr>
  </w:tbl>
  <w:p w14:paraId="4DDBD9AE" w14:textId="77777777" w:rsidR="00452528" w:rsidRPr="00591643" w:rsidRDefault="00452528">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52528" w:rsidRPr="00C76DF3" w14:paraId="5F833B90" w14:textId="77777777" w:rsidTr="0052546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131D4A" w14:textId="77777777" w:rsidR="00452528" w:rsidRPr="00C76DF3" w:rsidRDefault="00697120" w:rsidP="00525461">
          <w:pPr>
            <w:pStyle w:val="ProductList-OfferingBody"/>
            <w:ind w:left="-77" w:right="-73"/>
            <w:jc w:val="center"/>
            <w:rPr>
              <w:color w:val="808080" w:themeColor="background1" w:themeShade="80"/>
              <w:sz w:val="14"/>
              <w:szCs w:val="14"/>
            </w:rPr>
          </w:pPr>
          <w:hyperlink w:anchor="TableofContents" w:history="1">
            <w:r w:rsidR="0045252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576617" w14:textId="77777777" w:rsidR="00452528" w:rsidRPr="00C76DF3" w:rsidRDefault="00452528" w:rsidP="0052546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F461C3" w14:textId="77777777" w:rsidR="00452528" w:rsidRPr="00C76DF3" w:rsidRDefault="00697120" w:rsidP="00525461">
          <w:pPr>
            <w:pStyle w:val="ProductList-OfferingBody"/>
            <w:ind w:left="-72" w:right="-74"/>
            <w:jc w:val="center"/>
            <w:rPr>
              <w:color w:val="808080" w:themeColor="background1" w:themeShade="80"/>
              <w:sz w:val="14"/>
              <w:szCs w:val="14"/>
            </w:rPr>
          </w:pPr>
          <w:hyperlink w:anchor="Introduction" w:history="1">
            <w:r w:rsidR="0045252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5754C5" w14:textId="77777777" w:rsidR="00452528" w:rsidRPr="00C76DF3" w:rsidRDefault="00452528" w:rsidP="0052546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C0F16" w14:textId="77777777" w:rsidR="00452528" w:rsidRPr="00C76DF3" w:rsidRDefault="00697120" w:rsidP="00525461">
          <w:pPr>
            <w:pStyle w:val="ProductList-OfferingBody"/>
            <w:ind w:left="-72" w:right="-75"/>
            <w:jc w:val="center"/>
            <w:rPr>
              <w:color w:val="808080" w:themeColor="background1" w:themeShade="80"/>
              <w:sz w:val="14"/>
              <w:szCs w:val="14"/>
            </w:rPr>
          </w:pPr>
          <w:hyperlink w:anchor="GeneralTerms" w:history="1">
            <w:r w:rsidR="0045252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BBB335" w14:textId="77777777" w:rsidR="00452528" w:rsidRPr="00C76DF3" w:rsidRDefault="00452528" w:rsidP="0052546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D6C788" w14:textId="77777777" w:rsidR="00452528" w:rsidRPr="00C76DF3" w:rsidRDefault="00697120" w:rsidP="00525461">
          <w:pPr>
            <w:pStyle w:val="ProductList-OfferingBody"/>
            <w:ind w:left="-72" w:right="-77"/>
            <w:jc w:val="center"/>
            <w:rPr>
              <w:color w:val="808080" w:themeColor="background1" w:themeShade="80"/>
              <w:sz w:val="14"/>
              <w:szCs w:val="14"/>
            </w:rPr>
          </w:pPr>
          <w:hyperlink w:anchor="PrivacyandSecurityTerms" w:history="1">
            <w:r w:rsidR="0045252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B166A0" w14:textId="77777777" w:rsidR="00452528" w:rsidRPr="00C76DF3" w:rsidRDefault="00452528" w:rsidP="0052546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BAE722" w14:textId="77777777" w:rsidR="00452528" w:rsidRPr="00C76DF3" w:rsidRDefault="00697120" w:rsidP="00525461">
          <w:pPr>
            <w:pStyle w:val="ProductList-OfferingBody"/>
            <w:ind w:left="-72" w:right="-77"/>
            <w:jc w:val="center"/>
            <w:rPr>
              <w:color w:val="808080" w:themeColor="background1" w:themeShade="80"/>
              <w:sz w:val="14"/>
              <w:szCs w:val="14"/>
            </w:rPr>
          </w:pPr>
          <w:hyperlink w:anchor="OnlineServiceSpecificTerms" w:history="1">
            <w:r w:rsidR="00452528">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41E97A" w14:textId="77777777" w:rsidR="00452528" w:rsidRPr="00C76DF3" w:rsidRDefault="00452528" w:rsidP="0052546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A6DD44" w14:textId="77777777" w:rsidR="00452528" w:rsidRPr="00C76DF3" w:rsidRDefault="00697120" w:rsidP="00525461">
          <w:pPr>
            <w:pStyle w:val="ProductList-OfferingBody"/>
            <w:ind w:left="-72" w:right="-76"/>
            <w:jc w:val="center"/>
            <w:rPr>
              <w:color w:val="808080" w:themeColor="background1" w:themeShade="80"/>
              <w:sz w:val="14"/>
              <w:szCs w:val="14"/>
            </w:rPr>
          </w:pPr>
          <w:hyperlink w:anchor="Attachment1" w:history="1">
            <w:r w:rsidR="00452528">
              <w:rPr>
                <w:rStyle w:val="Hyperlink"/>
                <w:sz w:val="14"/>
                <w:szCs w:val="14"/>
              </w:rPr>
              <w:t>附件</w:t>
            </w:r>
          </w:hyperlink>
        </w:p>
      </w:tc>
    </w:tr>
  </w:tbl>
  <w:p w14:paraId="4890F68D" w14:textId="77777777" w:rsidR="00452528" w:rsidRPr="00591643" w:rsidRDefault="00452528">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452528" w:rsidRPr="00733138" w14:paraId="102D7D35" w14:textId="77777777" w:rsidTr="001D1A1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E3968E" w14:textId="77777777" w:rsidR="00452528" w:rsidRPr="00733138" w:rsidRDefault="00697120" w:rsidP="00ED6D73">
          <w:pPr>
            <w:pStyle w:val="ProductList-OfferingBody"/>
            <w:ind w:left="-77" w:right="-73"/>
            <w:jc w:val="center"/>
            <w:rPr>
              <w:rFonts w:ascii="PMingLiU" w:eastAsia="PMingLiU" w:hAnsi="PMingLiU"/>
              <w:color w:val="0563C1"/>
              <w:sz w:val="14"/>
              <w:szCs w:val="14"/>
            </w:rPr>
          </w:pPr>
          <w:hyperlink w:anchor="TableofContents" w:history="1">
            <w:r w:rsidR="00452528"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136AFA" w14:textId="77777777" w:rsidR="00452528" w:rsidRPr="00733138" w:rsidRDefault="00452528" w:rsidP="00ED6D73">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FBC4CD" w14:textId="77777777" w:rsidR="00452528" w:rsidRPr="00733138" w:rsidRDefault="00697120" w:rsidP="00ED6D73">
          <w:pPr>
            <w:pStyle w:val="ProductList-OfferingBody"/>
            <w:ind w:left="-72" w:right="-74"/>
            <w:jc w:val="center"/>
            <w:rPr>
              <w:rFonts w:ascii="PMingLiU" w:eastAsia="PMingLiU" w:hAnsi="PMingLiU"/>
              <w:color w:val="0563C1"/>
              <w:sz w:val="14"/>
              <w:szCs w:val="14"/>
            </w:rPr>
          </w:pPr>
          <w:hyperlink w:anchor="Introduction" w:history="1">
            <w:r w:rsidR="00452528"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B9B274" w14:textId="77777777" w:rsidR="00452528" w:rsidRPr="00733138" w:rsidRDefault="00452528" w:rsidP="00ED6D73">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FFF02" w14:textId="77777777" w:rsidR="00452528" w:rsidRPr="00733138" w:rsidRDefault="00697120" w:rsidP="00ED6D73">
          <w:pPr>
            <w:pStyle w:val="ProductList-OfferingBody"/>
            <w:ind w:left="-72" w:right="-75"/>
            <w:jc w:val="center"/>
            <w:rPr>
              <w:rFonts w:ascii="PMingLiU" w:eastAsia="PMingLiU" w:hAnsi="PMingLiU"/>
              <w:color w:val="0563C1"/>
              <w:sz w:val="14"/>
              <w:szCs w:val="14"/>
            </w:rPr>
          </w:pPr>
          <w:hyperlink w:anchor="GeneralTerms" w:history="1">
            <w:r w:rsidR="00452528" w:rsidRPr="00733138">
              <w:rPr>
                <w:rStyle w:val="Hyperlink"/>
                <w:rFonts w:ascii="PMingLiU" w:eastAsia="PMingLiU" w:hAnsi="PMingLiU" w:cs="Gulim" w:hint="eastAsia"/>
                <w:color w:val="0563C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E6B4A9" w14:textId="77777777" w:rsidR="00452528" w:rsidRPr="00733138" w:rsidRDefault="00452528" w:rsidP="00ED6D73">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D956E" w14:textId="77777777" w:rsidR="00452528" w:rsidRPr="00733138" w:rsidRDefault="00697120" w:rsidP="00ED6D73">
          <w:pPr>
            <w:pStyle w:val="ProductList-OfferingBody"/>
            <w:ind w:left="-72" w:right="-77"/>
            <w:jc w:val="center"/>
            <w:rPr>
              <w:rFonts w:ascii="PMingLiU" w:eastAsia="PMingLiU" w:hAnsi="PMingLiU"/>
              <w:color w:val="0563C1"/>
              <w:sz w:val="14"/>
              <w:szCs w:val="14"/>
            </w:rPr>
          </w:pPr>
          <w:hyperlink w:anchor="OnlineServiceSpecificTerms" w:history="1">
            <w:r w:rsidR="00452528"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4A7539" w14:textId="77777777" w:rsidR="00452528" w:rsidRPr="00733138" w:rsidRDefault="00452528" w:rsidP="00ED6D73">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800ADD" w14:textId="77777777" w:rsidR="00452528" w:rsidRPr="00733138" w:rsidRDefault="00697120" w:rsidP="00ED6D73">
          <w:pPr>
            <w:pStyle w:val="ProductList-OfferingBody"/>
            <w:ind w:left="-72" w:right="-76"/>
            <w:jc w:val="center"/>
            <w:rPr>
              <w:rFonts w:ascii="PMingLiU" w:eastAsia="PMingLiU" w:hAnsi="PMingLiU"/>
              <w:color w:val="0563C1"/>
              <w:sz w:val="14"/>
              <w:szCs w:val="14"/>
            </w:rPr>
          </w:pPr>
          <w:hyperlink w:anchor="Attachment1" w:history="1">
            <w:r w:rsidR="00452528" w:rsidRPr="00733138">
              <w:rPr>
                <w:rStyle w:val="Hyperlink"/>
                <w:rFonts w:ascii="PMingLiU" w:eastAsia="PMingLiU" w:hAnsi="PMingLiU" w:cs="Gulim" w:hint="eastAsia"/>
                <w:color w:val="0563C1"/>
                <w:sz w:val="14"/>
                <w:szCs w:val="14"/>
              </w:rPr>
              <w:t>附件</w:t>
            </w:r>
          </w:hyperlink>
        </w:p>
      </w:tc>
    </w:tr>
  </w:tbl>
  <w:p w14:paraId="208F7A47" w14:textId="77777777" w:rsidR="00452528" w:rsidRPr="00591643" w:rsidRDefault="00452528" w:rsidP="00514B7E">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452528" w:rsidRPr="00733138" w14:paraId="741CBC3E" w14:textId="77777777" w:rsidTr="00ED6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B8C7C9" w14:textId="77777777" w:rsidR="00452528" w:rsidRPr="00733138" w:rsidRDefault="00697120" w:rsidP="00733138">
          <w:pPr>
            <w:pStyle w:val="ProductList-OfferingBody"/>
            <w:ind w:left="-77" w:right="-73"/>
            <w:jc w:val="center"/>
            <w:rPr>
              <w:rFonts w:ascii="PMingLiU" w:eastAsia="PMingLiU" w:hAnsi="PMingLiU"/>
              <w:color w:val="0563C1"/>
              <w:sz w:val="14"/>
              <w:szCs w:val="14"/>
            </w:rPr>
          </w:pPr>
          <w:hyperlink w:anchor="TableofContents" w:history="1">
            <w:r w:rsidR="00452528"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D56C05" w14:textId="77777777" w:rsidR="00452528" w:rsidRPr="00733138" w:rsidRDefault="00452528"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DDB59" w14:textId="77777777" w:rsidR="00452528" w:rsidRPr="00733138" w:rsidRDefault="00697120" w:rsidP="00733138">
          <w:pPr>
            <w:pStyle w:val="ProductList-OfferingBody"/>
            <w:ind w:left="-72" w:right="-74"/>
            <w:jc w:val="center"/>
            <w:rPr>
              <w:rFonts w:ascii="PMingLiU" w:eastAsia="PMingLiU" w:hAnsi="PMingLiU"/>
              <w:color w:val="0563C1"/>
              <w:sz w:val="14"/>
              <w:szCs w:val="14"/>
            </w:rPr>
          </w:pPr>
          <w:hyperlink w:anchor="Introduction" w:history="1">
            <w:r w:rsidR="00452528"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4F4D5E0" w14:textId="77777777" w:rsidR="00452528" w:rsidRPr="00733138" w:rsidRDefault="00452528"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BDC578" w14:textId="77777777" w:rsidR="00452528" w:rsidRPr="00733138" w:rsidRDefault="00697120" w:rsidP="00733138">
          <w:pPr>
            <w:pStyle w:val="ProductList-OfferingBody"/>
            <w:ind w:left="-72" w:right="-75"/>
            <w:jc w:val="center"/>
            <w:rPr>
              <w:rFonts w:ascii="PMingLiU" w:eastAsia="PMingLiU" w:hAnsi="PMingLiU"/>
              <w:color w:val="0563C1"/>
              <w:sz w:val="14"/>
              <w:szCs w:val="14"/>
            </w:rPr>
          </w:pPr>
          <w:hyperlink w:anchor="GeneralTerms" w:history="1">
            <w:r w:rsidR="00452528" w:rsidRPr="00733138">
              <w:rPr>
                <w:rStyle w:val="Hyperlink"/>
                <w:rFonts w:ascii="PMingLiU" w:eastAsia="PMingLiU" w:hAnsi="PMingLiU" w:cs="Gulim" w:hint="eastAsia"/>
                <w:color w:val="0563C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EDFE6D" w14:textId="77777777" w:rsidR="00452528" w:rsidRPr="00733138" w:rsidRDefault="00452528"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6718A" w14:textId="77777777" w:rsidR="00452528" w:rsidRPr="00733138" w:rsidRDefault="00697120" w:rsidP="00733138">
          <w:pPr>
            <w:pStyle w:val="ProductList-OfferingBody"/>
            <w:ind w:left="-72" w:right="-77"/>
            <w:jc w:val="center"/>
            <w:rPr>
              <w:rFonts w:ascii="PMingLiU" w:eastAsia="PMingLiU" w:hAnsi="PMingLiU"/>
              <w:color w:val="0563C1"/>
              <w:sz w:val="14"/>
              <w:szCs w:val="14"/>
            </w:rPr>
          </w:pPr>
          <w:hyperlink w:anchor="OnlineServiceSpecificTerms" w:history="1">
            <w:r w:rsidR="00452528"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7EA215" w14:textId="77777777" w:rsidR="00452528" w:rsidRPr="00733138" w:rsidRDefault="00452528"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1CEF7F" w14:textId="77777777" w:rsidR="00452528" w:rsidRPr="00733138" w:rsidRDefault="00697120" w:rsidP="00733138">
          <w:pPr>
            <w:pStyle w:val="ProductList-OfferingBody"/>
            <w:ind w:left="-72" w:right="-76"/>
            <w:jc w:val="center"/>
            <w:rPr>
              <w:rFonts w:ascii="PMingLiU" w:eastAsia="PMingLiU" w:hAnsi="PMingLiU"/>
              <w:color w:val="0563C1"/>
              <w:sz w:val="14"/>
              <w:szCs w:val="14"/>
            </w:rPr>
          </w:pPr>
          <w:hyperlink w:anchor="Attachment1" w:history="1">
            <w:r w:rsidR="00452528" w:rsidRPr="00733138">
              <w:rPr>
                <w:rStyle w:val="Hyperlink"/>
                <w:rFonts w:ascii="PMingLiU" w:eastAsia="PMingLiU" w:hAnsi="PMingLiU" w:cs="Gulim" w:hint="eastAsia"/>
                <w:color w:val="0563C1"/>
                <w:sz w:val="14"/>
                <w:szCs w:val="14"/>
              </w:rPr>
              <w:t>附件</w:t>
            </w:r>
          </w:hyperlink>
        </w:p>
      </w:tc>
    </w:tr>
  </w:tbl>
  <w:p w14:paraId="0D6E7FF3" w14:textId="77777777" w:rsidR="00452528" w:rsidRPr="00591643" w:rsidRDefault="00452528">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0154E22" w14:textId="77777777" w:rsidR="00762ECB" w:rsidRDefault="00762ECB" w:rsidP="00D0498F">
      <w:pPr>
        <w:spacing w:after="0" w:line="240" w:lineRule="auto"/>
      </w:pPr>
      <w:r>
        <w:separator/>
      </w:r>
    </w:p>
  </w:footnote>
  <w:footnote w:type="continuationSeparator" w:id="0">
    <w:p w14:paraId="6A5654A1" w14:textId="77777777" w:rsidR="00762ECB" w:rsidRDefault="00762ECB" w:rsidP="00D0498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A16EA3A" w14:textId="77777777" w:rsidR="00452528" w:rsidRPr="004D27A6" w:rsidRDefault="00452528" w:rsidP="00D62D7B">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eastAsia="PMingLiU"/>
        <w:sz w:val="16"/>
        <w:szCs w:val="16"/>
      </w:rPr>
      <w:id w:val="1122267831"/>
      <w:docPartObj>
        <w:docPartGallery w:val="Page Numbers (Top of Page)"/>
        <w:docPartUnique/>
      </w:docPartObj>
    </w:sdtPr>
    <w:sdtEndPr>
      <w:rPr>
        <w:noProof/>
        <w:color w:val="404040" w:themeColor="text1" w:themeTint="BF"/>
      </w:rPr>
    </w:sdtEndPr>
    <w:sdtContent>
      <w:p w14:paraId="5F975129" w14:textId="0FBF9472" w:rsidR="00452528" w:rsidRPr="00C9770C" w:rsidRDefault="00697120" w:rsidP="00CC2806">
        <w:pPr>
          <w:pStyle w:val="ProductList-Body"/>
          <w:tabs>
            <w:tab w:val="right" w:pos="10800"/>
          </w:tabs>
          <w:spacing w:before="20" w:after="20"/>
          <w:ind w:left="-14" w:right="-101"/>
          <w:rPr>
            <w:rFonts w:eastAsia="PMingLiU"/>
            <w:noProof/>
            <w:color w:val="404040" w:themeColor="text1" w:themeTint="BF"/>
            <w:sz w:val="16"/>
            <w:szCs w:val="16"/>
          </w:rPr>
        </w:pPr>
        <w:sdt>
          <w:sdtPr>
            <w:rPr>
              <w:rFonts w:eastAsia="PMingLiU"/>
            </w:rPr>
            <w:id w:val="770902093"/>
            <w:docPartObj>
              <w:docPartGallery w:val="Page Numbers (Top of Page)"/>
              <w:docPartUnique/>
            </w:docPartObj>
          </w:sdtPr>
          <w:sdtEndPr>
            <w:rPr>
              <w:noProof/>
              <w:sz w:val="16"/>
              <w:szCs w:val="16"/>
            </w:rPr>
          </w:sdtEndPr>
          <w:sdtContent>
            <w:r w:rsidR="00452528" w:rsidRPr="004D3867">
              <w:rPr>
                <w:rFonts w:eastAsia="PMingLiU"/>
                <w:sz w:val="16"/>
                <w:szCs w:val="16"/>
              </w:rPr>
              <w:t xml:space="preserve">Microsoft </w:t>
            </w:r>
            <w:r w:rsidR="00452528" w:rsidRPr="004D3867">
              <w:rPr>
                <w:rFonts w:eastAsia="PMingLiU"/>
                <w:sz w:val="16"/>
                <w:szCs w:val="16"/>
              </w:rPr>
              <w:t>大量授權線上服務條款</w:t>
            </w:r>
            <w:r w:rsidR="00452528" w:rsidRPr="004D3867">
              <w:rPr>
                <w:rFonts w:eastAsia="PMingLiU"/>
                <w:sz w:val="16"/>
                <w:szCs w:val="16"/>
              </w:rPr>
              <w:t xml:space="preserve"> (</w:t>
            </w:r>
            <w:r w:rsidR="00452528" w:rsidRPr="004D3867">
              <w:rPr>
                <w:rFonts w:eastAsia="PMingLiU"/>
                <w:sz w:val="16"/>
                <w:szCs w:val="16"/>
              </w:rPr>
              <w:t>繁體中文</w:t>
            </w:r>
            <w:r w:rsidR="00452528" w:rsidRPr="004D3867">
              <w:rPr>
                <w:rFonts w:eastAsia="PMingLiU"/>
                <w:sz w:val="16"/>
                <w:szCs w:val="16"/>
              </w:rPr>
              <w:t xml:space="preserve"> (Chinese Traditional)</w:t>
            </w:r>
            <w:r w:rsidR="00452528" w:rsidRPr="004D3867">
              <w:rPr>
                <w:rFonts w:eastAsia="PMingLiU"/>
                <w:sz w:val="16"/>
                <w:szCs w:val="16"/>
              </w:rPr>
              <w:t>，</w:t>
            </w:r>
            <w:r w:rsidR="00452528" w:rsidRPr="004005BC">
              <w:rPr>
                <w:rFonts w:cstheme="minorHAnsi"/>
                <w:sz w:val="16"/>
                <w:szCs w:val="16"/>
              </w:rPr>
              <w:t xml:space="preserve">2020 年 </w:t>
            </w:r>
            <w:r w:rsidR="00AC7BA3">
              <w:rPr>
                <w:rFonts w:cstheme="minorHAnsi"/>
                <w:sz w:val="16"/>
                <w:szCs w:val="16"/>
                <w:lang w:val="en-US"/>
              </w:rPr>
              <w:t>9</w:t>
            </w:r>
            <w:r w:rsidR="00452528" w:rsidRPr="004005BC">
              <w:rPr>
                <w:rFonts w:cstheme="minorHAnsi"/>
                <w:sz w:val="16"/>
                <w:szCs w:val="16"/>
              </w:rPr>
              <w:t xml:space="preserve"> 月</w:t>
            </w:r>
            <w:r w:rsidR="00452528" w:rsidRPr="004D3867">
              <w:rPr>
                <w:rFonts w:eastAsia="PMingLiU"/>
                <w:sz w:val="16"/>
                <w:szCs w:val="16"/>
              </w:rPr>
              <w:t>)</w:t>
            </w:r>
          </w:sdtContent>
        </w:sdt>
        <w:r w:rsidR="00452528" w:rsidRPr="00C9770C">
          <w:rPr>
            <w:rFonts w:eastAsia="PMingLiU"/>
            <w:color w:val="404040" w:themeColor="text1" w:themeTint="BF"/>
            <w:sz w:val="16"/>
            <w:szCs w:val="16"/>
          </w:rPr>
          <w:tab/>
        </w:r>
        <w:r w:rsidR="00452528" w:rsidRPr="00C9770C">
          <w:rPr>
            <w:rFonts w:eastAsia="PMingLiU"/>
            <w:color w:val="404040" w:themeColor="text1" w:themeTint="BF"/>
            <w:sz w:val="16"/>
            <w:szCs w:val="16"/>
          </w:rPr>
          <w:fldChar w:fldCharType="begin"/>
        </w:r>
        <w:r w:rsidR="00452528" w:rsidRPr="00C9770C">
          <w:rPr>
            <w:rFonts w:eastAsia="PMingLiU"/>
            <w:color w:val="404040" w:themeColor="text1" w:themeTint="BF"/>
            <w:sz w:val="16"/>
            <w:szCs w:val="16"/>
          </w:rPr>
          <w:instrText xml:space="preserve"> PAGE   \* MERGEFORMAT </w:instrText>
        </w:r>
        <w:r w:rsidR="00452528" w:rsidRPr="00C9770C">
          <w:rPr>
            <w:rFonts w:eastAsia="PMingLiU"/>
            <w:color w:val="404040" w:themeColor="text1" w:themeTint="BF"/>
            <w:sz w:val="16"/>
            <w:szCs w:val="16"/>
          </w:rPr>
          <w:fldChar w:fldCharType="separate"/>
        </w:r>
        <w:r w:rsidR="00452528">
          <w:rPr>
            <w:rFonts w:eastAsia="PMingLiU"/>
            <w:color w:val="404040" w:themeColor="text1" w:themeTint="BF"/>
            <w:sz w:val="16"/>
            <w:szCs w:val="16"/>
          </w:rPr>
          <w:t>2</w:t>
        </w:r>
        <w:r w:rsidR="00452528" w:rsidRPr="00C9770C">
          <w:rPr>
            <w:rFonts w:eastAsia="PMingLiU"/>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eastAsia="PMingLiU"/>
        <w:sz w:val="16"/>
        <w:szCs w:val="16"/>
      </w:rPr>
      <w:id w:val="-1319409914"/>
      <w:docPartObj>
        <w:docPartGallery w:val="Page Numbers (Top of Page)"/>
        <w:docPartUnique/>
      </w:docPartObj>
    </w:sdtPr>
    <w:sdtEndPr>
      <w:rPr>
        <w:noProof/>
        <w:color w:val="404040" w:themeColor="text1" w:themeTint="BF"/>
      </w:rPr>
    </w:sdtEndPr>
    <w:sdtContent>
      <w:p w14:paraId="7A929849" w14:textId="5A58CBE5" w:rsidR="00452528" w:rsidRPr="00C9770C" w:rsidRDefault="00697120" w:rsidP="002D6B59">
        <w:pPr>
          <w:pStyle w:val="ProductList-Body"/>
          <w:tabs>
            <w:tab w:val="right" w:pos="10800"/>
          </w:tabs>
          <w:spacing w:before="20" w:after="20"/>
          <w:ind w:left="-14" w:right="-101"/>
          <w:rPr>
            <w:rFonts w:eastAsia="PMingLiU"/>
            <w:noProof/>
            <w:color w:val="404040" w:themeColor="text1" w:themeTint="BF"/>
            <w:sz w:val="16"/>
            <w:szCs w:val="16"/>
          </w:rPr>
        </w:pPr>
        <w:sdt>
          <w:sdtPr>
            <w:rPr>
              <w:rFonts w:eastAsia="PMingLiU"/>
            </w:rPr>
            <w:id w:val="-377396180"/>
            <w:docPartObj>
              <w:docPartGallery w:val="Page Numbers (Top of Page)"/>
              <w:docPartUnique/>
            </w:docPartObj>
          </w:sdtPr>
          <w:sdtEndPr>
            <w:rPr>
              <w:noProof/>
              <w:color w:val="404040" w:themeColor="text1" w:themeTint="BF"/>
              <w:sz w:val="16"/>
              <w:szCs w:val="16"/>
            </w:rPr>
          </w:sdtEndPr>
          <w:sdtContent>
            <w:r w:rsidR="00452528" w:rsidRPr="004D3867">
              <w:rPr>
                <w:rFonts w:eastAsia="PMingLiU"/>
                <w:sz w:val="16"/>
                <w:szCs w:val="16"/>
              </w:rPr>
              <w:t xml:space="preserve">Microsoft </w:t>
            </w:r>
            <w:r w:rsidR="00452528" w:rsidRPr="004D3867">
              <w:rPr>
                <w:rFonts w:eastAsia="PMingLiU"/>
                <w:sz w:val="16"/>
                <w:szCs w:val="16"/>
              </w:rPr>
              <w:t>大量授權線上服務條款</w:t>
            </w:r>
            <w:r w:rsidR="00452528" w:rsidRPr="004D3867">
              <w:rPr>
                <w:rFonts w:eastAsia="PMingLiU"/>
                <w:sz w:val="16"/>
                <w:szCs w:val="16"/>
              </w:rPr>
              <w:t xml:space="preserve"> (</w:t>
            </w:r>
            <w:r w:rsidR="00452528" w:rsidRPr="004D3867">
              <w:rPr>
                <w:rFonts w:eastAsia="PMingLiU"/>
                <w:sz w:val="16"/>
                <w:szCs w:val="16"/>
              </w:rPr>
              <w:t>繁體中文</w:t>
            </w:r>
            <w:r w:rsidR="00452528" w:rsidRPr="004D3867">
              <w:rPr>
                <w:rFonts w:eastAsia="PMingLiU"/>
                <w:sz w:val="16"/>
                <w:szCs w:val="16"/>
              </w:rPr>
              <w:t xml:space="preserve"> (Chinese Traditional)</w:t>
            </w:r>
            <w:r w:rsidR="00452528" w:rsidRPr="004D3867">
              <w:rPr>
                <w:rFonts w:eastAsia="PMingLiU"/>
                <w:sz w:val="16"/>
                <w:szCs w:val="16"/>
              </w:rPr>
              <w:t>，</w:t>
            </w:r>
            <w:r w:rsidR="00452528" w:rsidRPr="004005BC">
              <w:rPr>
                <w:rFonts w:cstheme="minorHAnsi"/>
                <w:sz w:val="16"/>
                <w:szCs w:val="16"/>
              </w:rPr>
              <w:t xml:space="preserve">2020 年 </w:t>
            </w:r>
            <w:r w:rsidR="00AC7BA3">
              <w:rPr>
                <w:rFonts w:cstheme="minorHAnsi"/>
                <w:sz w:val="16"/>
                <w:szCs w:val="16"/>
                <w:lang w:val="en-US"/>
              </w:rPr>
              <w:t>9</w:t>
            </w:r>
            <w:r w:rsidR="00452528" w:rsidRPr="004005BC">
              <w:rPr>
                <w:rFonts w:cstheme="minorHAnsi"/>
                <w:sz w:val="16"/>
                <w:szCs w:val="16"/>
              </w:rPr>
              <w:t xml:space="preserve"> 月</w:t>
            </w:r>
            <w:r w:rsidR="00452528" w:rsidRPr="004D3867">
              <w:rPr>
                <w:rFonts w:eastAsia="PMingLiU"/>
                <w:sz w:val="16"/>
                <w:szCs w:val="16"/>
              </w:rPr>
              <w:t>)</w:t>
            </w:r>
          </w:sdtContent>
        </w:sdt>
        <w:r w:rsidR="00452528" w:rsidRPr="00C9770C">
          <w:rPr>
            <w:rFonts w:eastAsia="PMingLiU"/>
            <w:color w:val="404040" w:themeColor="text1" w:themeTint="BF"/>
            <w:sz w:val="16"/>
            <w:szCs w:val="16"/>
          </w:rPr>
          <w:tab/>
        </w:r>
        <w:r w:rsidR="00452528" w:rsidRPr="00C9770C">
          <w:rPr>
            <w:rFonts w:eastAsia="PMingLiU"/>
            <w:color w:val="404040" w:themeColor="text1" w:themeTint="BF"/>
            <w:sz w:val="16"/>
            <w:szCs w:val="16"/>
          </w:rPr>
          <w:fldChar w:fldCharType="begin"/>
        </w:r>
        <w:r w:rsidR="00452528" w:rsidRPr="00C9770C">
          <w:rPr>
            <w:rFonts w:eastAsia="PMingLiU"/>
            <w:color w:val="404040" w:themeColor="text1" w:themeTint="BF"/>
            <w:sz w:val="16"/>
            <w:szCs w:val="16"/>
          </w:rPr>
          <w:instrText xml:space="preserve"> PAGE   \* MERGEFORMAT </w:instrText>
        </w:r>
        <w:r w:rsidR="00452528" w:rsidRPr="00C9770C">
          <w:rPr>
            <w:rFonts w:eastAsia="PMingLiU"/>
            <w:color w:val="404040" w:themeColor="text1" w:themeTint="BF"/>
            <w:sz w:val="16"/>
            <w:szCs w:val="16"/>
          </w:rPr>
          <w:fldChar w:fldCharType="separate"/>
        </w:r>
        <w:r w:rsidR="00452528">
          <w:rPr>
            <w:rFonts w:eastAsia="PMingLiU"/>
            <w:noProof/>
            <w:color w:val="404040" w:themeColor="text1" w:themeTint="BF"/>
            <w:sz w:val="16"/>
            <w:szCs w:val="16"/>
          </w:rPr>
          <w:t>2</w:t>
        </w:r>
        <w:r w:rsidR="00452528" w:rsidRPr="00C9770C">
          <w:rPr>
            <w:rFonts w:eastAsia="PMingLiU"/>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42E4ACC4"/>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15:restartNumberingAfterBreak="0">
    <w:nsid w:val="23727F97"/>
    <w:multiLevelType w:val="hybridMultilevel"/>
    <w:tmpl w:val="3AFC60F2"/>
    <w:lvl w:ilvl="0" w:tplc="7FBCECC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43598F"/>
    <w:multiLevelType w:val="hybridMultilevel"/>
    <w:tmpl w:val="C8F0594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2AE7F0B"/>
    <w:multiLevelType w:val="hybridMultilevel"/>
    <w:tmpl w:val="6A0EFE4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2"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3"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0"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4"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5"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2"/>
  </w:num>
  <w:num w:numId="3">
    <w:abstractNumId w:val="8"/>
  </w:num>
  <w:num w:numId="4">
    <w:abstractNumId w:val="10"/>
  </w:num>
  <w:num w:numId="5">
    <w:abstractNumId w:val="6"/>
  </w:num>
  <w:num w:numId="6">
    <w:abstractNumId w:val="19"/>
  </w:num>
  <w:num w:numId="7">
    <w:abstractNumId w:val="3"/>
  </w:num>
  <w:num w:numId="8">
    <w:abstractNumId w:val="16"/>
  </w:num>
  <w:num w:numId="9">
    <w:abstractNumId w:val="21"/>
  </w:num>
  <w:num w:numId="10">
    <w:abstractNumId w:val="15"/>
  </w:num>
  <w:num w:numId="11">
    <w:abstractNumId w:val="4"/>
  </w:num>
  <w:num w:numId="12">
    <w:abstractNumId w:val="5"/>
  </w:num>
  <w:num w:numId="13">
    <w:abstractNumId w:val="11"/>
  </w:num>
  <w:num w:numId="14">
    <w:abstractNumId w:val="23"/>
  </w:num>
  <w:num w:numId="15">
    <w:abstractNumId w:val="7"/>
  </w:num>
  <w:num w:numId="16">
    <w:abstractNumId w:val="1"/>
  </w:num>
  <w:num w:numId="17">
    <w:abstractNumId w:val="24"/>
  </w:num>
  <w:num w:numId="18">
    <w:abstractNumId w:val="12"/>
  </w:num>
  <w:num w:numId="19">
    <w:abstractNumId w:val="12"/>
  </w:num>
  <w:num w:numId="20">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7"/>
  </w:num>
  <w:num w:numId="22">
    <w:abstractNumId w:val="3"/>
  </w:num>
  <w:num w:numId="23">
    <w:abstractNumId w:val="4"/>
  </w:num>
  <w:num w:numId="24">
    <w:abstractNumId w:val="15"/>
  </w:num>
  <w:num w:numId="25">
    <w:abstractNumId w:val="0"/>
  </w:num>
  <w:num w:numId="26">
    <w:abstractNumId w:val="20"/>
  </w:num>
  <w:num w:numId="27">
    <w:abstractNumId w:val="25"/>
  </w:num>
  <w:num w:numId="28">
    <w:abstractNumId w:val="9"/>
  </w:num>
  <w:num w:numId="29">
    <w:abstractNumId w:val="13"/>
  </w:num>
  <w:num w:numId="30">
    <w:abstractNumId w:val="17"/>
  </w:num>
  <w:num w:numId="31">
    <w:abstractNumId w:val="22"/>
  </w:num>
  <w:num w:numId="32">
    <w:abstractNumId w:val="18"/>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YOywbDpZrjBoaCn2aRlEMy10mkWRSwZ5q0RYQzrpFoVHN4QHdM8J+ol/4kE+3HJHU62//rA2nAVj2qZFRYgTow==" w:salt="11s1DDrJTubIJaN+X8tcsg=="/>
  <w:defaultTabStop w:val="720"/>
  <w:characterSpacingControl w:val="doNotCompress"/>
  <w:hdrShapeDefaults>
    <o:shapedefaults v:ext="edit" spidmax="4097"/>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71C7"/>
    <w:rsid w:val="0000060C"/>
    <w:rsid w:val="00016E54"/>
    <w:rsid w:val="00020702"/>
    <w:rsid w:val="00021EF2"/>
    <w:rsid w:val="000337C1"/>
    <w:rsid w:val="000472A9"/>
    <w:rsid w:val="0005322D"/>
    <w:rsid w:val="00055EE2"/>
    <w:rsid w:val="000560A8"/>
    <w:rsid w:val="00056E06"/>
    <w:rsid w:val="00061421"/>
    <w:rsid w:val="0006640C"/>
    <w:rsid w:val="00066F3D"/>
    <w:rsid w:val="000671C7"/>
    <w:rsid w:val="00071D9B"/>
    <w:rsid w:val="00072F6F"/>
    <w:rsid w:val="000826A6"/>
    <w:rsid w:val="0008490A"/>
    <w:rsid w:val="00086061"/>
    <w:rsid w:val="00091904"/>
    <w:rsid w:val="0009240A"/>
    <w:rsid w:val="00093769"/>
    <w:rsid w:val="000A1609"/>
    <w:rsid w:val="000A6E1E"/>
    <w:rsid w:val="000B0F19"/>
    <w:rsid w:val="000B5D4A"/>
    <w:rsid w:val="000B6481"/>
    <w:rsid w:val="000D508B"/>
    <w:rsid w:val="000F1048"/>
    <w:rsid w:val="00105B61"/>
    <w:rsid w:val="0012394C"/>
    <w:rsid w:val="001336FD"/>
    <w:rsid w:val="00137B7F"/>
    <w:rsid w:val="00142D7A"/>
    <w:rsid w:val="00145204"/>
    <w:rsid w:val="0015170A"/>
    <w:rsid w:val="0015391F"/>
    <w:rsid w:val="0016353C"/>
    <w:rsid w:val="00167496"/>
    <w:rsid w:val="00171A0E"/>
    <w:rsid w:val="00175F9D"/>
    <w:rsid w:val="00181942"/>
    <w:rsid w:val="00191A17"/>
    <w:rsid w:val="00193D30"/>
    <w:rsid w:val="001953CA"/>
    <w:rsid w:val="001A79A2"/>
    <w:rsid w:val="001B0CEA"/>
    <w:rsid w:val="001B7EF4"/>
    <w:rsid w:val="001C568D"/>
    <w:rsid w:val="001D1A1F"/>
    <w:rsid w:val="001D2C5E"/>
    <w:rsid w:val="001D7B3D"/>
    <w:rsid w:val="001F1C49"/>
    <w:rsid w:val="002018A7"/>
    <w:rsid w:val="00214345"/>
    <w:rsid w:val="00215A4B"/>
    <w:rsid w:val="00217FD9"/>
    <w:rsid w:val="002229E4"/>
    <w:rsid w:val="0023025F"/>
    <w:rsid w:val="00243653"/>
    <w:rsid w:val="00252A20"/>
    <w:rsid w:val="00254548"/>
    <w:rsid w:val="002577A8"/>
    <w:rsid w:val="00261486"/>
    <w:rsid w:val="0026759D"/>
    <w:rsid w:val="00273177"/>
    <w:rsid w:val="00273178"/>
    <w:rsid w:val="002742B5"/>
    <w:rsid w:val="00275CC4"/>
    <w:rsid w:val="0028055D"/>
    <w:rsid w:val="00285E6F"/>
    <w:rsid w:val="00287CE9"/>
    <w:rsid w:val="00291653"/>
    <w:rsid w:val="002A268F"/>
    <w:rsid w:val="002A2A25"/>
    <w:rsid w:val="002A530F"/>
    <w:rsid w:val="002D6B59"/>
    <w:rsid w:val="002F3C99"/>
    <w:rsid w:val="002F4EAD"/>
    <w:rsid w:val="00310AE8"/>
    <w:rsid w:val="00312193"/>
    <w:rsid w:val="00317CFE"/>
    <w:rsid w:val="00342FBE"/>
    <w:rsid w:val="003515FD"/>
    <w:rsid w:val="00352535"/>
    <w:rsid w:val="00352BCF"/>
    <w:rsid w:val="003619F5"/>
    <w:rsid w:val="00372197"/>
    <w:rsid w:val="0037430A"/>
    <w:rsid w:val="0039480C"/>
    <w:rsid w:val="00396A73"/>
    <w:rsid w:val="00397FB3"/>
    <w:rsid w:val="003A1EAC"/>
    <w:rsid w:val="003A39AE"/>
    <w:rsid w:val="003A561F"/>
    <w:rsid w:val="003B0940"/>
    <w:rsid w:val="003B0DE5"/>
    <w:rsid w:val="003C4E99"/>
    <w:rsid w:val="003D0751"/>
    <w:rsid w:val="003E7598"/>
    <w:rsid w:val="003F69B6"/>
    <w:rsid w:val="004014F3"/>
    <w:rsid w:val="00421EAD"/>
    <w:rsid w:val="00441C97"/>
    <w:rsid w:val="00452528"/>
    <w:rsid w:val="00452F54"/>
    <w:rsid w:val="00454A30"/>
    <w:rsid w:val="00464BC7"/>
    <w:rsid w:val="00470065"/>
    <w:rsid w:val="004714D1"/>
    <w:rsid w:val="00471F8F"/>
    <w:rsid w:val="00483B3F"/>
    <w:rsid w:val="00492D5A"/>
    <w:rsid w:val="004A202F"/>
    <w:rsid w:val="004A5C92"/>
    <w:rsid w:val="004A74A2"/>
    <w:rsid w:val="004C313F"/>
    <w:rsid w:val="004D0B9B"/>
    <w:rsid w:val="004D197E"/>
    <w:rsid w:val="004D3867"/>
    <w:rsid w:val="004E14B1"/>
    <w:rsid w:val="004F0AC0"/>
    <w:rsid w:val="00510434"/>
    <w:rsid w:val="00512423"/>
    <w:rsid w:val="00513D3E"/>
    <w:rsid w:val="00514B7E"/>
    <w:rsid w:val="00525461"/>
    <w:rsid w:val="0053301A"/>
    <w:rsid w:val="00555BA5"/>
    <w:rsid w:val="005563F5"/>
    <w:rsid w:val="00562482"/>
    <w:rsid w:val="00567790"/>
    <w:rsid w:val="0058226E"/>
    <w:rsid w:val="0058358A"/>
    <w:rsid w:val="00584DE2"/>
    <w:rsid w:val="005916BD"/>
    <w:rsid w:val="005920AE"/>
    <w:rsid w:val="00593EFF"/>
    <w:rsid w:val="005A010E"/>
    <w:rsid w:val="005B70A6"/>
    <w:rsid w:val="005D5264"/>
    <w:rsid w:val="005E1D2B"/>
    <w:rsid w:val="005E77E6"/>
    <w:rsid w:val="005F4B5B"/>
    <w:rsid w:val="005F5EF4"/>
    <w:rsid w:val="006037E6"/>
    <w:rsid w:val="006152D2"/>
    <w:rsid w:val="00631BAC"/>
    <w:rsid w:val="00632D49"/>
    <w:rsid w:val="006337FC"/>
    <w:rsid w:val="00636E67"/>
    <w:rsid w:val="00640370"/>
    <w:rsid w:val="0064494E"/>
    <w:rsid w:val="00664668"/>
    <w:rsid w:val="006704E8"/>
    <w:rsid w:val="006714F4"/>
    <w:rsid w:val="0067191B"/>
    <w:rsid w:val="00675555"/>
    <w:rsid w:val="00676376"/>
    <w:rsid w:val="006844CD"/>
    <w:rsid w:val="00687774"/>
    <w:rsid w:val="00697120"/>
    <w:rsid w:val="006A1921"/>
    <w:rsid w:val="006C3357"/>
    <w:rsid w:val="006D0913"/>
    <w:rsid w:val="006E0CF8"/>
    <w:rsid w:val="006E3771"/>
    <w:rsid w:val="006E760E"/>
    <w:rsid w:val="006E78BF"/>
    <w:rsid w:val="006F26A0"/>
    <w:rsid w:val="006F37A8"/>
    <w:rsid w:val="007043F8"/>
    <w:rsid w:val="00713D08"/>
    <w:rsid w:val="007149E4"/>
    <w:rsid w:val="00717C69"/>
    <w:rsid w:val="00722146"/>
    <w:rsid w:val="00727962"/>
    <w:rsid w:val="00733138"/>
    <w:rsid w:val="0075445B"/>
    <w:rsid w:val="00757E36"/>
    <w:rsid w:val="0076124E"/>
    <w:rsid w:val="00761667"/>
    <w:rsid w:val="00762ECB"/>
    <w:rsid w:val="0076552E"/>
    <w:rsid w:val="00765943"/>
    <w:rsid w:val="0077034D"/>
    <w:rsid w:val="00777479"/>
    <w:rsid w:val="00781CC5"/>
    <w:rsid w:val="007B4631"/>
    <w:rsid w:val="007B689B"/>
    <w:rsid w:val="007C433D"/>
    <w:rsid w:val="007D0030"/>
    <w:rsid w:val="007D4D6D"/>
    <w:rsid w:val="007E4851"/>
    <w:rsid w:val="007E7016"/>
    <w:rsid w:val="007F2634"/>
    <w:rsid w:val="007F540F"/>
    <w:rsid w:val="00806051"/>
    <w:rsid w:val="00816AAE"/>
    <w:rsid w:val="00821F14"/>
    <w:rsid w:val="00834E26"/>
    <w:rsid w:val="00845D5A"/>
    <w:rsid w:val="00846C06"/>
    <w:rsid w:val="00854E42"/>
    <w:rsid w:val="00855235"/>
    <w:rsid w:val="008560D7"/>
    <w:rsid w:val="00860216"/>
    <w:rsid w:val="00861C8A"/>
    <w:rsid w:val="00864991"/>
    <w:rsid w:val="008649AE"/>
    <w:rsid w:val="0086531B"/>
    <w:rsid w:val="00872F53"/>
    <w:rsid w:val="008756B0"/>
    <w:rsid w:val="0088302C"/>
    <w:rsid w:val="008B6667"/>
    <w:rsid w:val="008C714B"/>
    <w:rsid w:val="008D536F"/>
    <w:rsid w:val="008D557B"/>
    <w:rsid w:val="008D6873"/>
    <w:rsid w:val="008F1B2C"/>
    <w:rsid w:val="008F2AE2"/>
    <w:rsid w:val="008F5F66"/>
    <w:rsid w:val="0090033D"/>
    <w:rsid w:val="00900BDF"/>
    <w:rsid w:val="009044E2"/>
    <w:rsid w:val="0092416E"/>
    <w:rsid w:val="00924735"/>
    <w:rsid w:val="0092503F"/>
    <w:rsid w:val="00925CC2"/>
    <w:rsid w:val="00934AA8"/>
    <w:rsid w:val="00940FF8"/>
    <w:rsid w:val="00942B6B"/>
    <w:rsid w:val="00942F9F"/>
    <w:rsid w:val="00951815"/>
    <w:rsid w:val="00952988"/>
    <w:rsid w:val="0096281B"/>
    <w:rsid w:val="00965C89"/>
    <w:rsid w:val="00971E05"/>
    <w:rsid w:val="00981C63"/>
    <w:rsid w:val="009A4B0B"/>
    <w:rsid w:val="009A5A02"/>
    <w:rsid w:val="009A6058"/>
    <w:rsid w:val="009B263F"/>
    <w:rsid w:val="009E66C3"/>
    <w:rsid w:val="009F0655"/>
    <w:rsid w:val="00A03565"/>
    <w:rsid w:val="00A04190"/>
    <w:rsid w:val="00A05DBA"/>
    <w:rsid w:val="00A14C18"/>
    <w:rsid w:val="00A33AB3"/>
    <w:rsid w:val="00A4779B"/>
    <w:rsid w:val="00A5197E"/>
    <w:rsid w:val="00A53447"/>
    <w:rsid w:val="00A54BE5"/>
    <w:rsid w:val="00A606CA"/>
    <w:rsid w:val="00A64E16"/>
    <w:rsid w:val="00A96CD0"/>
    <w:rsid w:val="00A976D7"/>
    <w:rsid w:val="00AA7C5A"/>
    <w:rsid w:val="00AB194D"/>
    <w:rsid w:val="00AB6C6D"/>
    <w:rsid w:val="00AC2FD9"/>
    <w:rsid w:val="00AC7862"/>
    <w:rsid w:val="00AC7B78"/>
    <w:rsid w:val="00AC7BA3"/>
    <w:rsid w:val="00AD4B72"/>
    <w:rsid w:val="00AD7854"/>
    <w:rsid w:val="00AE0BFA"/>
    <w:rsid w:val="00AE334E"/>
    <w:rsid w:val="00AF15E7"/>
    <w:rsid w:val="00AF6430"/>
    <w:rsid w:val="00B02B2D"/>
    <w:rsid w:val="00B1773C"/>
    <w:rsid w:val="00B20459"/>
    <w:rsid w:val="00B256A8"/>
    <w:rsid w:val="00B308B2"/>
    <w:rsid w:val="00B30FF8"/>
    <w:rsid w:val="00B33251"/>
    <w:rsid w:val="00B40B48"/>
    <w:rsid w:val="00B477F0"/>
    <w:rsid w:val="00B50699"/>
    <w:rsid w:val="00B52C63"/>
    <w:rsid w:val="00B56C79"/>
    <w:rsid w:val="00B65A7B"/>
    <w:rsid w:val="00B71BB4"/>
    <w:rsid w:val="00B75236"/>
    <w:rsid w:val="00B8281B"/>
    <w:rsid w:val="00B91C92"/>
    <w:rsid w:val="00B945F0"/>
    <w:rsid w:val="00B97A82"/>
    <w:rsid w:val="00BB20CF"/>
    <w:rsid w:val="00BC27F5"/>
    <w:rsid w:val="00BD0DC1"/>
    <w:rsid w:val="00BE34F7"/>
    <w:rsid w:val="00BE6CD0"/>
    <w:rsid w:val="00C028CE"/>
    <w:rsid w:val="00C032B0"/>
    <w:rsid w:val="00C1408C"/>
    <w:rsid w:val="00C14548"/>
    <w:rsid w:val="00C316D6"/>
    <w:rsid w:val="00C35E49"/>
    <w:rsid w:val="00C35E5A"/>
    <w:rsid w:val="00C369CB"/>
    <w:rsid w:val="00C51960"/>
    <w:rsid w:val="00C5285B"/>
    <w:rsid w:val="00C55826"/>
    <w:rsid w:val="00C571C2"/>
    <w:rsid w:val="00C65CEC"/>
    <w:rsid w:val="00C7065A"/>
    <w:rsid w:val="00C7287D"/>
    <w:rsid w:val="00C7311D"/>
    <w:rsid w:val="00C738FC"/>
    <w:rsid w:val="00C81368"/>
    <w:rsid w:val="00C82B95"/>
    <w:rsid w:val="00C872BC"/>
    <w:rsid w:val="00C87F8E"/>
    <w:rsid w:val="00C9770C"/>
    <w:rsid w:val="00CB6471"/>
    <w:rsid w:val="00CC2806"/>
    <w:rsid w:val="00CC3F51"/>
    <w:rsid w:val="00CD2C1E"/>
    <w:rsid w:val="00CE3FAA"/>
    <w:rsid w:val="00CF5B4C"/>
    <w:rsid w:val="00D0498F"/>
    <w:rsid w:val="00D04EA2"/>
    <w:rsid w:val="00D31C5E"/>
    <w:rsid w:val="00D36529"/>
    <w:rsid w:val="00D52F06"/>
    <w:rsid w:val="00D62D7B"/>
    <w:rsid w:val="00D73753"/>
    <w:rsid w:val="00D77C1F"/>
    <w:rsid w:val="00D9161C"/>
    <w:rsid w:val="00D92553"/>
    <w:rsid w:val="00DA0728"/>
    <w:rsid w:val="00DA0ACC"/>
    <w:rsid w:val="00DB1FA2"/>
    <w:rsid w:val="00DB4FF8"/>
    <w:rsid w:val="00DB59AB"/>
    <w:rsid w:val="00DB6B05"/>
    <w:rsid w:val="00DB7DED"/>
    <w:rsid w:val="00DC1E72"/>
    <w:rsid w:val="00DC5AC1"/>
    <w:rsid w:val="00DD2FEC"/>
    <w:rsid w:val="00DD3AE7"/>
    <w:rsid w:val="00DD48D8"/>
    <w:rsid w:val="00DF0B0D"/>
    <w:rsid w:val="00DF1694"/>
    <w:rsid w:val="00DF4979"/>
    <w:rsid w:val="00DF73B6"/>
    <w:rsid w:val="00E120EF"/>
    <w:rsid w:val="00E170E1"/>
    <w:rsid w:val="00E22DBA"/>
    <w:rsid w:val="00E238EE"/>
    <w:rsid w:val="00E25554"/>
    <w:rsid w:val="00E260FB"/>
    <w:rsid w:val="00E27A24"/>
    <w:rsid w:val="00E30BF6"/>
    <w:rsid w:val="00E426D9"/>
    <w:rsid w:val="00E476D9"/>
    <w:rsid w:val="00E47AC0"/>
    <w:rsid w:val="00E51150"/>
    <w:rsid w:val="00E61804"/>
    <w:rsid w:val="00E73A0C"/>
    <w:rsid w:val="00E873B3"/>
    <w:rsid w:val="00E8783B"/>
    <w:rsid w:val="00EA1B3E"/>
    <w:rsid w:val="00EA66B5"/>
    <w:rsid w:val="00ED6D73"/>
    <w:rsid w:val="00EF5712"/>
    <w:rsid w:val="00EF5957"/>
    <w:rsid w:val="00F156C9"/>
    <w:rsid w:val="00F30FF3"/>
    <w:rsid w:val="00F3325C"/>
    <w:rsid w:val="00F420C2"/>
    <w:rsid w:val="00F47774"/>
    <w:rsid w:val="00F81CE0"/>
    <w:rsid w:val="00F874D6"/>
    <w:rsid w:val="00F9121A"/>
    <w:rsid w:val="00F9494A"/>
    <w:rsid w:val="00F95651"/>
    <w:rsid w:val="00FA0405"/>
    <w:rsid w:val="00FA508F"/>
    <w:rsid w:val="00FB260F"/>
    <w:rsid w:val="00FB52E0"/>
    <w:rsid w:val="00FB5F09"/>
    <w:rsid w:val="00FB7E92"/>
    <w:rsid w:val="00FC048A"/>
    <w:rsid w:val="00FD66E2"/>
    <w:rsid w:val="00FF0F9C"/>
    <w:rsid w:val="00FF65DE"/>
    <w:rsid w:val="00FF71DF"/>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92D49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71C7"/>
    <w:rPr>
      <w:rFonts w:eastAsiaTheme="minorHAnsi"/>
      <w:lang w:val="zh-TW" w:bidi="zh-TW"/>
    </w:rPr>
  </w:style>
  <w:style w:type="paragraph" w:styleId="Heading1">
    <w:name w:val="heading 1"/>
    <w:basedOn w:val="Normal"/>
    <w:next w:val="Normal"/>
    <w:link w:val="Heading1Char"/>
    <w:uiPriority w:val="9"/>
    <w:qFormat/>
    <w:rsid w:val="000671C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671C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0671C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71C7"/>
    <w:rPr>
      <w:rFonts w:asciiTheme="majorHAnsi" w:eastAsiaTheme="majorEastAsia" w:hAnsiTheme="majorHAnsi" w:cstheme="majorBidi"/>
      <w:color w:val="2E74B5" w:themeColor="accent1" w:themeShade="BF"/>
      <w:sz w:val="32"/>
      <w:szCs w:val="32"/>
      <w:lang w:val="zh-TW" w:bidi="zh-TW"/>
    </w:rPr>
  </w:style>
  <w:style w:type="character" w:customStyle="1" w:styleId="Heading2Char">
    <w:name w:val="Heading 2 Char"/>
    <w:basedOn w:val="DefaultParagraphFont"/>
    <w:link w:val="Heading2"/>
    <w:uiPriority w:val="9"/>
    <w:rsid w:val="000671C7"/>
    <w:rPr>
      <w:rFonts w:asciiTheme="majorHAnsi" w:eastAsiaTheme="majorEastAsia" w:hAnsiTheme="majorHAnsi" w:cstheme="majorBidi"/>
      <w:color w:val="2E74B5" w:themeColor="accent1" w:themeShade="BF"/>
      <w:sz w:val="26"/>
      <w:szCs w:val="26"/>
      <w:lang w:val="zh-TW" w:bidi="zh-TW"/>
    </w:rPr>
  </w:style>
  <w:style w:type="character" w:customStyle="1" w:styleId="Heading3Char">
    <w:name w:val="Heading 3 Char"/>
    <w:basedOn w:val="DefaultParagraphFont"/>
    <w:link w:val="Heading3"/>
    <w:uiPriority w:val="9"/>
    <w:semiHidden/>
    <w:rsid w:val="000671C7"/>
    <w:rPr>
      <w:rFonts w:asciiTheme="majorHAnsi" w:eastAsiaTheme="majorEastAsia" w:hAnsiTheme="majorHAnsi" w:cstheme="majorBidi"/>
      <w:color w:val="1F4D78" w:themeColor="accent1" w:themeShade="7F"/>
      <w:sz w:val="24"/>
      <w:szCs w:val="24"/>
      <w:lang w:val="zh-TW" w:bidi="zh-TW"/>
    </w:rPr>
  </w:style>
  <w:style w:type="paragraph" w:customStyle="1" w:styleId="ProductList-Body">
    <w:name w:val="Product List - Body"/>
    <w:basedOn w:val="Normal"/>
    <w:link w:val="ProductList-BodyChar"/>
    <w:qFormat/>
    <w:rsid w:val="000671C7"/>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0671C7"/>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F1B2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0671C7"/>
    <w:rPr>
      <w:rFonts w:eastAsiaTheme="minorHAnsi"/>
      <w:sz w:val="18"/>
      <w:lang w:val="zh-TW" w:bidi="zh-TW"/>
    </w:rPr>
  </w:style>
  <w:style w:type="character" w:customStyle="1" w:styleId="ProductList-SectionHeadingChar">
    <w:name w:val="Product List - Section Heading Char"/>
    <w:basedOn w:val="ProductList-BodyChar"/>
    <w:link w:val="ProductList-SectionHeading"/>
    <w:rsid w:val="000671C7"/>
    <w:rPr>
      <w:rFonts w:asciiTheme="majorHAnsi" w:eastAsiaTheme="minorHAnsi" w:hAnsiTheme="majorHAnsi"/>
      <w:b/>
      <w:sz w:val="40"/>
      <w:lang w:val="zh-TW" w:bidi="zh-TW"/>
    </w:rPr>
  </w:style>
  <w:style w:type="paragraph" w:customStyle="1" w:styleId="ProductList-Offering1">
    <w:name w:val="Product List - Offering 1"/>
    <w:basedOn w:val="ProductList-Body"/>
    <w:link w:val="ProductList-Offering1Char"/>
    <w:qFormat/>
    <w:rsid w:val="000671C7"/>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F1B2C"/>
    <w:rPr>
      <w:rFonts w:asciiTheme="majorHAnsi" w:eastAsiaTheme="minorHAnsi" w:hAnsiTheme="majorHAnsi"/>
      <w:b/>
      <w:color w:val="00188F"/>
      <w:sz w:val="28"/>
      <w:lang w:val="zh-TW" w:eastAsia="en-US" w:bidi="zh-TW"/>
    </w:rPr>
  </w:style>
  <w:style w:type="paragraph" w:customStyle="1" w:styleId="ProductList-OfferingBody">
    <w:name w:val="Product List - Offering Body"/>
    <w:basedOn w:val="ProductList-Body"/>
    <w:next w:val="ProductList-Body"/>
    <w:link w:val="ProductList-OfferingBodyChar"/>
    <w:qFormat/>
    <w:rsid w:val="000671C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0671C7"/>
    <w:rPr>
      <w:rFonts w:asciiTheme="majorHAnsi" w:eastAsiaTheme="minorHAnsi" w:hAnsiTheme="majorHAnsi"/>
      <w:sz w:val="16"/>
      <w:lang w:val="zh-TW" w:bidi="zh-TW"/>
    </w:rPr>
  </w:style>
  <w:style w:type="paragraph" w:customStyle="1" w:styleId="ProductList-Offering1Heading">
    <w:name w:val="Product List - Offering 1 Heading"/>
    <w:basedOn w:val="ProductList-Body"/>
    <w:next w:val="ProductList-Body"/>
    <w:link w:val="ProductList-Offering1HeadingChar"/>
    <w:qFormat/>
    <w:rsid w:val="008F1B2C"/>
    <w:pPr>
      <w:pBdr>
        <w:bottom w:val="single" w:sz="4" w:space="1" w:color="BFBFBF" w:themeColor="background1" w:themeShade="BF"/>
      </w:pBdr>
      <w:tabs>
        <w:tab w:val="left" w:pos="187"/>
      </w:tabs>
      <w:spacing w:before="60" w:after="60"/>
      <w:outlineLvl w:val="1"/>
    </w:pPr>
    <w:rPr>
      <w:rFonts w:asciiTheme="majorHAnsi" w:eastAsia="PMingLiU" w:hAnsiTheme="majorHAnsi" w:cs="MS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0671C7"/>
    <w:rPr>
      <w:rFonts w:eastAsiaTheme="minorHAnsi"/>
      <w:sz w:val="16"/>
      <w:lang w:val="zh-TW" w:bidi="zh-TW"/>
    </w:rPr>
  </w:style>
  <w:style w:type="paragraph" w:customStyle="1" w:styleId="ProductList-SubSection1Heading">
    <w:name w:val="Product List - SubSection 1 Heading"/>
    <w:basedOn w:val="ProductList-Body"/>
    <w:link w:val="ProductList-SubSection1HeadingChar"/>
    <w:qFormat/>
    <w:rsid w:val="000671C7"/>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F1B2C"/>
    <w:rPr>
      <w:rFonts w:asciiTheme="majorHAnsi" w:eastAsia="PMingLiU" w:hAnsiTheme="majorHAnsi" w:cs="MS Gothic"/>
      <w:b/>
      <w:color w:val="00188F"/>
      <w:sz w:val="28"/>
      <w:lang w:val="zh-TW" w:eastAsia="en-US" w:bidi="zh-TW"/>
    </w:rPr>
  </w:style>
  <w:style w:type="paragraph" w:styleId="Header">
    <w:name w:val="header"/>
    <w:basedOn w:val="Normal"/>
    <w:link w:val="HeaderChar"/>
    <w:uiPriority w:val="99"/>
    <w:unhideWhenUsed/>
    <w:rsid w:val="000671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71C7"/>
    <w:rPr>
      <w:rFonts w:eastAsiaTheme="minorHAnsi"/>
      <w:lang w:val="zh-TW" w:bidi="zh-TW"/>
    </w:rPr>
  </w:style>
  <w:style w:type="character" w:customStyle="1" w:styleId="ProductList-SubSection1HeadingChar">
    <w:name w:val="Product List - SubSection 1 Heading Char"/>
    <w:basedOn w:val="ProductList-BodyChar"/>
    <w:link w:val="ProductList-SubSection1Heading"/>
    <w:rsid w:val="000671C7"/>
    <w:rPr>
      <w:rFonts w:asciiTheme="majorHAnsi" w:eastAsiaTheme="minorHAnsi" w:hAnsiTheme="majorHAnsi"/>
      <w:b/>
      <w:sz w:val="28"/>
      <w:lang w:val="zh-TW" w:bidi="zh-TW"/>
    </w:rPr>
  </w:style>
  <w:style w:type="paragraph" w:styleId="Footer">
    <w:name w:val="footer"/>
    <w:basedOn w:val="Normal"/>
    <w:link w:val="FooterChar"/>
    <w:uiPriority w:val="99"/>
    <w:unhideWhenUsed/>
    <w:rsid w:val="000671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71C7"/>
    <w:rPr>
      <w:rFonts w:eastAsiaTheme="minorHAnsi"/>
      <w:lang w:val="zh-TW" w:bidi="zh-TW"/>
    </w:rPr>
  </w:style>
  <w:style w:type="table" w:styleId="TableGrid">
    <w:name w:val="Table Grid"/>
    <w:basedOn w:val="TableNormal"/>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671C7"/>
    <w:rPr>
      <w:color w:val="0563C1" w:themeColor="hyperlink"/>
      <w:u w:val="single"/>
    </w:rPr>
  </w:style>
  <w:style w:type="paragraph" w:styleId="BalloonText">
    <w:name w:val="Balloon Text"/>
    <w:basedOn w:val="Normal"/>
    <w:link w:val="BalloonTextChar"/>
    <w:uiPriority w:val="99"/>
    <w:semiHidden/>
    <w:unhideWhenUsed/>
    <w:rsid w:val="000671C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71C7"/>
    <w:rPr>
      <w:rFonts w:ascii="Segoe UI" w:eastAsiaTheme="minorHAnsi" w:hAnsi="Segoe UI" w:cs="Segoe UI"/>
      <w:sz w:val="18"/>
      <w:szCs w:val="18"/>
      <w:lang w:val="zh-TW" w:bidi="zh-TW"/>
    </w:rPr>
  </w:style>
  <w:style w:type="paragraph" w:customStyle="1" w:styleId="ProductList-Offering2Heading">
    <w:name w:val="Product List - Offering 2 Heading"/>
    <w:basedOn w:val="ProductList-Offering1Heading"/>
    <w:next w:val="ProductList-Body"/>
    <w:link w:val="ProductList-Offering2HeadingChar"/>
    <w:qFormat/>
    <w:rsid w:val="008F1B2C"/>
    <w:pPr>
      <w:tabs>
        <w:tab w:val="clear" w:pos="187"/>
      </w:tabs>
    </w:pPr>
    <w:rPr>
      <w:rFonts w:eastAsiaTheme="minorHAnsi" w:cstheme="minorBidi"/>
      <w:color w:val="0072C6"/>
    </w:rPr>
  </w:style>
  <w:style w:type="character" w:customStyle="1" w:styleId="ProductList-Offering2HeadingChar">
    <w:name w:val="Product List - Offering 2 Heading Char"/>
    <w:basedOn w:val="ProductList-Offering1HeadingChar"/>
    <w:link w:val="ProductList-Offering2Heading"/>
    <w:rsid w:val="008F1B2C"/>
    <w:rPr>
      <w:rFonts w:asciiTheme="majorHAnsi" w:eastAsiaTheme="minorHAnsi" w:hAnsiTheme="majorHAnsi" w:cs="MS Gothic"/>
      <w:b/>
      <w:color w:val="0072C6"/>
      <w:sz w:val="28"/>
      <w:lang w:val="zh-TW" w:eastAsia="en-US" w:bidi="zh-TW"/>
    </w:rPr>
  </w:style>
  <w:style w:type="paragraph" w:customStyle="1" w:styleId="ProductList-Offering2">
    <w:name w:val="Product List - Offering 2"/>
    <w:basedOn w:val="ProductList-Offering1"/>
    <w:link w:val="ProductList-Offering2Char"/>
    <w:qFormat/>
    <w:rsid w:val="000671C7"/>
  </w:style>
  <w:style w:type="paragraph" w:customStyle="1" w:styleId="ProductList-SubSubSectionHeading">
    <w:name w:val="Product List - SubSubSection Heading"/>
    <w:basedOn w:val="ProductList-Body"/>
    <w:link w:val="ProductList-SubSubSectionHeadingChar"/>
    <w:qFormat/>
    <w:rsid w:val="000671C7"/>
    <w:rPr>
      <w:b/>
      <w:color w:val="00188F"/>
    </w:rPr>
  </w:style>
  <w:style w:type="character" w:customStyle="1" w:styleId="ProductList-Offering2Char">
    <w:name w:val="Product List - Offering 2 Char"/>
    <w:basedOn w:val="ProductList-BodyChar"/>
    <w:link w:val="ProductList-Offering2"/>
    <w:rsid w:val="000671C7"/>
    <w:rPr>
      <w:rFonts w:asciiTheme="majorHAnsi" w:eastAsiaTheme="minorHAnsi" w:hAnsiTheme="majorHAnsi"/>
      <w:sz w:val="16"/>
      <w:lang w:val="zh-TW" w:bidi="zh-TW"/>
    </w:rPr>
  </w:style>
  <w:style w:type="paragraph" w:customStyle="1" w:styleId="ProductList-SubSection2Heading">
    <w:name w:val="Product List - SubSection 2 Heading"/>
    <w:basedOn w:val="ProductList-SubSection1Heading"/>
    <w:link w:val="ProductList-SubSection2HeadingChar"/>
    <w:qFormat/>
    <w:rsid w:val="000671C7"/>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0671C7"/>
    <w:rPr>
      <w:rFonts w:eastAsiaTheme="minorHAnsi"/>
      <w:b/>
      <w:color w:val="00188F"/>
      <w:sz w:val="18"/>
      <w:lang w:val="zh-TW" w:bidi="zh-TW"/>
    </w:rPr>
  </w:style>
  <w:style w:type="paragraph" w:styleId="TOC1">
    <w:name w:val="toc 1"/>
    <w:basedOn w:val="Normal"/>
    <w:next w:val="Normal"/>
    <w:autoRedefine/>
    <w:uiPriority w:val="39"/>
    <w:unhideWhenUsed/>
    <w:qFormat/>
    <w:rsid w:val="000671C7"/>
    <w:pPr>
      <w:spacing w:before="120" w:after="120" w:line="252" w:lineRule="auto"/>
    </w:pPr>
    <w:rPr>
      <w:b/>
      <w:caps/>
      <w:sz w:val="18"/>
    </w:rPr>
  </w:style>
  <w:style w:type="paragraph" w:styleId="TOC2">
    <w:name w:val="toc 2"/>
    <w:basedOn w:val="Normal"/>
    <w:next w:val="Normal"/>
    <w:autoRedefine/>
    <w:uiPriority w:val="39"/>
    <w:unhideWhenUsed/>
    <w:rsid w:val="000671C7"/>
    <w:pPr>
      <w:spacing w:after="0" w:line="252" w:lineRule="auto"/>
      <w:ind w:left="158"/>
    </w:pPr>
    <w:rPr>
      <w:b/>
      <w:smallCaps/>
      <w:sz w:val="18"/>
    </w:rPr>
  </w:style>
  <w:style w:type="paragraph" w:styleId="TOC3">
    <w:name w:val="toc 3"/>
    <w:basedOn w:val="Normal"/>
    <w:next w:val="Normal"/>
    <w:autoRedefine/>
    <w:uiPriority w:val="39"/>
    <w:unhideWhenUsed/>
    <w:rsid w:val="00055EE2"/>
    <w:pPr>
      <w:tabs>
        <w:tab w:val="right" w:leader="dot" w:pos="5030"/>
      </w:tabs>
      <w:spacing w:after="0" w:line="252" w:lineRule="auto"/>
      <w:ind w:left="158"/>
    </w:pPr>
    <w:rPr>
      <w:rFonts w:eastAsia="PMingLiU-ExtB" w:cs="MS Gothic"/>
      <w:b/>
      <w:smallCaps/>
      <w:noProof/>
      <w:sz w:val="18"/>
    </w:rPr>
  </w:style>
  <w:style w:type="paragraph" w:styleId="TOC4">
    <w:name w:val="toc 4"/>
    <w:basedOn w:val="Normal"/>
    <w:next w:val="Normal"/>
    <w:autoRedefine/>
    <w:uiPriority w:val="39"/>
    <w:unhideWhenUsed/>
    <w:rsid w:val="000671C7"/>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0671C7"/>
    <w:pPr>
      <w:spacing w:after="0" w:line="252" w:lineRule="auto"/>
      <w:ind w:left="317"/>
    </w:pPr>
    <w:rPr>
      <w:sz w:val="16"/>
    </w:rPr>
  </w:style>
  <w:style w:type="paragraph" w:styleId="TOC6">
    <w:name w:val="toc 6"/>
    <w:basedOn w:val="Normal"/>
    <w:next w:val="Normal"/>
    <w:autoRedefine/>
    <w:uiPriority w:val="39"/>
    <w:unhideWhenUsed/>
    <w:rsid w:val="000671C7"/>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0671C7"/>
    <w:rPr>
      <w:rFonts w:asciiTheme="majorHAnsi" w:eastAsiaTheme="minorHAnsi" w:hAnsiTheme="majorHAnsi"/>
      <w:b/>
      <w:sz w:val="28"/>
      <w:lang w:val="zh-TW" w:bidi="zh-TW"/>
    </w:rPr>
  </w:style>
  <w:style w:type="character" w:styleId="FollowedHyperlink">
    <w:name w:val="FollowedHyperlink"/>
    <w:basedOn w:val="DefaultParagraphFont"/>
    <w:uiPriority w:val="99"/>
    <w:semiHidden/>
    <w:unhideWhenUsed/>
    <w:rsid w:val="000671C7"/>
    <w:rPr>
      <w:color w:val="954F72" w:themeColor="followedHyperlink"/>
      <w:u w:val="single"/>
    </w:rPr>
  </w:style>
  <w:style w:type="paragraph" w:styleId="CommentText">
    <w:name w:val="annotation text"/>
    <w:basedOn w:val="Normal"/>
    <w:link w:val="CommentTextChar"/>
    <w:uiPriority w:val="99"/>
    <w:unhideWhenUsed/>
    <w:rsid w:val="000671C7"/>
    <w:pPr>
      <w:spacing w:line="240" w:lineRule="auto"/>
    </w:pPr>
    <w:rPr>
      <w:sz w:val="20"/>
      <w:szCs w:val="20"/>
    </w:rPr>
  </w:style>
  <w:style w:type="character" w:customStyle="1" w:styleId="CommentTextChar">
    <w:name w:val="Comment Text Char"/>
    <w:basedOn w:val="DefaultParagraphFont"/>
    <w:link w:val="CommentText"/>
    <w:uiPriority w:val="99"/>
    <w:rsid w:val="000671C7"/>
    <w:rPr>
      <w:rFonts w:eastAsiaTheme="minorHAnsi"/>
      <w:sz w:val="20"/>
      <w:szCs w:val="20"/>
      <w:lang w:val="zh-TW" w:bidi="zh-TW"/>
    </w:rPr>
  </w:style>
  <w:style w:type="character" w:styleId="CommentReference">
    <w:name w:val="annotation reference"/>
    <w:rsid w:val="000671C7"/>
    <w:rPr>
      <w:rFonts w:cs="Times New Roman"/>
      <w:sz w:val="16"/>
      <w:szCs w:val="16"/>
    </w:rPr>
  </w:style>
  <w:style w:type="paragraph" w:styleId="CommentSubject">
    <w:name w:val="annotation subject"/>
    <w:basedOn w:val="CommentText"/>
    <w:next w:val="CommentText"/>
    <w:link w:val="CommentSubjectChar"/>
    <w:uiPriority w:val="99"/>
    <w:semiHidden/>
    <w:unhideWhenUsed/>
    <w:rsid w:val="000671C7"/>
    <w:rPr>
      <w:b/>
      <w:bCs/>
    </w:rPr>
  </w:style>
  <w:style w:type="character" w:customStyle="1" w:styleId="CommentSubjectChar">
    <w:name w:val="Comment Subject Char"/>
    <w:basedOn w:val="CommentTextChar"/>
    <w:link w:val="CommentSubject"/>
    <w:uiPriority w:val="99"/>
    <w:semiHidden/>
    <w:rsid w:val="000671C7"/>
    <w:rPr>
      <w:rFonts w:eastAsiaTheme="minorHAnsi"/>
      <w:b/>
      <w:bCs/>
      <w:sz w:val="20"/>
      <w:szCs w:val="20"/>
      <w:lang w:val="zh-TW" w:bidi="zh-TW"/>
    </w:rPr>
  </w:style>
  <w:style w:type="paragraph" w:styleId="TOC7">
    <w:name w:val="toc 7"/>
    <w:basedOn w:val="Normal"/>
    <w:next w:val="Normal"/>
    <w:autoRedefine/>
    <w:uiPriority w:val="39"/>
    <w:unhideWhenUsed/>
    <w:rsid w:val="000671C7"/>
    <w:pPr>
      <w:spacing w:after="100"/>
      <w:ind w:left="1320"/>
    </w:pPr>
    <w:rPr>
      <w:rFonts w:eastAsiaTheme="minorEastAsia"/>
    </w:rPr>
  </w:style>
  <w:style w:type="paragraph" w:styleId="TOC8">
    <w:name w:val="toc 8"/>
    <w:basedOn w:val="Normal"/>
    <w:next w:val="Normal"/>
    <w:autoRedefine/>
    <w:uiPriority w:val="39"/>
    <w:unhideWhenUsed/>
    <w:rsid w:val="000671C7"/>
    <w:pPr>
      <w:spacing w:after="100"/>
      <w:ind w:left="1540"/>
    </w:pPr>
    <w:rPr>
      <w:rFonts w:eastAsiaTheme="minorEastAsia"/>
    </w:rPr>
  </w:style>
  <w:style w:type="paragraph" w:styleId="TOC9">
    <w:name w:val="toc 9"/>
    <w:basedOn w:val="Normal"/>
    <w:next w:val="Normal"/>
    <w:autoRedefine/>
    <w:uiPriority w:val="39"/>
    <w:unhideWhenUsed/>
    <w:rsid w:val="000671C7"/>
    <w:pPr>
      <w:spacing w:after="100"/>
      <w:ind w:left="1760"/>
    </w:pPr>
    <w:rPr>
      <w:rFonts w:eastAsiaTheme="minorEastAsia"/>
    </w:rPr>
  </w:style>
  <w:style w:type="paragraph" w:styleId="Revision">
    <w:name w:val="Revision"/>
    <w:hidden/>
    <w:uiPriority w:val="99"/>
    <w:semiHidden/>
    <w:rsid w:val="000671C7"/>
    <w:pPr>
      <w:spacing w:after="0" w:line="240" w:lineRule="auto"/>
    </w:pPr>
    <w:rPr>
      <w:rFonts w:eastAsiaTheme="minorHAnsi"/>
      <w:lang w:val="zh-TW" w:bidi="zh-TW"/>
    </w:rPr>
  </w:style>
  <w:style w:type="paragraph" w:styleId="Index1">
    <w:name w:val="index 1"/>
    <w:basedOn w:val="Normal"/>
    <w:next w:val="Normal"/>
    <w:autoRedefine/>
    <w:uiPriority w:val="99"/>
    <w:semiHidden/>
    <w:unhideWhenUsed/>
    <w:rsid w:val="000671C7"/>
    <w:pPr>
      <w:spacing w:after="0" w:line="240" w:lineRule="auto"/>
      <w:ind w:left="220" w:hanging="220"/>
    </w:pPr>
    <w:rPr>
      <w:sz w:val="16"/>
    </w:rPr>
  </w:style>
  <w:style w:type="paragraph" w:styleId="ListParagraph">
    <w:name w:val="List Paragraph"/>
    <w:basedOn w:val="Normal"/>
    <w:uiPriority w:val="34"/>
    <w:qFormat/>
    <w:rsid w:val="000671C7"/>
    <w:pPr>
      <w:ind w:left="720"/>
      <w:contextualSpacing/>
    </w:pPr>
  </w:style>
  <w:style w:type="table" w:customStyle="1" w:styleId="TableGrid1">
    <w:name w:val="Table Grid1"/>
    <w:basedOn w:val="TableNormal"/>
    <w:next w:val="TableGrid"/>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0671C7"/>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0671C7"/>
    <w:rPr>
      <w:rFonts w:ascii="Arial" w:eastAsiaTheme="minorHAnsi" w:hAnsi="Arial"/>
      <w:sz w:val="18"/>
      <w:szCs w:val="20"/>
      <w:lang w:val="zh-TW" w:bidi="zh-TW"/>
    </w:rPr>
  </w:style>
  <w:style w:type="character" w:customStyle="1" w:styleId="LogoportMarkup">
    <w:name w:val="LogoportMarkup"/>
    <w:basedOn w:val="DefaultParagraphFont"/>
    <w:rsid w:val="000671C7"/>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671C7"/>
    <w:rPr>
      <w:rFonts w:ascii="Courier New" w:hAnsi="Courier New" w:cs="Courier New"/>
      <w:b w:val="0"/>
      <w:i w:val="0"/>
      <w:color w:val="808080"/>
      <w:sz w:val="18"/>
      <w:szCs w:val="6"/>
    </w:rPr>
  </w:style>
  <w:style w:type="paragraph" w:customStyle="1" w:styleId="productlist-body0">
    <w:name w:val="productlist-body"/>
    <w:basedOn w:val="Normal"/>
    <w:rsid w:val="00A05D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D6B59"/>
    <w:pPr>
      <w:keepNext/>
      <w:tabs>
        <w:tab w:val="clear" w:pos="158"/>
        <w:tab w:val="left" w:pos="360"/>
        <w:tab w:val="left" w:pos="720"/>
        <w:tab w:val="left" w:pos="1080"/>
      </w:tabs>
    </w:pPr>
    <w:rPr>
      <w:b/>
      <w:color w:val="00188F"/>
      <w:szCs w:val="20"/>
    </w:rPr>
  </w:style>
  <w:style w:type="paragraph" w:customStyle="1" w:styleId="WO-L3-Heading">
    <w:name w:val="WO - L3 - Heading"/>
    <w:basedOn w:val="ListParagraph"/>
    <w:next w:val="Normal"/>
    <w:link w:val="WO-L3-HeadingChar"/>
    <w:autoRedefine/>
    <w:qFormat/>
    <w:rsid w:val="00B20459"/>
    <w:pPr>
      <w:keepNext/>
      <w:keepLines/>
      <w:spacing w:after="0" w:line="240" w:lineRule="auto"/>
      <w:ind w:left="0"/>
    </w:pPr>
    <w:rPr>
      <w:rFonts w:ascii="Segoe UI" w:hAnsi="Segoe UI" w:cs="Segoe UI"/>
      <w:bCs/>
      <w:sz w:val="20"/>
      <w:lang w:val="en-US" w:eastAsia="en-US" w:bidi="th-TH"/>
    </w:rPr>
  </w:style>
  <w:style w:type="character" w:customStyle="1" w:styleId="WO-L3-HeadingChar">
    <w:name w:val="WO - L3 - Heading Char"/>
    <w:basedOn w:val="DefaultParagraphFont"/>
    <w:link w:val="WO-L3-Heading"/>
    <w:rsid w:val="00B20459"/>
    <w:rPr>
      <w:rFonts w:ascii="Segoe UI" w:eastAsiaTheme="minorHAnsi" w:hAnsi="Segoe UI" w:cs="Segoe UI"/>
      <w:bCs/>
      <w:sz w:val="20"/>
      <w:lang w:eastAsia="en-US" w:bidi="th-TH"/>
    </w:rPr>
  </w:style>
  <w:style w:type="character" w:styleId="UnresolvedMention">
    <w:name w:val="Unresolved Mention"/>
    <w:basedOn w:val="DefaultParagraphFont"/>
    <w:uiPriority w:val="99"/>
    <w:semiHidden/>
    <w:unhideWhenUsed/>
    <w:rsid w:val="009044E2"/>
    <w:rPr>
      <w:color w:val="808080"/>
      <w:shd w:val="clear" w:color="auto" w:fill="E6E6E6"/>
    </w:rPr>
  </w:style>
  <w:style w:type="paragraph" w:customStyle="1" w:styleId="ProductList-Bullet">
    <w:name w:val="Product List - Bullet"/>
    <w:link w:val="ProductList-BulletChar"/>
    <w:uiPriority w:val="3"/>
    <w:qFormat/>
    <w:rsid w:val="00A04190"/>
    <w:pPr>
      <w:tabs>
        <w:tab w:val="left" w:pos="360"/>
        <w:tab w:val="left" w:pos="720"/>
        <w:tab w:val="left" w:pos="1080"/>
      </w:tabs>
      <w:spacing w:after="0" w:line="240" w:lineRule="auto"/>
      <w:ind w:left="720" w:hanging="360"/>
      <w:contextualSpacing/>
    </w:pPr>
    <w:rPr>
      <w:rFonts w:eastAsiaTheme="minorHAnsi"/>
      <w:sz w:val="18"/>
      <w:lang w:val="zh-TW" w:bidi="zh-TW"/>
    </w:rPr>
  </w:style>
  <w:style w:type="character" w:customStyle="1" w:styleId="ProductList-BulletChar">
    <w:name w:val="Product List - Bullet Char"/>
    <w:basedOn w:val="ProductList-BodyChar"/>
    <w:link w:val="ProductList-Bullet"/>
    <w:uiPriority w:val="3"/>
    <w:rsid w:val="00A04190"/>
    <w:rPr>
      <w:rFonts w:eastAsiaTheme="minorHAnsi"/>
      <w:sz w:val="18"/>
      <w:lang w:val="zh-TW" w:bidi="zh-TW"/>
    </w:rPr>
  </w:style>
  <w:style w:type="character" w:customStyle="1" w:styleId="Hyperlink1">
    <w:name w:val="Hyperlink1"/>
    <w:basedOn w:val="DefaultParagraphFont"/>
    <w:uiPriority w:val="99"/>
    <w:unhideWhenUsed/>
    <w:rsid w:val="00C316D6"/>
    <w:rPr>
      <w:color w:val="0563C1"/>
      <w:u w:val="single"/>
    </w:rPr>
  </w:style>
  <w:style w:type="table" w:customStyle="1" w:styleId="PURTable">
    <w:name w:val="PURTable"/>
    <w:uiPriority w:val="99"/>
    <w:rsid w:val="001D1A1F"/>
    <w:pPr>
      <w:spacing w:after="0" w:line="240" w:lineRule="auto"/>
    </w:pPr>
    <w:rPr>
      <w:rFonts w:ascii="Arial" w:eastAsiaTheme="minorHAnsi" w:hAnsi="Arial"/>
      <w:sz w:val="18"/>
      <w:szCs w:val="20"/>
      <w:lang w:eastAsia="ja-JP" w:bidi="th-TH"/>
    </w:rPr>
    <w:tblPr>
      <w:tblInd w:w="0" w:type="dxa"/>
      <w:tblBorders>
        <w:top w:val="single" w:sz="4" w:space="0" w:color="44546A"/>
        <w:bottom w:val="single" w:sz="4" w:space="0" w:color="44546A"/>
        <w:insideH w:val="single" w:sz="4" w:space="0" w:color="44546A"/>
        <w:insideV w:val="single" w:sz="4" w:space="0" w:color="44546A"/>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paragraph" w:customStyle="1" w:styleId="ProductList-TableBody">
    <w:name w:val="Product List - Table Body"/>
    <w:basedOn w:val="Normal"/>
    <w:qFormat/>
    <w:rsid w:val="008649AE"/>
    <w:pPr>
      <w:tabs>
        <w:tab w:val="left" w:pos="360"/>
        <w:tab w:val="left" w:pos="720"/>
        <w:tab w:val="left" w:pos="1080"/>
      </w:tabs>
      <w:spacing w:after="0" w:line="240" w:lineRule="auto"/>
    </w:pPr>
    <w:rPr>
      <w:rFonts w:ascii="Calibri Light" w:eastAsia="Calibri Light" w:hAnsi="Calibri Light" w:cs="Calibri Light"/>
      <w:sz w:val="16"/>
      <w:szCs w:val="20"/>
    </w:rPr>
  </w:style>
  <w:style w:type="character" w:customStyle="1" w:styleId="normaltextrun">
    <w:name w:val="normaltextrun"/>
    <w:basedOn w:val="DefaultParagraphFont"/>
    <w:rsid w:val="004525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761">
      <w:bodyDiv w:val="1"/>
      <w:marLeft w:val="0"/>
      <w:marRight w:val="0"/>
      <w:marTop w:val="0"/>
      <w:marBottom w:val="0"/>
      <w:divBdr>
        <w:top w:val="none" w:sz="0" w:space="0" w:color="auto"/>
        <w:left w:val="none" w:sz="0" w:space="0" w:color="auto"/>
        <w:bottom w:val="none" w:sz="0" w:space="0" w:color="auto"/>
        <w:right w:val="none" w:sz="0" w:space="0" w:color="auto"/>
      </w:divBdr>
    </w:div>
    <w:div w:id="125395523">
      <w:bodyDiv w:val="1"/>
      <w:marLeft w:val="0"/>
      <w:marRight w:val="0"/>
      <w:marTop w:val="0"/>
      <w:marBottom w:val="0"/>
      <w:divBdr>
        <w:top w:val="none" w:sz="0" w:space="0" w:color="auto"/>
        <w:left w:val="none" w:sz="0" w:space="0" w:color="auto"/>
        <w:bottom w:val="none" w:sz="0" w:space="0" w:color="auto"/>
        <w:right w:val="none" w:sz="0" w:space="0" w:color="auto"/>
      </w:divBdr>
    </w:div>
    <w:div w:id="157842112">
      <w:bodyDiv w:val="1"/>
      <w:marLeft w:val="0"/>
      <w:marRight w:val="0"/>
      <w:marTop w:val="0"/>
      <w:marBottom w:val="0"/>
      <w:divBdr>
        <w:top w:val="none" w:sz="0" w:space="0" w:color="auto"/>
        <w:left w:val="none" w:sz="0" w:space="0" w:color="auto"/>
        <w:bottom w:val="none" w:sz="0" w:space="0" w:color="auto"/>
        <w:right w:val="none" w:sz="0" w:space="0" w:color="auto"/>
      </w:divBdr>
    </w:div>
    <w:div w:id="205801905">
      <w:bodyDiv w:val="1"/>
      <w:marLeft w:val="0"/>
      <w:marRight w:val="0"/>
      <w:marTop w:val="0"/>
      <w:marBottom w:val="0"/>
      <w:divBdr>
        <w:top w:val="none" w:sz="0" w:space="0" w:color="auto"/>
        <w:left w:val="none" w:sz="0" w:space="0" w:color="auto"/>
        <w:bottom w:val="none" w:sz="0" w:space="0" w:color="auto"/>
        <w:right w:val="none" w:sz="0" w:space="0" w:color="auto"/>
      </w:divBdr>
    </w:div>
    <w:div w:id="240333002">
      <w:bodyDiv w:val="1"/>
      <w:marLeft w:val="0"/>
      <w:marRight w:val="0"/>
      <w:marTop w:val="0"/>
      <w:marBottom w:val="0"/>
      <w:divBdr>
        <w:top w:val="none" w:sz="0" w:space="0" w:color="auto"/>
        <w:left w:val="none" w:sz="0" w:space="0" w:color="auto"/>
        <w:bottom w:val="none" w:sz="0" w:space="0" w:color="auto"/>
        <w:right w:val="none" w:sz="0" w:space="0" w:color="auto"/>
      </w:divBdr>
    </w:div>
    <w:div w:id="395400425">
      <w:bodyDiv w:val="1"/>
      <w:marLeft w:val="0"/>
      <w:marRight w:val="0"/>
      <w:marTop w:val="0"/>
      <w:marBottom w:val="0"/>
      <w:divBdr>
        <w:top w:val="none" w:sz="0" w:space="0" w:color="auto"/>
        <w:left w:val="none" w:sz="0" w:space="0" w:color="auto"/>
        <w:bottom w:val="none" w:sz="0" w:space="0" w:color="auto"/>
        <w:right w:val="none" w:sz="0" w:space="0" w:color="auto"/>
      </w:divBdr>
    </w:div>
    <w:div w:id="510030660">
      <w:bodyDiv w:val="1"/>
      <w:marLeft w:val="0"/>
      <w:marRight w:val="0"/>
      <w:marTop w:val="0"/>
      <w:marBottom w:val="0"/>
      <w:divBdr>
        <w:top w:val="none" w:sz="0" w:space="0" w:color="auto"/>
        <w:left w:val="none" w:sz="0" w:space="0" w:color="auto"/>
        <w:bottom w:val="none" w:sz="0" w:space="0" w:color="auto"/>
        <w:right w:val="none" w:sz="0" w:space="0" w:color="auto"/>
      </w:divBdr>
    </w:div>
    <w:div w:id="563763447">
      <w:bodyDiv w:val="1"/>
      <w:marLeft w:val="0"/>
      <w:marRight w:val="0"/>
      <w:marTop w:val="0"/>
      <w:marBottom w:val="0"/>
      <w:divBdr>
        <w:top w:val="none" w:sz="0" w:space="0" w:color="auto"/>
        <w:left w:val="none" w:sz="0" w:space="0" w:color="auto"/>
        <w:bottom w:val="none" w:sz="0" w:space="0" w:color="auto"/>
        <w:right w:val="none" w:sz="0" w:space="0" w:color="auto"/>
      </w:divBdr>
    </w:div>
    <w:div w:id="575289094">
      <w:bodyDiv w:val="1"/>
      <w:marLeft w:val="0"/>
      <w:marRight w:val="0"/>
      <w:marTop w:val="0"/>
      <w:marBottom w:val="0"/>
      <w:divBdr>
        <w:top w:val="none" w:sz="0" w:space="0" w:color="auto"/>
        <w:left w:val="none" w:sz="0" w:space="0" w:color="auto"/>
        <w:bottom w:val="none" w:sz="0" w:space="0" w:color="auto"/>
        <w:right w:val="none" w:sz="0" w:space="0" w:color="auto"/>
      </w:divBdr>
    </w:div>
    <w:div w:id="601034552">
      <w:bodyDiv w:val="1"/>
      <w:marLeft w:val="0"/>
      <w:marRight w:val="0"/>
      <w:marTop w:val="0"/>
      <w:marBottom w:val="0"/>
      <w:divBdr>
        <w:top w:val="none" w:sz="0" w:space="0" w:color="auto"/>
        <w:left w:val="none" w:sz="0" w:space="0" w:color="auto"/>
        <w:bottom w:val="none" w:sz="0" w:space="0" w:color="auto"/>
        <w:right w:val="none" w:sz="0" w:space="0" w:color="auto"/>
      </w:divBdr>
    </w:div>
    <w:div w:id="641622430">
      <w:bodyDiv w:val="1"/>
      <w:marLeft w:val="0"/>
      <w:marRight w:val="0"/>
      <w:marTop w:val="0"/>
      <w:marBottom w:val="0"/>
      <w:divBdr>
        <w:top w:val="none" w:sz="0" w:space="0" w:color="auto"/>
        <w:left w:val="none" w:sz="0" w:space="0" w:color="auto"/>
        <w:bottom w:val="none" w:sz="0" w:space="0" w:color="auto"/>
        <w:right w:val="none" w:sz="0" w:space="0" w:color="auto"/>
      </w:divBdr>
    </w:div>
    <w:div w:id="845822054">
      <w:bodyDiv w:val="1"/>
      <w:marLeft w:val="0"/>
      <w:marRight w:val="0"/>
      <w:marTop w:val="0"/>
      <w:marBottom w:val="0"/>
      <w:divBdr>
        <w:top w:val="none" w:sz="0" w:space="0" w:color="auto"/>
        <w:left w:val="none" w:sz="0" w:space="0" w:color="auto"/>
        <w:bottom w:val="none" w:sz="0" w:space="0" w:color="auto"/>
        <w:right w:val="none" w:sz="0" w:space="0" w:color="auto"/>
      </w:divBdr>
    </w:div>
    <w:div w:id="912734947">
      <w:bodyDiv w:val="1"/>
      <w:marLeft w:val="0"/>
      <w:marRight w:val="0"/>
      <w:marTop w:val="0"/>
      <w:marBottom w:val="0"/>
      <w:divBdr>
        <w:top w:val="none" w:sz="0" w:space="0" w:color="auto"/>
        <w:left w:val="none" w:sz="0" w:space="0" w:color="auto"/>
        <w:bottom w:val="none" w:sz="0" w:space="0" w:color="auto"/>
        <w:right w:val="none" w:sz="0" w:space="0" w:color="auto"/>
      </w:divBdr>
    </w:div>
    <w:div w:id="1211309846">
      <w:bodyDiv w:val="1"/>
      <w:marLeft w:val="0"/>
      <w:marRight w:val="0"/>
      <w:marTop w:val="0"/>
      <w:marBottom w:val="0"/>
      <w:divBdr>
        <w:top w:val="none" w:sz="0" w:space="0" w:color="auto"/>
        <w:left w:val="none" w:sz="0" w:space="0" w:color="auto"/>
        <w:bottom w:val="none" w:sz="0" w:space="0" w:color="auto"/>
        <w:right w:val="none" w:sz="0" w:space="0" w:color="auto"/>
      </w:divBdr>
    </w:div>
    <w:div w:id="1229456977">
      <w:bodyDiv w:val="1"/>
      <w:marLeft w:val="0"/>
      <w:marRight w:val="0"/>
      <w:marTop w:val="0"/>
      <w:marBottom w:val="0"/>
      <w:divBdr>
        <w:top w:val="none" w:sz="0" w:space="0" w:color="auto"/>
        <w:left w:val="none" w:sz="0" w:space="0" w:color="auto"/>
        <w:bottom w:val="none" w:sz="0" w:space="0" w:color="auto"/>
        <w:right w:val="none" w:sz="0" w:space="0" w:color="auto"/>
      </w:divBdr>
    </w:div>
    <w:div w:id="1340156775">
      <w:bodyDiv w:val="1"/>
      <w:marLeft w:val="0"/>
      <w:marRight w:val="0"/>
      <w:marTop w:val="0"/>
      <w:marBottom w:val="0"/>
      <w:divBdr>
        <w:top w:val="none" w:sz="0" w:space="0" w:color="auto"/>
        <w:left w:val="none" w:sz="0" w:space="0" w:color="auto"/>
        <w:bottom w:val="none" w:sz="0" w:space="0" w:color="auto"/>
        <w:right w:val="none" w:sz="0" w:space="0" w:color="auto"/>
      </w:divBdr>
    </w:div>
    <w:div w:id="1507669873">
      <w:bodyDiv w:val="1"/>
      <w:marLeft w:val="0"/>
      <w:marRight w:val="0"/>
      <w:marTop w:val="0"/>
      <w:marBottom w:val="0"/>
      <w:divBdr>
        <w:top w:val="none" w:sz="0" w:space="0" w:color="auto"/>
        <w:left w:val="none" w:sz="0" w:space="0" w:color="auto"/>
        <w:bottom w:val="none" w:sz="0" w:space="0" w:color="auto"/>
        <w:right w:val="none" w:sz="0" w:space="0" w:color="auto"/>
      </w:divBdr>
    </w:div>
    <w:div w:id="1747143318">
      <w:bodyDiv w:val="1"/>
      <w:marLeft w:val="0"/>
      <w:marRight w:val="0"/>
      <w:marTop w:val="0"/>
      <w:marBottom w:val="0"/>
      <w:divBdr>
        <w:top w:val="none" w:sz="0" w:space="0" w:color="auto"/>
        <w:left w:val="none" w:sz="0" w:space="0" w:color="auto"/>
        <w:bottom w:val="none" w:sz="0" w:space="0" w:color="auto"/>
        <w:right w:val="none" w:sz="0" w:space="0" w:color="auto"/>
      </w:divBdr>
    </w:div>
    <w:div w:id="1751930573">
      <w:bodyDiv w:val="1"/>
      <w:marLeft w:val="0"/>
      <w:marRight w:val="0"/>
      <w:marTop w:val="0"/>
      <w:marBottom w:val="0"/>
      <w:divBdr>
        <w:top w:val="none" w:sz="0" w:space="0" w:color="auto"/>
        <w:left w:val="none" w:sz="0" w:space="0" w:color="auto"/>
        <w:bottom w:val="none" w:sz="0" w:space="0" w:color="auto"/>
        <w:right w:val="none" w:sz="0" w:space="0" w:color="auto"/>
      </w:divBdr>
    </w:div>
    <w:div w:id="1874154519">
      <w:bodyDiv w:val="1"/>
      <w:marLeft w:val="0"/>
      <w:marRight w:val="0"/>
      <w:marTop w:val="0"/>
      <w:marBottom w:val="0"/>
      <w:divBdr>
        <w:top w:val="none" w:sz="0" w:space="0" w:color="auto"/>
        <w:left w:val="none" w:sz="0" w:space="0" w:color="auto"/>
        <w:bottom w:val="none" w:sz="0" w:space="0" w:color="auto"/>
        <w:right w:val="none" w:sz="0" w:space="0" w:color="auto"/>
      </w:divBdr>
    </w:div>
    <w:div w:id="1907258051">
      <w:bodyDiv w:val="1"/>
      <w:marLeft w:val="0"/>
      <w:marRight w:val="0"/>
      <w:marTop w:val="0"/>
      <w:marBottom w:val="0"/>
      <w:divBdr>
        <w:top w:val="none" w:sz="0" w:space="0" w:color="auto"/>
        <w:left w:val="none" w:sz="0" w:space="0" w:color="auto"/>
        <w:bottom w:val="none" w:sz="0" w:space="0" w:color="auto"/>
        <w:right w:val="none" w:sz="0" w:space="0" w:color="auto"/>
      </w:divBdr>
    </w:div>
    <w:div w:id="1919291646">
      <w:bodyDiv w:val="1"/>
      <w:marLeft w:val="0"/>
      <w:marRight w:val="0"/>
      <w:marTop w:val="0"/>
      <w:marBottom w:val="0"/>
      <w:divBdr>
        <w:top w:val="none" w:sz="0" w:space="0" w:color="auto"/>
        <w:left w:val="none" w:sz="0" w:space="0" w:color="auto"/>
        <w:bottom w:val="none" w:sz="0" w:space="0" w:color="auto"/>
        <w:right w:val="none" w:sz="0" w:space="0" w:color="auto"/>
      </w:divBdr>
    </w:div>
    <w:div w:id="1920208133">
      <w:bodyDiv w:val="1"/>
      <w:marLeft w:val="0"/>
      <w:marRight w:val="0"/>
      <w:marTop w:val="0"/>
      <w:marBottom w:val="0"/>
      <w:divBdr>
        <w:top w:val="none" w:sz="0" w:space="0" w:color="auto"/>
        <w:left w:val="none" w:sz="0" w:space="0" w:color="auto"/>
        <w:bottom w:val="none" w:sz="0" w:space="0" w:color="auto"/>
        <w:right w:val="none" w:sz="0" w:space="0" w:color="auto"/>
      </w:divBdr>
    </w:div>
    <w:div w:id="2053457025">
      <w:bodyDiv w:val="1"/>
      <w:marLeft w:val="0"/>
      <w:marRight w:val="0"/>
      <w:marTop w:val="0"/>
      <w:marBottom w:val="0"/>
      <w:divBdr>
        <w:top w:val="none" w:sz="0" w:space="0" w:color="auto"/>
        <w:left w:val="none" w:sz="0" w:space="0" w:color="auto"/>
        <w:bottom w:val="none" w:sz="0" w:space="0" w:color="auto"/>
        <w:right w:val="none" w:sz="0" w:space="0" w:color="auto"/>
      </w:divBdr>
    </w:div>
    <w:div w:id="2055696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6"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software.broadinstitute.org/gatk/eula/index?p=Azure"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footer" Target="footer22.xml"/><Relationship Id="rId89" Type="http://schemas.openxmlformats.org/officeDocument/2006/relationships/footer" Target="footer25.xml"/><Relationship Id="rId16" Type="http://schemas.openxmlformats.org/officeDocument/2006/relationships/hyperlink" Target="http://go.microsoft.com/?linkid=9840733" TargetMode="External"/><Relationship Id="rId107" Type="http://schemas.openxmlformats.org/officeDocument/2006/relationships/footer" Target="footer31.xml"/><Relationship Id="rId11" Type="http://schemas.openxmlformats.org/officeDocument/2006/relationships/header" Target="header2.xml"/><Relationship Id="rId32" Type="http://schemas.openxmlformats.org/officeDocument/2006/relationships/hyperlink" Target="http://azure.microsoft.com/en-us/regions/" TargetMode="External"/><Relationship Id="rId37" Type="http://schemas.openxmlformats.org/officeDocument/2006/relationships/hyperlink" Target="http://azure.microsoft.com/en-us/support/legal/microsoft-azure-store-terms/" TargetMode="External"/><Relationship Id="rId53" Type="http://schemas.openxmlformats.org/officeDocument/2006/relationships/hyperlink" Target="https://legal.linkedin.com/dpa" TargetMode="External"/><Relationship Id="rId58" Type="http://schemas.openxmlformats.org/officeDocument/2006/relationships/hyperlink" Target="file:///C:\Users\becky\AppData\Local\Temp\Temp1_CHT.zip\Buildback%20for%20OST%20%2034%20lang%20%202-12-20.docx" TargetMode="External"/><Relationship Id="rId74" Type="http://schemas.openxmlformats.org/officeDocument/2006/relationships/hyperlink" Target="https://go.microsoft.com/fwlink/?LinkId=521839" TargetMode="External"/><Relationship Id="rId79" Type="http://schemas.openxmlformats.org/officeDocument/2006/relationships/hyperlink" Target="https://aka.ms/bingmapsplatformapistou" TargetMode="External"/><Relationship Id="rId102" Type="http://schemas.openxmlformats.org/officeDocument/2006/relationships/footer" Target="footer30.xml"/><Relationship Id="rId5" Type="http://schemas.openxmlformats.org/officeDocument/2006/relationships/webSettings" Target="webSettings.xml"/><Relationship Id="rId90" Type="http://schemas.openxmlformats.org/officeDocument/2006/relationships/footer" Target="footer26.xml"/><Relationship Id="rId95" Type="http://schemas.openxmlformats.org/officeDocument/2006/relationships/hyperlink" Target="https://aka.ms/githubsupport" TargetMode="External"/><Relationship Id="rId22" Type="http://schemas.openxmlformats.org/officeDocument/2006/relationships/hyperlink" Target="http://go.microsoft.com/?linkid=9839207" TargetMode="External"/><Relationship Id="rId27" Type="http://schemas.openxmlformats.org/officeDocument/2006/relationships/footer" Target="footer8.xml"/><Relationship Id="rId43" Type="http://schemas.openxmlformats.org/officeDocument/2006/relationships/hyperlink" Target="https://aka.ms/r1j7jq" TargetMode="External"/><Relationship Id="rId48" Type="http://schemas.openxmlformats.org/officeDocument/2006/relationships/hyperlink" Target="https://aka.ms/actestprivacypolicy" TargetMode="External"/><Relationship Id="rId64" Type="http://schemas.openxmlformats.org/officeDocument/2006/relationships/hyperlink" Target="http://go.microsoft.com/?linkid=9839206" TargetMode="External"/><Relationship Id="rId69" Type="http://schemas.openxmlformats.org/officeDocument/2006/relationships/hyperlink" Target="http://www.office.com/sca" TargetMode="External"/><Relationship Id="rId80" Type="http://schemas.openxmlformats.org/officeDocument/2006/relationships/hyperlink" Target="https://aka.ms/bingmapsplatformsdks/" TargetMode="External"/><Relationship Id="rId85" Type="http://schemas.openxmlformats.org/officeDocument/2006/relationships/footer" Target="footer23.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59" Type="http://schemas.openxmlformats.org/officeDocument/2006/relationships/hyperlink" Target="http://go.microsoft.com/?linkid=9839206" TargetMode="External"/><Relationship Id="rId103" Type="http://schemas.openxmlformats.org/officeDocument/2006/relationships/hyperlink" Target="http://go.microsoft.com/?linkid=9710837" TargetMode="External"/><Relationship Id="rId108" Type="http://schemas.openxmlformats.org/officeDocument/2006/relationships/footer" Target="footer32.xml"/><Relationship Id="rId54" Type="http://schemas.openxmlformats.org/officeDocument/2006/relationships/hyperlink" Target="https://go.microsoft.com/fwlink/?LinkId=866544&amp;clcid=0x409" TargetMode="External"/><Relationship Id="rId70" Type="http://schemas.openxmlformats.org/officeDocument/2006/relationships/footer" Target="footer15.xml"/><Relationship Id="rId75" Type="http://schemas.openxmlformats.org/officeDocument/2006/relationships/footer" Target="footer16.xml"/><Relationship Id="rId91" Type="http://schemas.openxmlformats.org/officeDocument/2006/relationships/footer" Target="footer27.xml"/><Relationship Id="rId96" Type="http://schemas.openxmlformats.org/officeDocument/2006/relationships/hyperlink" Target="https://haadminstoragedev.blob.core.windows.net/docs/HBS%20Preview%20Disclaimer%20and%20Acknowledgment%20(181113).pdf"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6" TargetMode="External"/><Relationship Id="rId28" Type="http://schemas.openxmlformats.org/officeDocument/2006/relationships/hyperlink" Target="https://go.microsoft.com/fwlink/?linkid=870295" TargetMode="External"/><Relationship Id="rId36" Type="http://schemas.openxmlformats.org/officeDocument/2006/relationships/hyperlink" Target="http://azure.microsoft.com/en-us/support/legal/store-terms" TargetMode="External"/><Relationship Id="rId49" Type="http://schemas.openxmlformats.org/officeDocument/2006/relationships/footer" Target="footer10.xml"/><Relationship Id="rId57" Type="http://schemas.openxmlformats.org/officeDocument/2006/relationships/hyperlink" Target="http://go.microsoft.com/?linkid=9839206" TargetMode="External"/><Relationship Id="rId106" Type="http://schemas.openxmlformats.org/officeDocument/2006/relationships/hyperlink" Target="http://www.mpegla.com"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go.microsoft.com/fwlink/?LinkId=521839" TargetMode="External"/><Relationship Id="rId52" Type="http://schemas.openxmlformats.org/officeDocument/2006/relationships/hyperlink" Target="https://www.linkedin.com/legal/privacy-policy" TargetMode="External"/><Relationship Id="rId60" Type="http://schemas.openxmlformats.org/officeDocument/2006/relationships/hyperlink" Target="http://go.microsoft.com/?linkid=9839207" TargetMode="External"/><Relationship Id="rId65" Type="http://schemas.openxmlformats.org/officeDocument/2006/relationships/footer" Target="footer13.xml"/><Relationship Id="rId73" Type="http://schemas.openxmlformats.org/officeDocument/2006/relationships/hyperlink" Target="https://aka.ms/bingmapsplatformsdks/" TargetMode="External"/><Relationship Id="rId78" Type="http://schemas.openxmlformats.org/officeDocument/2006/relationships/footer" Target="footer19.xml"/><Relationship Id="rId81" Type="http://schemas.openxmlformats.org/officeDocument/2006/relationships/hyperlink" Target="https://go.microsoft.com/fwlink/?LinkId=521839" TargetMode="External"/><Relationship Id="rId86" Type="http://schemas.openxmlformats.org/officeDocument/2006/relationships/hyperlink" Target="https://go.microsoft.com/fwlink/?linkid=868812" TargetMode="External"/><Relationship Id="rId94" Type="http://schemas.openxmlformats.org/officeDocument/2006/relationships/hyperlink" Target="https://aka.ms/github_terms" TargetMode="External"/><Relationship Id="rId99" Type="http://schemas.openxmlformats.org/officeDocument/2006/relationships/hyperlink" Target="http://go.microsoft.com/?linkid=9839206" TargetMode="External"/><Relationship Id="rId101" Type="http://schemas.openxmlformats.org/officeDocument/2006/relationships/hyperlink" Target="https://go.microsoft.com/fwlink/?LinkId=521839"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6.xml"/><Relationship Id="rId39" Type="http://schemas.openxmlformats.org/officeDocument/2006/relationships/hyperlink" Target="https://www.tomtom.com/en_GB/thirdpartyproductterms/" TargetMode="External"/><Relationship Id="rId109" Type="http://schemas.openxmlformats.org/officeDocument/2006/relationships/fontTable" Target="fontTable.xml"/><Relationship Id="rId34" Type="http://schemas.openxmlformats.org/officeDocument/2006/relationships/hyperlink" Target="http://azure.microsoft.com/services/" TargetMode="External"/><Relationship Id="rId50" Type="http://schemas.openxmlformats.org/officeDocument/2006/relationships/footer" Target="footer11.xml"/><Relationship Id="rId55" Type="http://schemas.openxmlformats.org/officeDocument/2006/relationships/footer" Target="footer12.xml"/><Relationship Id="rId76" Type="http://schemas.openxmlformats.org/officeDocument/2006/relationships/footer" Target="footer17.xml"/><Relationship Id="rId97" Type="http://schemas.openxmlformats.org/officeDocument/2006/relationships/footer" Target="footer28.xml"/><Relationship Id="rId104" Type="http://schemas.openxmlformats.org/officeDocument/2006/relationships/hyperlink" Target="http://go.microsoft.com/fwlink/?LinkID=248686" TargetMode="External"/><Relationship Id="rId7" Type="http://schemas.openxmlformats.org/officeDocument/2006/relationships/endnotes" Target="endnotes.xml"/><Relationship Id="rId71" Type="http://schemas.openxmlformats.org/officeDocument/2006/relationships/hyperlink" Target="http://aka.ms/BAA" TargetMode="External"/><Relationship Id="rId92" Type="http://schemas.openxmlformats.org/officeDocument/2006/relationships/hyperlink" Target="https://aka.ms/github_terms" TargetMode="External"/><Relationship Id="rId2" Type="http://schemas.openxmlformats.org/officeDocument/2006/relationships/numbering" Target="numbering.xml"/><Relationship Id="rId29" Type="http://schemas.openxmlformats.org/officeDocument/2006/relationships/hyperlink" Target="https://docs.microsoft.com/en-us/azure/active-directory/fundamentals/active-directory-whatis" TargetMode="External"/><Relationship Id="rId24" Type="http://schemas.openxmlformats.org/officeDocument/2006/relationships/hyperlink" Target="http://go.microsoft.com/?linkid=9839207"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linkid=9839207" TargetMode="External"/><Relationship Id="rId66" Type="http://schemas.openxmlformats.org/officeDocument/2006/relationships/footer" Target="footer14.xml"/><Relationship Id="rId87" Type="http://schemas.openxmlformats.org/officeDocument/2006/relationships/hyperlink" Target="http://go.microsoft.com/?linkid=9839207" TargetMode="External"/><Relationship Id="rId110" Type="http://schemas.openxmlformats.org/officeDocument/2006/relationships/theme" Target="theme/theme1.xml"/><Relationship Id="rId61" Type="http://schemas.openxmlformats.org/officeDocument/2006/relationships/hyperlink" Target="http://www.office.com/sca" TargetMode="External"/><Relationship Id="rId82" Type="http://schemas.openxmlformats.org/officeDocument/2006/relationships/footer" Target="footer20.xml"/><Relationship Id="rId19" Type="http://schemas.openxmlformats.org/officeDocument/2006/relationships/hyperlink" Target="https://aka.ms/DPA" TargetMode="External"/><Relationship Id="rId14" Type="http://schemas.openxmlformats.org/officeDocument/2006/relationships/footer" Target="footer4.xml"/><Relationship Id="rId30" Type="http://schemas.openxmlformats.org/officeDocument/2006/relationships/hyperlink" Target="https://aka.ms/MCAGermanSupplement" TargetMode="External"/><Relationship Id="rId35" Type="http://schemas.openxmlformats.org/officeDocument/2006/relationships/hyperlink" Target="http://azure.microsoft.com/en-us/regions" TargetMode="External"/><Relationship Id="rId56" Type="http://schemas.openxmlformats.org/officeDocument/2006/relationships/hyperlink" Target="http://go.microsoft.com/fwlink/?LinkId=690247" TargetMode="External"/><Relationship Id="rId77" Type="http://schemas.openxmlformats.org/officeDocument/2006/relationships/footer" Target="footer18.xml"/><Relationship Id="rId100" Type="http://schemas.openxmlformats.org/officeDocument/2006/relationships/hyperlink" Target="http://www.microsoft.com/itacademy" TargetMode="External"/><Relationship Id="rId105" Type="http://schemas.openxmlformats.org/officeDocument/2006/relationships/hyperlink" Target="http://go.microsoft.com/fwlink/?linkid=248532" TargetMode="External"/><Relationship Id="rId8" Type="http://schemas.openxmlformats.org/officeDocument/2006/relationships/footer" Target="footer1.xml"/><Relationship Id="rId51" Type="http://schemas.openxmlformats.org/officeDocument/2006/relationships/hyperlink" Target="https://www.linkedin.com/legal/preview/user-agreement" TargetMode="External"/><Relationship Id="rId72" Type="http://schemas.openxmlformats.org/officeDocument/2006/relationships/hyperlink" Target="https://aka.ms/bingmapsplatformapistou" TargetMode="External"/><Relationship Id="rId93" Type="http://schemas.openxmlformats.org/officeDocument/2006/relationships/hyperlink" Target="https://help.github.com/articles/github-privacy-statement/" TargetMode="External"/><Relationship Id="rId98" Type="http://schemas.openxmlformats.org/officeDocument/2006/relationships/footer" Target="footer29.xml"/><Relationship Id="rId3" Type="http://schemas.openxmlformats.org/officeDocument/2006/relationships/styles" Target="styles.xml"/><Relationship Id="rId25" Type="http://schemas.openxmlformats.org/officeDocument/2006/relationships/hyperlink" Target="http://go.microsoft.com/?linkid=9839207" TargetMode="External"/><Relationship Id="rId46" Type="http://schemas.openxmlformats.org/officeDocument/2006/relationships/hyperlink" Target="https://go.microsoft.com/fwlink/?LinkId=521839" TargetMode="External"/><Relationship Id="rId67" Type="http://schemas.openxmlformats.org/officeDocument/2006/relationships/hyperlink" Target="http://go.microsoft.com/?linkid=9839206" TargetMode="External"/><Relationship Id="rId20" Type="http://schemas.openxmlformats.org/officeDocument/2006/relationships/hyperlink" Target="http://www.microsoft.com/licensing/contracts"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6" TargetMode="External"/><Relationship Id="rId83" Type="http://schemas.openxmlformats.org/officeDocument/2006/relationships/footer" Target="footer21.xml"/><Relationship Id="rId88" Type="http://schemas.openxmlformats.org/officeDocument/2006/relationships/footer" Target="footer24.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EE0820-1276-41E7-BCB3-446B8E13A2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10200</Words>
  <Characters>58144</Characters>
  <Application>Microsoft Office Word</Application>
  <DocSecurity>8</DocSecurity>
  <Lines>484</Lines>
  <Paragraphs>136</Paragraphs>
  <ScaleCrop>false</ScaleCrop>
  <Company/>
  <LinksUpToDate>false</LinksUpToDate>
  <CharactersWithSpaces>68208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2020-08-28T18:10:00Z</dcterms:created>
  <dcterms:modified xsi:type="dcterms:W3CDTF">2020-08-28T18:10:00Z</dcterms:modified>
</cp:coreProperties>
</file>